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53DB" w:rsidRDefault="00DC53DB" w:rsidP="00DC53DB">
      <w:pPr>
        <w:keepNext/>
        <w:keepLines/>
        <w:suppressAutoHyphens/>
        <w:spacing w:line="300" w:lineRule="atLeast"/>
        <w:jc w:val="center"/>
        <w:rPr>
          <w:b/>
          <w:bCs/>
          <w:caps/>
          <w:sz w:val="32"/>
          <w:szCs w:val="32"/>
          <w:lang w:val="ru-RU"/>
        </w:rPr>
      </w:pPr>
      <w:r>
        <w:rPr>
          <w:b/>
          <w:bCs/>
          <w:caps/>
          <w:sz w:val="32"/>
          <w:szCs w:val="32"/>
          <w:lang w:val="ru-RU"/>
        </w:rPr>
        <w:t>Центральный банк Российской Федерации</w:t>
      </w:r>
    </w:p>
    <w:p w:rsidR="00DC53DB" w:rsidRDefault="00DC53DB" w:rsidP="00DC53DB">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Default="00DC53DB" w:rsidP="00DC53DB">
      <w:pPr>
        <w:keepNext/>
        <w:keepLines/>
        <w:jc w:val="center"/>
        <w:rPr>
          <w:b/>
          <w:lang w:val="ru-RU"/>
        </w:rPr>
      </w:pPr>
    </w:p>
    <w:p w:rsidR="00DC53DB" w:rsidRPr="001F6C7D" w:rsidRDefault="00DC53DB" w:rsidP="00DC53DB">
      <w:pPr>
        <w:pStyle w:val="afff8"/>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rsidR="00DC53DB" w:rsidRPr="008230BE" w:rsidRDefault="00DC53DB" w:rsidP="00DC53DB">
      <w:pPr>
        <w:keepLines/>
        <w:jc w:val="center"/>
        <w:rPr>
          <w:b/>
          <w:lang w:val="ru-RU"/>
        </w:rPr>
      </w:pPr>
    </w:p>
    <w:p w:rsidR="00DC53DB" w:rsidRPr="008230BE" w:rsidRDefault="00DC53DB" w:rsidP="00DC53DB">
      <w:pPr>
        <w:keepLines/>
        <w:jc w:val="center"/>
        <w:rPr>
          <w:b/>
          <w:lang w:val="ru-RU"/>
        </w:rPr>
      </w:pPr>
    </w:p>
    <w:p w:rsidR="00DC53DB" w:rsidRPr="008230BE" w:rsidRDefault="00DC53DB" w:rsidP="00DC53DB">
      <w:pPr>
        <w:keepLines/>
        <w:jc w:val="center"/>
        <w:rPr>
          <w:b/>
          <w:lang w:val="ru-RU"/>
        </w:rPr>
      </w:pPr>
    </w:p>
    <w:p w:rsidR="00DC53DB" w:rsidRPr="001F531D" w:rsidRDefault="00DC53DB" w:rsidP="00DC53DB">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rsidR="00DC53DB" w:rsidRPr="001F531D" w:rsidRDefault="00DC53DB" w:rsidP="00DC53DB">
      <w:pPr>
        <w:keepLines/>
        <w:jc w:val="center"/>
        <w:rPr>
          <w:b/>
          <w:sz w:val="32"/>
          <w:szCs w:val="32"/>
          <w:lang w:val="ru-RU"/>
        </w:rPr>
      </w:pPr>
    </w:p>
    <w:p w:rsidR="00DC53DB" w:rsidRPr="001F531D" w:rsidRDefault="00DC53DB" w:rsidP="00DC53DB">
      <w:pPr>
        <w:keepLines/>
        <w:jc w:val="center"/>
        <w:rPr>
          <w:sz w:val="28"/>
          <w:szCs w:val="28"/>
          <w:lang w:val="ru-RU"/>
        </w:rPr>
      </w:pPr>
    </w:p>
    <w:p w:rsidR="00DC53DB" w:rsidRPr="008609A8" w:rsidRDefault="00DC53DB" w:rsidP="00DC53DB">
      <w:pPr>
        <w:keepLines/>
        <w:jc w:val="center"/>
        <w:rPr>
          <w:b/>
          <w:sz w:val="32"/>
          <w:szCs w:val="32"/>
        </w:rPr>
      </w:pPr>
      <w:r>
        <w:rPr>
          <w:b/>
          <w:sz w:val="28"/>
          <w:szCs w:val="28"/>
          <w:lang w:val="ru-RU"/>
        </w:rPr>
        <w:t>2025.0</w:t>
      </w:r>
      <w:r>
        <w:rPr>
          <w:b/>
          <w:sz w:val="28"/>
          <w:szCs w:val="28"/>
        </w:rPr>
        <w:t>7</w:t>
      </w: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pStyle w:val="Default"/>
        <w:jc w:val="center"/>
        <w:rPr>
          <w:lang w:val="ru-RU"/>
        </w:rPr>
      </w:pPr>
    </w:p>
    <w:p w:rsidR="00DC53DB" w:rsidRPr="001F531D" w:rsidRDefault="00DC53DB" w:rsidP="00DC53DB">
      <w:pPr>
        <w:rPr>
          <w:lang w:val="ru-RU"/>
        </w:rPr>
      </w:pPr>
    </w:p>
    <w:p w:rsidR="00DC53DB" w:rsidRPr="001F531D" w:rsidRDefault="00DC53DB" w:rsidP="00DC53DB">
      <w:pPr>
        <w:rPr>
          <w:lang w:val="ru-RU"/>
        </w:rPr>
      </w:pPr>
    </w:p>
    <w:p w:rsidR="00DC53DB" w:rsidRDefault="00DC53DB" w:rsidP="00DC53DB">
      <w:pPr>
        <w:jc w:val="center"/>
        <w:rPr>
          <w:sz w:val="28"/>
          <w:szCs w:val="28"/>
          <w:lang w:val="ru-RU"/>
        </w:rPr>
      </w:pPr>
      <w:r>
        <w:rPr>
          <w:sz w:val="28"/>
          <w:szCs w:val="28"/>
          <w:lang w:val="ru-RU"/>
        </w:rPr>
        <w:t>Москва</w:t>
      </w:r>
    </w:p>
    <w:p w:rsidR="008C244E" w:rsidRDefault="00DC53DB" w:rsidP="00DC53DB">
      <w:pPr>
        <w:jc w:val="center"/>
        <w:rPr>
          <w:lang w:val="ru-RU"/>
        </w:rPr>
      </w:pPr>
      <w:r>
        <w:rPr>
          <w:sz w:val="28"/>
          <w:szCs w:val="28"/>
          <w:lang w:val="ru-RU"/>
        </w:rPr>
        <w:t>202</w:t>
      </w:r>
      <w:r>
        <w:rPr>
          <w:sz w:val="28"/>
          <w:szCs w:val="28"/>
        </w:rPr>
        <w:t>5</w:t>
      </w:r>
      <w:r w:rsidR="00281BB1">
        <w:rPr>
          <w:lang w:val="ru-RU"/>
        </w:rPr>
        <w:br w:type="page"/>
      </w:r>
    </w:p>
    <w:p w:rsidR="008C244E" w:rsidRDefault="00281BB1">
      <w:pPr>
        <w:pStyle w:val="afff5"/>
        <w:jc w:val="center"/>
        <w:rPr>
          <w:sz w:val="28"/>
          <w:szCs w:val="28"/>
          <w:lang w:val="ru-RU"/>
        </w:rPr>
      </w:pPr>
      <w:r>
        <w:rPr>
          <w:sz w:val="28"/>
          <w:szCs w:val="28"/>
          <w:lang w:val="ru-RU"/>
        </w:rPr>
        <w:lastRenderedPageBreak/>
        <w:t>Содержание</w:t>
      </w:r>
    </w:p>
    <w:p w:rsidR="00A6744E" w:rsidRDefault="00281BB1">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192512262" w:history="1">
        <w:r w:rsidR="00A6744E" w:rsidRPr="00913BEB">
          <w:rPr>
            <w:rStyle w:val="aff7"/>
            <w:noProof/>
          </w:rPr>
          <w:t>1</w:t>
        </w:r>
        <w:r w:rsidR="00A6744E">
          <w:rPr>
            <w:rFonts w:asciiTheme="minorHAnsi" w:eastAsiaTheme="minorEastAsia" w:hAnsiTheme="minorHAnsi" w:cstheme="minorBidi"/>
            <w:b w:val="0"/>
            <w:bCs w:val="0"/>
            <w:iCs w:val="0"/>
            <w:noProof/>
            <w:sz w:val="22"/>
            <w:szCs w:val="22"/>
            <w:lang w:val="ru-RU" w:eastAsia="ru-RU"/>
          </w:rPr>
          <w:tab/>
        </w:r>
        <w:r w:rsidR="00A6744E" w:rsidRPr="00913BEB">
          <w:rPr>
            <w:rStyle w:val="aff7"/>
            <w:noProof/>
          </w:rPr>
          <w:t>Сведения о документе</w:t>
        </w:r>
        <w:r w:rsidR="00A6744E">
          <w:rPr>
            <w:noProof/>
            <w:webHidden/>
          </w:rPr>
          <w:tab/>
        </w:r>
        <w:r w:rsidR="00A6744E">
          <w:rPr>
            <w:noProof/>
            <w:webHidden/>
          </w:rPr>
          <w:fldChar w:fldCharType="begin"/>
        </w:r>
        <w:r w:rsidR="00A6744E">
          <w:rPr>
            <w:noProof/>
            <w:webHidden/>
          </w:rPr>
          <w:instrText xml:space="preserve"> PAGEREF _Toc192512262 \h </w:instrText>
        </w:r>
        <w:r w:rsidR="00A6744E">
          <w:rPr>
            <w:noProof/>
            <w:webHidden/>
          </w:rPr>
        </w:r>
        <w:r w:rsidR="00A6744E">
          <w:rPr>
            <w:noProof/>
            <w:webHidden/>
          </w:rPr>
          <w:fldChar w:fldCharType="separate"/>
        </w:r>
        <w:r w:rsidR="00A6744E">
          <w:rPr>
            <w:noProof/>
            <w:webHidden/>
          </w:rPr>
          <w:t>8</w:t>
        </w:r>
        <w:r w:rsidR="00A6744E">
          <w:rPr>
            <w:noProof/>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63" w:history="1">
        <w:r w:rsidR="00A6744E" w:rsidRPr="00913BEB">
          <w:rPr>
            <w:rStyle w:val="aff7"/>
          </w:rPr>
          <w:t>1.1</w:t>
        </w:r>
        <w:r w:rsidR="00A6744E">
          <w:rPr>
            <w:rFonts w:asciiTheme="minorHAnsi" w:eastAsiaTheme="minorEastAsia" w:hAnsiTheme="minorHAnsi" w:cstheme="minorBidi"/>
            <w:b w:val="0"/>
            <w:bCs w:val="0"/>
            <w:sz w:val="22"/>
            <w:lang w:val="ru-RU" w:eastAsia="ru-RU"/>
          </w:rPr>
          <w:tab/>
        </w:r>
        <w:r w:rsidR="00A6744E" w:rsidRPr="00913BEB">
          <w:rPr>
            <w:rStyle w:val="aff7"/>
          </w:rPr>
          <w:t>Термины и сокращения</w:t>
        </w:r>
        <w:r w:rsidR="00A6744E">
          <w:rPr>
            <w:webHidden/>
          </w:rPr>
          <w:tab/>
        </w:r>
        <w:r w:rsidR="00A6744E">
          <w:rPr>
            <w:webHidden/>
          </w:rPr>
          <w:fldChar w:fldCharType="begin"/>
        </w:r>
        <w:r w:rsidR="00A6744E">
          <w:rPr>
            <w:webHidden/>
          </w:rPr>
          <w:instrText xml:space="preserve"> PAGEREF _Toc192512263 \h </w:instrText>
        </w:r>
        <w:r w:rsidR="00A6744E">
          <w:rPr>
            <w:webHidden/>
          </w:rPr>
        </w:r>
        <w:r w:rsidR="00A6744E">
          <w:rPr>
            <w:webHidden/>
          </w:rPr>
          <w:fldChar w:fldCharType="separate"/>
        </w:r>
        <w:r w:rsidR="00A6744E">
          <w:rPr>
            <w:webHidden/>
          </w:rPr>
          <w:t>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64" w:history="1">
        <w:r w:rsidR="00A6744E" w:rsidRPr="00913BEB">
          <w:rPr>
            <w:rStyle w:val="aff7"/>
            <w:lang w:val="ru-RU"/>
          </w:rPr>
          <w:t>1.2</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Область применения Правил обмена сообщениями</w:t>
        </w:r>
        <w:r w:rsidR="00A6744E">
          <w:rPr>
            <w:webHidden/>
          </w:rPr>
          <w:tab/>
        </w:r>
        <w:r w:rsidR="00A6744E">
          <w:rPr>
            <w:webHidden/>
          </w:rPr>
          <w:fldChar w:fldCharType="begin"/>
        </w:r>
        <w:r w:rsidR="00A6744E">
          <w:rPr>
            <w:webHidden/>
          </w:rPr>
          <w:instrText xml:space="preserve"> PAGEREF _Toc192512264 \h </w:instrText>
        </w:r>
        <w:r w:rsidR="00A6744E">
          <w:rPr>
            <w:webHidden/>
          </w:rPr>
        </w:r>
        <w:r w:rsidR="00A6744E">
          <w:rPr>
            <w:webHidden/>
          </w:rPr>
          <w:fldChar w:fldCharType="separate"/>
        </w:r>
        <w:r w:rsidR="00A6744E">
          <w:rPr>
            <w:webHidden/>
          </w:rPr>
          <w:t>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65" w:history="1">
        <w:r w:rsidR="00A6744E" w:rsidRPr="00913BEB">
          <w:rPr>
            <w:rStyle w:val="aff7"/>
            <w:lang w:val="ru-RU"/>
          </w:rPr>
          <w:t>1.3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Правила версионирования и перехода на следующую версию Альбома</w:t>
        </w:r>
        <w:r w:rsidR="00A6744E">
          <w:rPr>
            <w:webHidden/>
          </w:rPr>
          <w:tab/>
        </w:r>
        <w:r w:rsidR="00A6744E">
          <w:rPr>
            <w:webHidden/>
          </w:rPr>
          <w:fldChar w:fldCharType="begin"/>
        </w:r>
        <w:r w:rsidR="00A6744E">
          <w:rPr>
            <w:webHidden/>
          </w:rPr>
          <w:instrText xml:space="preserve"> PAGEREF _Toc192512265 \h </w:instrText>
        </w:r>
        <w:r w:rsidR="00A6744E">
          <w:rPr>
            <w:webHidden/>
          </w:rPr>
        </w:r>
        <w:r w:rsidR="00A6744E">
          <w:rPr>
            <w:webHidden/>
          </w:rPr>
          <w:fldChar w:fldCharType="separate"/>
        </w:r>
        <w:r w:rsidR="00A6744E">
          <w:rPr>
            <w:webHidden/>
          </w:rPr>
          <w:t>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66" w:history="1">
        <w:r w:rsidR="00A6744E" w:rsidRPr="00913BEB">
          <w:rPr>
            <w:rStyle w:val="aff7"/>
            <w:lang w:val="ru-RU"/>
          </w:rPr>
          <w:t>1.3.1</w:t>
        </w:r>
        <w:r w:rsidR="00A6744E">
          <w:rPr>
            <w:rFonts w:asciiTheme="minorHAnsi" w:eastAsiaTheme="minorEastAsia" w:hAnsiTheme="minorHAnsi" w:cstheme="minorBidi"/>
            <w:sz w:val="22"/>
            <w:szCs w:val="22"/>
            <w:lang w:val="ru-RU" w:eastAsia="ru-RU"/>
          </w:rPr>
          <w:tab/>
        </w:r>
        <w:r w:rsidR="00A6744E" w:rsidRPr="00913BEB">
          <w:rPr>
            <w:rStyle w:val="aff7"/>
            <w:lang w:val="ru-RU"/>
          </w:rPr>
          <w:t>Общие правила присвоения версии сообщениям Альбома (применимо для релиза 2025.07)</w:t>
        </w:r>
        <w:r w:rsidR="00A6744E">
          <w:rPr>
            <w:webHidden/>
          </w:rPr>
          <w:tab/>
        </w:r>
        <w:r w:rsidR="00A6744E">
          <w:rPr>
            <w:webHidden/>
          </w:rPr>
          <w:fldChar w:fldCharType="begin"/>
        </w:r>
        <w:r w:rsidR="00A6744E">
          <w:rPr>
            <w:webHidden/>
          </w:rPr>
          <w:instrText xml:space="preserve"> PAGEREF _Toc192512266 \h </w:instrText>
        </w:r>
        <w:r w:rsidR="00A6744E">
          <w:rPr>
            <w:webHidden/>
          </w:rPr>
        </w:r>
        <w:r w:rsidR="00A6744E">
          <w:rPr>
            <w:webHidden/>
          </w:rPr>
          <w:fldChar w:fldCharType="separate"/>
        </w:r>
        <w:r w:rsidR="00A6744E">
          <w:rPr>
            <w:webHidden/>
          </w:rPr>
          <w:t>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67" w:history="1">
        <w:r w:rsidR="00A6744E" w:rsidRPr="00913BEB">
          <w:rPr>
            <w:rStyle w:val="aff7"/>
            <w:lang w:val="ru-RU"/>
          </w:rPr>
          <w:t>1.3.2</w:t>
        </w:r>
        <w:r w:rsidR="00A6744E">
          <w:rPr>
            <w:rFonts w:asciiTheme="minorHAnsi" w:eastAsiaTheme="minorEastAsia" w:hAnsiTheme="minorHAnsi" w:cstheme="minorBidi"/>
            <w:sz w:val="22"/>
            <w:szCs w:val="22"/>
            <w:lang w:val="ru-RU" w:eastAsia="ru-RU"/>
          </w:rPr>
          <w:tab/>
        </w:r>
        <w:r w:rsidR="00A6744E" w:rsidRPr="00913BEB">
          <w:rPr>
            <w:rStyle w:val="aff7"/>
            <w:lang w:val="ru-RU"/>
          </w:rPr>
          <w:t>Особенности версионирования сообщений об ошибках</w:t>
        </w:r>
        <w:r w:rsidR="00A6744E">
          <w:rPr>
            <w:webHidden/>
          </w:rPr>
          <w:tab/>
        </w:r>
        <w:r w:rsidR="00A6744E">
          <w:rPr>
            <w:webHidden/>
          </w:rPr>
          <w:fldChar w:fldCharType="begin"/>
        </w:r>
        <w:r w:rsidR="00A6744E">
          <w:rPr>
            <w:webHidden/>
          </w:rPr>
          <w:instrText xml:space="preserve"> PAGEREF _Toc192512267 \h </w:instrText>
        </w:r>
        <w:r w:rsidR="00A6744E">
          <w:rPr>
            <w:webHidden/>
          </w:rPr>
        </w:r>
        <w:r w:rsidR="00A6744E">
          <w:rPr>
            <w:webHidden/>
          </w:rPr>
          <w:fldChar w:fldCharType="separate"/>
        </w:r>
        <w:r w:rsidR="00A6744E">
          <w:rPr>
            <w:webHidden/>
          </w:rPr>
          <w:t>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68" w:history="1">
        <w:r w:rsidR="00A6744E" w:rsidRPr="00913BEB">
          <w:rPr>
            <w:rStyle w:val="aff7"/>
            <w:lang w:val="ru-RU"/>
          </w:rPr>
          <w:t>1.3.3</w:t>
        </w:r>
        <w:r w:rsidR="00A6744E">
          <w:rPr>
            <w:rFonts w:asciiTheme="minorHAnsi" w:eastAsiaTheme="minorEastAsia" w:hAnsiTheme="minorHAnsi" w:cstheme="minorBidi"/>
            <w:sz w:val="22"/>
            <w:szCs w:val="22"/>
            <w:lang w:val="ru-RU" w:eastAsia="ru-RU"/>
          </w:rPr>
          <w:tab/>
        </w:r>
        <w:r w:rsidR="00A6744E" w:rsidRPr="00913BEB">
          <w:rPr>
            <w:rStyle w:val="aff7"/>
            <w:lang w:val="ru-RU"/>
          </w:rPr>
          <w:t>Правила перехода на версию Альбома 2025.07</w:t>
        </w:r>
        <w:r w:rsidR="00A6744E">
          <w:rPr>
            <w:webHidden/>
          </w:rPr>
          <w:tab/>
        </w:r>
        <w:r w:rsidR="00A6744E">
          <w:rPr>
            <w:webHidden/>
          </w:rPr>
          <w:fldChar w:fldCharType="begin"/>
        </w:r>
        <w:r w:rsidR="00A6744E">
          <w:rPr>
            <w:webHidden/>
          </w:rPr>
          <w:instrText xml:space="preserve"> PAGEREF _Toc192512268 \h </w:instrText>
        </w:r>
        <w:r w:rsidR="00A6744E">
          <w:rPr>
            <w:webHidden/>
          </w:rPr>
        </w:r>
        <w:r w:rsidR="00A6744E">
          <w:rPr>
            <w:webHidden/>
          </w:rPr>
          <w:fldChar w:fldCharType="separate"/>
        </w:r>
        <w:r w:rsidR="00A6744E">
          <w:rPr>
            <w:webHidden/>
          </w:rPr>
          <w:t>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69" w:history="1">
        <w:r w:rsidR="00A6744E" w:rsidRPr="00913BEB">
          <w:rPr>
            <w:rStyle w:val="aff7"/>
            <w:lang w:val="ru-RU"/>
          </w:rPr>
          <w:t>1.3.4</w:t>
        </w:r>
        <w:r w:rsidR="00A6744E">
          <w:rPr>
            <w:rFonts w:asciiTheme="minorHAnsi" w:eastAsiaTheme="minorEastAsia" w:hAnsiTheme="minorHAnsi" w:cstheme="minorBidi"/>
            <w:sz w:val="22"/>
            <w:szCs w:val="22"/>
            <w:lang w:val="ru-RU" w:eastAsia="ru-RU"/>
          </w:rPr>
          <w:tab/>
        </w:r>
        <w:r w:rsidR="00A6744E" w:rsidRPr="00913BEB">
          <w:rPr>
            <w:rStyle w:val="aff7"/>
            <w:lang w:val="ru-RU"/>
          </w:rPr>
          <w:t>Версии ЭС, используемые в Альбоме 2025.07</w:t>
        </w:r>
        <w:r w:rsidR="00A6744E">
          <w:rPr>
            <w:webHidden/>
          </w:rPr>
          <w:tab/>
        </w:r>
        <w:r w:rsidR="00A6744E">
          <w:rPr>
            <w:webHidden/>
          </w:rPr>
          <w:fldChar w:fldCharType="begin"/>
        </w:r>
        <w:r w:rsidR="00A6744E">
          <w:rPr>
            <w:webHidden/>
          </w:rPr>
          <w:instrText xml:space="preserve"> PAGEREF _Toc192512269 \h </w:instrText>
        </w:r>
        <w:r w:rsidR="00A6744E">
          <w:rPr>
            <w:webHidden/>
          </w:rPr>
        </w:r>
        <w:r w:rsidR="00A6744E">
          <w:rPr>
            <w:webHidden/>
          </w:rPr>
          <w:fldChar w:fldCharType="separate"/>
        </w:r>
        <w:r w:rsidR="00A6744E">
          <w:rPr>
            <w:webHidden/>
          </w:rPr>
          <w:t>9</w:t>
        </w:r>
        <w:r w:rsidR="00A6744E">
          <w:rPr>
            <w:webHidden/>
          </w:rPr>
          <w:fldChar w:fldCharType="end"/>
        </w:r>
      </w:hyperlink>
    </w:p>
    <w:p w:rsidR="00A6744E" w:rsidRDefault="001B2073">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92512270" w:history="1">
        <w:r w:rsidR="00A6744E" w:rsidRPr="00913BEB">
          <w:rPr>
            <w:rStyle w:val="aff7"/>
            <w:noProof/>
            <w:lang w:val="ru-RU"/>
          </w:rPr>
          <w:t>2</w:t>
        </w:r>
        <w:r w:rsidR="00A6744E">
          <w:rPr>
            <w:rFonts w:asciiTheme="minorHAnsi" w:eastAsiaTheme="minorEastAsia" w:hAnsiTheme="minorHAnsi" w:cstheme="minorBidi"/>
            <w:b w:val="0"/>
            <w:bCs w:val="0"/>
            <w:iCs w:val="0"/>
            <w:noProof/>
            <w:sz w:val="22"/>
            <w:szCs w:val="22"/>
            <w:lang w:val="ru-RU" w:eastAsia="ru-RU"/>
          </w:rPr>
          <w:tab/>
        </w:r>
        <w:r w:rsidR="00A6744E" w:rsidRPr="00913BEB">
          <w:rPr>
            <w:rStyle w:val="aff7"/>
            <w:noProof/>
            <w:lang w:val="ru-RU"/>
          </w:rPr>
          <w:t>Участие в обмене ЭС</w:t>
        </w:r>
        <w:r w:rsidR="00A6744E">
          <w:rPr>
            <w:noProof/>
            <w:webHidden/>
          </w:rPr>
          <w:tab/>
        </w:r>
        <w:r w:rsidR="00A6744E">
          <w:rPr>
            <w:noProof/>
            <w:webHidden/>
          </w:rPr>
          <w:fldChar w:fldCharType="begin"/>
        </w:r>
        <w:r w:rsidR="00A6744E">
          <w:rPr>
            <w:noProof/>
            <w:webHidden/>
          </w:rPr>
          <w:instrText xml:space="preserve"> PAGEREF _Toc192512270 \h </w:instrText>
        </w:r>
        <w:r w:rsidR="00A6744E">
          <w:rPr>
            <w:noProof/>
            <w:webHidden/>
          </w:rPr>
        </w:r>
        <w:r w:rsidR="00A6744E">
          <w:rPr>
            <w:noProof/>
            <w:webHidden/>
          </w:rPr>
          <w:fldChar w:fldCharType="separate"/>
        </w:r>
        <w:r w:rsidR="00A6744E">
          <w:rPr>
            <w:noProof/>
            <w:webHidden/>
          </w:rPr>
          <w:t>14</w:t>
        </w:r>
        <w:r w:rsidR="00A6744E">
          <w:rPr>
            <w:noProof/>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71" w:history="1">
        <w:r w:rsidR="00A6744E" w:rsidRPr="00913BEB">
          <w:rPr>
            <w:rStyle w:val="aff7"/>
            <w:lang w:val="ru-RU"/>
          </w:rPr>
          <w:t>2.1</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Типы и роли субъектов ПлЦР</w:t>
        </w:r>
        <w:r w:rsidR="00A6744E">
          <w:rPr>
            <w:webHidden/>
          </w:rPr>
          <w:tab/>
        </w:r>
        <w:r w:rsidR="00A6744E">
          <w:rPr>
            <w:webHidden/>
          </w:rPr>
          <w:fldChar w:fldCharType="begin"/>
        </w:r>
        <w:r w:rsidR="00A6744E">
          <w:rPr>
            <w:webHidden/>
          </w:rPr>
          <w:instrText xml:space="preserve"> PAGEREF _Toc192512271 \h </w:instrText>
        </w:r>
        <w:r w:rsidR="00A6744E">
          <w:rPr>
            <w:webHidden/>
          </w:rPr>
        </w:r>
        <w:r w:rsidR="00A6744E">
          <w:rPr>
            <w:webHidden/>
          </w:rPr>
          <w:fldChar w:fldCharType="separate"/>
        </w:r>
        <w:r w:rsidR="00A6744E">
          <w:rPr>
            <w:webHidden/>
          </w:rPr>
          <w:t>14</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72" w:history="1">
        <w:r w:rsidR="00A6744E" w:rsidRPr="00913BEB">
          <w:rPr>
            <w:rStyle w:val="aff7"/>
            <w:lang w:val="ru-RU"/>
          </w:rPr>
          <w:t>2.2</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Взаимодействие ПлЦР и ее субъектов</w:t>
        </w:r>
        <w:r w:rsidR="00A6744E">
          <w:rPr>
            <w:webHidden/>
          </w:rPr>
          <w:tab/>
        </w:r>
        <w:r w:rsidR="00A6744E">
          <w:rPr>
            <w:webHidden/>
          </w:rPr>
          <w:fldChar w:fldCharType="begin"/>
        </w:r>
        <w:r w:rsidR="00A6744E">
          <w:rPr>
            <w:webHidden/>
          </w:rPr>
          <w:instrText xml:space="preserve"> PAGEREF _Toc192512272 \h </w:instrText>
        </w:r>
        <w:r w:rsidR="00A6744E">
          <w:rPr>
            <w:webHidden/>
          </w:rPr>
        </w:r>
        <w:r w:rsidR="00A6744E">
          <w:rPr>
            <w:webHidden/>
          </w:rPr>
          <w:fldChar w:fldCharType="separate"/>
        </w:r>
        <w:r w:rsidR="00A6744E">
          <w:rPr>
            <w:webHidden/>
          </w:rPr>
          <w:t>15</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73" w:history="1">
        <w:r w:rsidR="00A6744E" w:rsidRPr="00913BEB">
          <w:rPr>
            <w:rStyle w:val="aff7"/>
            <w:lang w:val="ru-RU"/>
          </w:rPr>
          <w:t>2.3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О</w:t>
        </w:r>
        <w:r w:rsidR="00A6744E" w:rsidRPr="00913BEB">
          <w:rPr>
            <w:rStyle w:val="aff7"/>
          </w:rPr>
          <w:t>рганизаци</w:t>
        </w:r>
        <w:r w:rsidR="00A6744E" w:rsidRPr="00913BEB">
          <w:rPr>
            <w:rStyle w:val="aff7"/>
            <w:lang w:val="ru-RU"/>
          </w:rPr>
          <w:t>я</w:t>
        </w:r>
        <w:r w:rsidR="00A6744E" w:rsidRPr="00913BEB">
          <w:rPr>
            <w:rStyle w:val="aff7"/>
          </w:rPr>
          <w:t xml:space="preserve"> криптографической защиты информации</w:t>
        </w:r>
        <w:r w:rsidR="00A6744E">
          <w:rPr>
            <w:webHidden/>
          </w:rPr>
          <w:tab/>
        </w:r>
        <w:r w:rsidR="00A6744E">
          <w:rPr>
            <w:webHidden/>
          </w:rPr>
          <w:fldChar w:fldCharType="begin"/>
        </w:r>
        <w:r w:rsidR="00A6744E">
          <w:rPr>
            <w:webHidden/>
          </w:rPr>
          <w:instrText xml:space="preserve"> PAGEREF _Toc192512273 \h </w:instrText>
        </w:r>
        <w:r w:rsidR="00A6744E">
          <w:rPr>
            <w:webHidden/>
          </w:rPr>
        </w:r>
        <w:r w:rsidR="00A6744E">
          <w:rPr>
            <w:webHidden/>
          </w:rPr>
          <w:fldChar w:fldCharType="separate"/>
        </w:r>
        <w:r w:rsidR="00A6744E">
          <w:rPr>
            <w:webHidden/>
          </w:rPr>
          <w:t>15</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74" w:history="1">
        <w:r w:rsidR="00A6744E" w:rsidRPr="00913BEB">
          <w:rPr>
            <w:rStyle w:val="aff7"/>
            <w:lang w:val="ru-RU"/>
          </w:rPr>
          <w:t>2.4</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Сбор и хранение информации о системном окружении</w:t>
        </w:r>
        <w:r w:rsidR="00A6744E">
          <w:rPr>
            <w:webHidden/>
          </w:rPr>
          <w:tab/>
        </w:r>
        <w:r w:rsidR="00A6744E">
          <w:rPr>
            <w:webHidden/>
          </w:rPr>
          <w:fldChar w:fldCharType="begin"/>
        </w:r>
        <w:r w:rsidR="00A6744E">
          <w:rPr>
            <w:webHidden/>
          </w:rPr>
          <w:instrText xml:space="preserve"> PAGEREF _Toc192512274 \h </w:instrText>
        </w:r>
        <w:r w:rsidR="00A6744E">
          <w:rPr>
            <w:webHidden/>
          </w:rPr>
        </w:r>
        <w:r w:rsidR="00A6744E">
          <w:rPr>
            <w:webHidden/>
          </w:rPr>
          <w:fldChar w:fldCharType="separate"/>
        </w:r>
        <w:r w:rsidR="00A6744E">
          <w:rPr>
            <w:webHidden/>
          </w:rPr>
          <w:t>16</w:t>
        </w:r>
        <w:r w:rsidR="00A6744E">
          <w:rPr>
            <w:webHidden/>
          </w:rPr>
          <w:fldChar w:fldCharType="end"/>
        </w:r>
      </w:hyperlink>
    </w:p>
    <w:p w:rsidR="00A6744E" w:rsidRDefault="001B2073">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92512275" w:history="1">
        <w:r w:rsidR="00A6744E" w:rsidRPr="00913BEB">
          <w:rPr>
            <w:rStyle w:val="aff7"/>
            <w:noProof/>
            <w:lang w:val="ru-RU"/>
          </w:rPr>
          <w:t>3</w:t>
        </w:r>
        <w:r w:rsidR="00A6744E">
          <w:rPr>
            <w:rFonts w:asciiTheme="minorHAnsi" w:eastAsiaTheme="minorEastAsia" w:hAnsiTheme="minorHAnsi" w:cstheme="minorBidi"/>
            <w:b w:val="0"/>
            <w:bCs w:val="0"/>
            <w:iCs w:val="0"/>
            <w:noProof/>
            <w:sz w:val="22"/>
            <w:szCs w:val="22"/>
            <w:lang w:val="ru-RU" w:eastAsia="ru-RU"/>
          </w:rPr>
          <w:tab/>
        </w:r>
        <w:r w:rsidR="00A6744E" w:rsidRPr="00913BEB">
          <w:rPr>
            <w:rStyle w:val="aff7"/>
            <w:noProof/>
            <w:lang w:val="ru-RU"/>
          </w:rPr>
          <w:t>Управление СЦР Субъектов ПлЦР</w:t>
        </w:r>
        <w:r w:rsidR="00A6744E">
          <w:rPr>
            <w:noProof/>
            <w:webHidden/>
          </w:rPr>
          <w:tab/>
        </w:r>
        <w:r w:rsidR="00A6744E">
          <w:rPr>
            <w:noProof/>
            <w:webHidden/>
          </w:rPr>
          <w:fldChar w:fldCharType="begin"/>
        </w:r>
        <w:r w:rsidR="00A6744E">
          <w:rPr>
            <w:noProof/>
            <w:webHidden/>
          </w:rPr>
          <w:instrText xml:space="preserve"> PAGEREF _Toc192512275 \h </w:instrText>
        </w:r>
        <w:r w:rsidR="00A6744E">
          <w:rPr>
            <w:noProof/>
            <w:webHidden/>
          </w:rPr>
        </w:r>
        <w:r w:rsidR="00A6744E">
          <w:rPr>
            <w:noProof/>
            <w:webHidden/>
          </w:rPr>
          <w:fldChar w:fldCharType="separate"/>
        </w:r>
        <w:r w:rsidR="00A6744E">
          <w:rPr>
            <w:noProof/>
            <w:webHidden/>
          </w:rPr>
          <w:t>17</w:t>
        </w:r>
        <w:r w:rsidR="00A6744E">
          <w:rPr>
            <w:noProof/>
            <w:webHidden/>
          </w:rPr>
          <w:fldChar w:fldCharType="end"/>
        </w:r>
      </w:hyperlink>
    </w:p>
    <w:p w:rsidR="00A6744E" w:rsidRDefault="001B2073">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92512276" w:history="1">
        <w:r w:rsidR="00A6744E" w:rsidRPr="00913BEB">
          <w:rPr>
            <w:rStyle w:val="aff7"/>
            <w:noProof/>
            <w:lang w:val="ru-RU"/>
          </w:rPr>
          <w:t>4</w:t>
        </w:r>
        <w:r w:rsidR="00A6744E">
          <w:rPr>
            <w:rFonts w:asciiTheme="minorHAnsi" w:eastAsiaTheme="minorEastAsia" w:hAnsiTheme="minorHAnsi" w:cstheme="minorBidi"/>
            <w:b w:val="0"/>
            <w:bCs w:val="0"/>
            <w:iCs w:val="0"/>
            <w:noProof/>
            <w:sz w:val="22"/>
            <w:szCs w:val="22"/>
            <w:lang w:val="ru-RU" w:eastAsia="ru-RU"/>
          </w:rPr>
          <w:tab/>
        </w:r>
        <w:r w:rsidR="00A6744E" w:rsidRPr="00913BEB">
          <w:rPr>
            <w:rStyle w:val="aff7"/>
            <w:noProof/>
            <w:lang w:val="ru-RU"/>
          </w:rPr>
          <w:t>Порядок обмена ЭС в Системе Цифрового рубля</w:t>
        </w:r>
        <w:r w:rsidR="00A6744E">
          <w:rPr>
            <w:noProof/>
            <w:webHidden/>
          </w:rPr>
          <w:tab/>
        </w:r>
        <w:r w:rsidR="00A6744E">
          <w:rPr>
            <w:noProof/>
            <w:webHidden/>
          </w:rPr>
          <w:fldChar w:fldCharType="begin"/>
        </w:r>
        <w:r w:rsidR="00A6744E">
          <w:rPr>
            <w:noProof/>
            <w:webHidden/>
          </w:rPr>
          <w:instrText xml:space="preserve"> PAGEREF _Toc192512276 \h </w:instrText>
        </w:r>
        <w:r w:rsidR="00A6744E">
          <w:rPr>
            <w:noProof/>
            <w:webHidden/>
          </w:rPr>
        </w:r>
        <w:r w:rsidR="00A6744E">
          <w:rPr>
            <w:noProof/>
            <w:webHidden/>
          </w:rPr>
          <w:fldChar w:fldCharType="separate"/>
        </w:r>
        <w:r w:rsidR="00A6744E">
          <w:rPr>
            <w:noProof/>
            <w:webHidden/>
          </w:rPr>
          <w:t>18</w:t>
        </w:r>
        <w:r w:rsidR="00A6744E">
          <w:rPr>
            <w:noProof/>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77" w:history="1">
        <w:r w:rsidR="00A6744E" w:rsidRPr="00913BEB">
          <w:rPr>
            <w:rStyle w:val="aff7"/>
            <w:lang w:val="ru-RU"/>
          </w:rPr>
          <w:t>4.1</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Общие пояснения к схемам, описывающим обмен ЭС</w:t>
        </w:r>
        <w:r w:rsidR="00A6744E">
          <w:rPr>
            <w:webHidden/>
          </w:rPr>
          <w:tab/>
        </w:r>
        <w:r w:rsidR="00A6744E">
          <w:rPr>
            <w:webHidden/>
          </w:rPr>
          <w:fldChar w:fldCharType="begin"/>
        </w:r>
        <w:r w:rsidR="00A6744E">
          <w:rPr>
            <w:webHidden/>
          </w:rPr>
          <w:instrText xml:space="preserve"> PAGEREF _Toc192512277 \h </w:instrText>
        </w:r>
        <w:r w:rsidR="00A6744E">
          <w:rPr>
            <w:webHidden/>
          </w:rPr>
        </w:r>
        <w:r w:rsidR="00A6744E">
          <w:rPr>
            <w:webHidden/>
          </w:rPr>
          <w:fldChar w:fldCharType="separate"/>
        </w:r>
        <w:r w:rsidR="00A6744E">
          <w:rPr>
            <w:webHidden/>
          </w:rPr>
          <w:t>18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78" w:history="1">
        <w:r w:rsidR="00A6744E" w:rsidRPr="00913BEB">
          <w:rPr>
            <w:rStyle w:val="aff7"/>
            <w:lang w:val="ru-RU"/>
          </w:rPr>
          <w:t>4.2</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Входной контроль</w:t>
        </w:r>
        <w:r w:rsidR="00A6744E">
          <w:rPr>
            <w:webHidden/>
          </w:rPr>
          <w:tab/>
        </w:r>
        <w:r w:rsidR="00A6744E">
          <w:rPr>
            <w:webHidden/>
          </w:rPr>
          <w:fldChar w:fldCharType="begin"/>
        </w:r>
        <w:r w:rsidR="00A6744E">
          <w:rPr>
            <w:webHidden/>
          </w:rPr>
          <w:instrText xml:space="preserve"> PAGEREF _Toc192512278 \h </w:instrText>
        </w:r>
        <w:r w:rsidR="00A6744E">
          <w:rPr>
            <w:webHidden/>
          </w:rPr>
        </w:r>
        <w:r w:rsidR="00A6744E">
          <w:rPr>
            <w:webHidden/>
          </w:rPr>
          <w:fldChar w:fldCharType="separate"/>
        </w:r>
        <w:r w:rsidR="00A6744E">
          <w:rPr>
            <w:webHidden/>
          </w:rPr>
          <w:t>20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79" w:history="1">
        <w:r w:rsidR="00A6744E" w:rsidRPr="00913BEB">
          <w:rPr>
            <w:rStyle w:val="aff7"/>
          </w:rPr>
          <w:t>4.2.1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_Toc192512279 \h </w:instrText>
        </w:r>
        <w:r w:rsidR="00A6744E">
          <w:rPr>
            <w:webHidden/>
          </w:rPr>
        </w:r>
        <w:r w:rsidR="00A6744E">
          <w:rPr>
            <w:webHidden/>
          </w:rPr>
          <w:fldChar w:fldCharType="separate"/>
        </w:r>
        <w:r w:rsidR="00A6744E">
          <w:rPr>
            <w:webHidden/>
          </w:rPr>
          <w:t>20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0" w:history="1">
        <w:r w:rsidR="00A6744E" w:rsidRPr="00913BEB">
          <w:rPr>
            <w:rStyle w:val="aff7"/>
          </w:rPr>
          <w:t>4.2.2</w:t>
        </w:r>
        <w:r w:rsidR="00A6744E">
          <w:rPr>
            <w:rFonts w:asciiTheme="minorHAnsi" w:eastAsiaTheme="minorEastAsia" w:hAnsiTheme="minorHAnsi" w:cstheme="minorBidi"/>
            <w:sz w:val="22"/>
            <w:szCs w:val="22"/>
            <w:lang w:val="ru-RU" w:eastAsia="ru-RU"/>
          </w:rPr>
          <w:tab/>
        </w:r>
        <w:r w:rsidR="00A6744E" w:rsidRPr="00913BEB">
          <w:rPr>
            <w:rStyle w:val="aff7"/>
          </w:rPr>
          <w:t>Обмен через ФП с ПлЦР</w:t>
        </w:r>
        <w:r w:rsidR="00A6744E">
          <w:rPr>
            <w:webHidden/>
          </w:rPr>
          <w:tab/>
        </w:r>
        <w:r w:rsidR="00A6744E">
          <w:rPr>
            <w:webHidden/>
          </w:rPr>
          <w:fldChar w:fldCharType="begin"/>
        </w:r>
        <w:r w:rsidR="00A6744E">
          <w:rPr>
            <w:webHidden/>
          </w:rPr>
          <w:instrText xml:space="preserve"> PAGEREF _Toc192512280 \h </w:instrText>
        </w:r>
        <w:r w:rsidR="00A6744E">
          <w:rPr>
            <w:webHidden/>
          </w:rPr>
        </w:r>
        <w:r w:rsidR="00A6744E">
          <w:rPr>
            <w:webHidden/>
          </w:rPr>
          <w:fldChar w:fldCharType="separate"/>
        </w:r>
        <w:r w:rsidR="00A6744E">
          <w:rPr>
            <w:webHidden/>
          </w:rPr>
          <w:t>20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1" w:history="1">
        <w:r w:rsidR="00A6744E" w:rsidRPr="00913BEB">
          <w:rPr>
            <w:rStyle w:val="aff7"/>
            <w:lang w:val="ru-RU"/>
          </w:rPr>
          <w:t>4.2.3</w:t>
        </w:r>
        <w:r w:rsidR="00A6744E">
          <w:rPr>
            <w:rFonts w:asciiTheme="minorHAnsi" w:eastAsiaTheme="minorEastAsia" w:hAnsiTheme="minorHAnsi" w:cstheme="minorBidi"/>
            <w:sz w:val="22"/>
            <w:szCs w:val="22"/>
            <w:lang w:val="ru-RU" w:eastAsia="ru-RU"/>
          </w:rPr>
          <w:tab/>
        </w:r>
        <w:r w:rsidR="00A6744E" w:rsidRPr="00913BEB">
          <w:rPr>
            <w:rStyle w:val="aff7"/>
            <w:lang w:val="ru-RU"/>
          </w:rPr>
          <w:t>Обмен между ФП и ПлЦР</w:t>
        </w:r>
        <w:r w:rsidR="00A6744E">
          <w:rPr>
            <w:webHidden/>
          </w:rPr>
          <w:tab/>
        </w:r>
        <w:r w:rsidR="00A6744E">
          <w:rPr>
            <w:webHidden/>
          </w:rPr>
          <w:fldChar w:fldCharType="begin"/>
        </w:r>
        <w:r w:rsidR="00A6744E">
          <w:rPr>
            <w:webHidden/>
          </w:rPr>
          <w:instrText xml:space="preserve"> PAGEREF _Toc192512281 \h </w:instrText>
        </w:r>
        <w:r w:rsidR="00A6744E">
          <w:rPr>
            <w:webHidden/>
          </w:rPr>
        </w:r>
        <w:r w:rsidR="00A6744E">
          <w:rPr>
            <w:webHidden/>
          </w:rPr>
          <w:fldChar w:fldCharType="separate"/>
        </w:r>
        <w:r w:rsidR="00A6744E">
          <w:rPr>
            <w:webHidden/>
          </w:rPr>
          <w:t>21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82" w:history="1">
        <w:r w:rsidR="00A6744E" w:rsidRPr="00913BEB">
          <w:rPr>
            <w:rStyle w:val="aff7"/>
            <w:lang w:val="ru-RU"/>
          </w:rPr>
          <w:t>4.3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Проверка правильности работы транспорта, средств защиты и подлинности</w:t>
        </w:r>
        <w:r w:rsidR="00A6744E">
          <w:rPr>
            <w:webHidden/>
          </w:rPr>
          <w:tab/>
        </w:r>
        <w:r w:rsidR="00A6744E">
          <w:rPr>
            <w:webHidden/>
          </w:rPr>
          <w:fldChar w:fldCharType="begin"/>
        </w:r>
        <w:r w:rsidR="00A6744E">
          <w:rPr>
            <w:webHidden/>
          </w:rPr>
          <w:instrText xml:space="preserve"> PAGEREF _Toc192512282 \h </w:instrText>
        </w:r>
        <w:r w:rsidR="00A6744E">
          <w:rPr>
            <w:webHidden/>
          </w:rPr>
        </w:r>
        <w:r w:rsidR="00A6744E">
          <w:rPr>
            <w:webHidden/>
          </w:rPr>
          <w:fldChar w:fldCharType="separate"/>
        </w:r>
        <w:r w:rsidR="00A6744E">
          <w:rPr>
            <w:webHidden/>
          </w:rPr>
          <w:t>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3" w:history="1">
        <w:r w:rsidR="00A6744E" w:rsidRPr="00913BEB">
          <w:rPr>
            <w:rStyle w:val="aff7"/>
          </w:rPr>
          <w:t>4.3.1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_Toc192512283 \h </w:instrText>
        </w:r>
        <w:r w:rsidR="00A6744E">
          <w:rPr>
            <w:webHidden/>
          </w:rPr>
        </w:r>
        <w:r w:rsidR="00A6744E">
          <w:rPr>
            <w:webHidden/>
          </w:rPr>
          <w:fldChar w:fldCharType="separate"/>
        </w:r>
        <w:r w:rsidR="00A6744E">
          <w:rPr>
            <w:webHidden/>
          </w:rPr>
          <w:t>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4" w:history="1">
        <w:r w:rsidR="00A6744E" w:rsidRPr="00913BEB">
          <w:rPr>
            <w:rStyle w:val="aff7"/>
          </w:rPr>
          <w:t>4.3.2</w:t>
        </w:r>
        <w:r w:rsidR="00A6744E">
          <w:rPr>
            <w:rFonts w:asciiTheme="minorHAnsi" w:eastAsiaTheme="minorEastAsia" w:hAnsiTheme="minorHAnsi" w:cstheme="minorBidi"/>
            <w:sz w:val="22"/>
            <w:szCs w:val="22"/>
            <w:lang w:val="ru-RU" w:eastAsia="ru-RU"/>
          </w:rPr>
          <w:tab/>
        </w:r>
        <w:r w:rsidR="00A6744E" w:rsidRPr="00913BEB">
          <w:rPr>
            <w:rStyle w:val="aff7"/>
          </w:rPr>
          <w:t>Обмен Участника с ПлЦР</w:t>
        </w:r>
        <w:r w:rsidR="00A6744E">
          <w:rPr>
            <w:webHidden/>
          </w:rPr>
          <w:tab/>
        </w:r>
        <w:r w:rsidR="00A6744E">
          <w:rPr>
            <w:webHidden/>
          </w:rPr>
          <w:fldChar w:fldCharType="begin"/>
        </w:r>
        <w:r w:rsidR="00A6744E">
          <w:rPr>
            <w:webHidden/>
          </w:rPr>
          <w:instrText xml:space="preserve"> PAGEREF _Toc192512284 \h </w:instrText>
        </w:r>
        <w:r w:rsidR="00A6744E">
          <w:rPr>
            <w:webHidden/>
          </w:rPr>
        </w:r>
        <w:r w:rsidR="00A6744E">
          <w:rPr>
            <w:webHidden/>
          </w:rPr>
          <w:fldChar w:fldCharType="separate"/>
        </w:r>
        <w:r w:rsidR="00A6744E">
          <w:rPr>
            <w:webHidden/>
          </w:rPr>
          <w:t>23</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85" w:history="1">
        <w:r w:rsidR="00A6744E" w:rsidRPr="00913BEB">
          <w:rPr>
            <w:rStyle w:val="aff7"/>
          </w:rPr>
          <w:t>4.4</w:t>
        </w:r>
        <w:r w:rsidR="00A6744E">
          <w:rPr>
            <w:rFonts w:asciiTheme="minorHAnsi" w:eastAsiaTheme="minorEastAsia" w:hAnsiTheme="minorHAnsi" w:cstheme="minorBidi"/>
            <w:b w:val="0"/>
            <w:bCs w:val="0"/>
            <w:sz w:val="22"/>
            <w:lang w:val="ru-RU" w:eastAsia="ru-RU"/>
          </w:rPr>
          <w:tab/>
        </w:r>
        <w:r w:rsidR="00A6744E" w:rsidRPr="00913BEB">
          <w:rPr>
            <w:rStyle w:val="aff7"/>
          </w:rPr>
          <w:t>Пополнение СЦР Участника ПлЦР</w:t>
        </w:r>
        <w:r w:rsidR="00A6744E">
          <w:rPr>
            <w:webHidden/>
          </w:rPr>
          <w:tab/>
        </w:r>
        <w:r w:rsidR="00A6744E">
          <w:rPr>
            <w:webHidden/>
          </w:rPr>
          <w:fldChar w:fldCharType="begin"/>
        </w:r>
        <w:r w:rsidR="00A6744E">
          <w:rPr>
            <w:webHidden/>
          </w:rPr>
          <w:instrText xml:space="preserve"> PAGEREF _Toc192512285 \h </w:instrText>
        </w:r>
        <w:r w:rsidR="00A6744E">
          <w:rPr>
            <w:webHidden/>
          </w:rPr>
        </w:r>
        <w:r w:rsidR="00A6744E">
          <w:rPr>
            <w:webHidden/>
          </w:rPr>
          <w:fldChar w:fldCharType="separate"/>
        </w:r>
        <w:r w:rsidR="00A6744E">
          <w:rPr>
            <w:webHidden/>
          </w:rPr>
          <w:t>24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6" w:history="1">
        <w:r w:rsidR="00A6744E" w:rsidRPr="00913BEB">
          <w:rPr>
            <w:rStyle w:val="aff7"/>
          </w:rPr>
          <w:t>4.4.1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_Toc192512286 \h </w:instrText>
        </w:r>
        <w:r w:rsidR="00A6744E">
          <w:rPr>
            <w:webHidden/>
          </w:rPr>
        </w:r>
        <w:r w:rsidR="00A6744E">
          <w:rPr>
            <w:webHidden/>
          </w:rPr>
          <w:fldChar w:fldCharType="separate"/>
        </w:r>
        <w:r w:rsidR="00A6744E">
          <w:rPr>
            <w:webHidden/>
          </w:rPr>
          <w:t>24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7" w:history="1">
        <w:r w:rsidR="00A6744E" w:rsidRPr="00913BEB">
          <w:rPr>
            <w:rStyle w:val="aff7"/>
          </w:rPr>
          <w:t>4.4.2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_Toc192512287 \h </w:instrText>
        </w:r>
        <w:r w:rsidR="00A6744E">
          <w:rPr>
            <w:webHidden/>
          </w:rPr>
        </w:r>
        <w:r w:rsidR="00A6744E">
          <w:rPr>
            <w:webHidden/>
          </w:rPr>
          <w:fldChar w:fldCharType="separate"/>
        </w:r>
        <w:r w:rsidR="00A6744E">
          <w:rPr>
            <w:webHidden/>
          </w:rPr>
          <w:t>24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88" w:history="1">
        <w:r w:rsidR="00A6744E" w:rsidRPr="00913BEB">
          <w:rPr>
            <w:rStyle w:val="aff7"/>
          </w:rPr>
          <w:t>4.4.3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_Toc192512288 \h </w:instrText>
        </w:r>
        <w:r w:rsidR="00A6744E">
          <w:rPr>
            <w:webHidden/>
          </w:rPr>
        </w:r>
        <w:r w:rsidR="00A6744E">
          <w:rPr>
            <w:webHidden/>
          </w:rPr>
          <w:fldChar w:fldCharType="separate"/>
        </w:r>
        <w:r w:rsidR="00A6744E">
          <w:rPr>
            <w:webHidden/>
          </w:rPr>
          <w:t>26</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89" w:history="1">
        <w:r w:rsidR="00A6744E" w:rsidRPr="00913BEB">
          <w:rPr>
            <w:rStyle w:val="aff7"/>
            <w:lang w:val="ru-RU"/>
          </w:rPr>
          <w:t>4.5</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Вывод средств с СЦР Участника ПлЦР</w:t>
        </w:r>
        <w:r w:rsidR="00A6744E">
          <w:rPr>
            <w:webHidden/>
          </w:rPr>
          <w:tab/>
        </w:r>
        <w:r w:rsidR="00A6744E">
          <w:rPr>
            <w:webHidden/>
          </w:rPr>
          <w:fldChar w:fldCharType="begin"/>
        </w:r>
        <w:r w:rsidR="00A6744E">
          <w:rPr>
            <w:webHidden/>
          </w:rPr>
          <w:instrText xml:space="preserve"> PAGEREF _Toc192512289 \h </w:instrText>
        </w:r>
        <w:r w:rsidR="00A6744E">
          <w:rPr>
            <w:webHidden/>
          </w:rPr>
        </w:r>
        <w:r w:rsidR="00A6744E">
          <w:rPr>
            <w:webHidden/>
          </w:rPr>
          <w:fldChar w:fldCharType="separate"/>
        </w:r>
        <w:r w:rsidR="00A6744E">
          <w:rPr>
            <w:webHidden/>
          </w:rPr>
          <w:t>27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0" w:history="1">
        <w:r w:rsidR="00A6744E" w:rsidRPr="00913BEB">
          <w:rPr>
            <w:rStyle w:val="aff7"/>
          </w:rPr>
          <w:t>4.5.1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_Toc192512290 \h </w:instrText>
        </w:r>
        <w:r w:rsidR="00A6744E">
          <w:rPr>
            <w:webHidden/>
          </w:rPr>
        </w:r>
        <w:r w:rsidR="00A6744E">
          <w:rPr>
            <w:webHidden/>
          </w:rPr>
          <w:fldChar w:fldCharType="separate"/>
        </w:r>
        <w:r w:rsidR="00A6744E">
          <w:rPr>
            <w:webHidden/>
          </w:rPr>
          <w:t>27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1" w:history="1">
        <w:r w:rsidR="00A6744E" w:rsidRPr="00913BEB">
          <w:rPr>
            <w:rStyle w:val="aff7"/>
          </w:rPr>
          <w:t>4.5.2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_Toc192512291 \h </w:instrText>
        </w:r>
        <w:r w:rsidR="00A6744E">
          <w:rPr>
            <w:webHidden/>
          </w:rPr>
        </w:r>
        <w:r w:rsidR="00A6744E">
          <w:rPr>
            <w:webHidden/>
          </w:rPr>
          <w:fldChar w:fldCharType="separate"/>
        </w:r>
        <w:r w:rsidR="00A6744E">
          <w:rPr>
            <w:webHidden/>
          </w:rPr>
          <w:t>27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2" w:history="1">
        <w:r w:rsidR="00A6744E" w:rsidRPr="00913BEB">
          <w:rPr>
            <w:rStyle w:val="aff7"/>
          </w:rPr>
          <w:t>4.5.3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_Toc192512292 \h </w:instrText>
        </w:r>
        <w:r w:rsidR="00A6744E">
          <w:rPr>
            <w:webHidden/>
          </w:rPr>
        </w:r>
        <w:r w:rsidR="00A6744E">
          <w:rPr>
            <w:webHidden/>
          </w:rPr>
          <w:fldChar w:fldCharType="separate"/>
        </w:r>
        <w:r w:rsidR="00A6744E">
          <w:rPr>
            <w:webHidden/>
          </w:rPr>
          <w:t>29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3" w:history="1">
        <w:r w:rsidR="00A6744E" w:rsidRPr="00913BEB">
          <w:rPr>
            <w:rStyle w:val="aff7"/>
          </w:rPr>
          <w:t>4.5.4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_Toc192512293 \h </w:instrText>
        </w:r>
        <w:r w:rsidR="00A6744E">
          <w:rPr>
            <w:webHidden/>
          </w:rPr>
        </w:r>
        <w:r w:rsidR="00A6744E">
          <w:rPr>
            <w:webHidden/>
          </w:rPr>
          <w:fldChar w:fldCharType="separate"/>
        </w:r>
        <w:r w:rsidR="00A6744E">
          <w:rPr>
            <w:webHidden/>
          </w:rPr>
          <w:t>30</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94" w:history="1">
        <w:r w:rsidR="00A6744E" w:rsidRPr="00913BEB">
          <w:rPr>
            <w:rStyle w:val="aff7"/>
          </w:rPr>
          <w:t>4.6</w:t>
        </w:r>
        <w:r w:rsidR="00A6744E">
          <w:rPr>
            <w:rFonts w:asciiTheme="minorHAnsi" w:eastAsiaTheme="minorEastAsia" w:hAnsiTheme="minorHAnsi" w:cstheme="minorBidi"/>
            <w:b w:val="0"/>
            <w:bCs w:val="0"/>
            <w:sz w:val="22"/>
            <w:lang w:val="ru-RU" w:eastAsia="ru-RU"/>
          </w:rPr>
          <w:tab/>
        </w:r>
        <w:r w:rsidR="00A6744E" w:rsidRPr="00913BEB">
          <w:rPr>
            <w:rStyle w:val="aff7"/>
          </w:rPr>
          <w:t>Пополнение СЦР Клиента-ЮЛ</w:t>
        </w:r>
        <w:r w:rsidR="00A6744E">
          <w:rPr>
            <w:webHidden/>
          </w:rPr>
          <w:tab/>
        </w:r>
        <w:r w:rsidR="00A6744E">
          <w:rPr>
            <w:webHidden/>
          </w:rPr>
          <w:fldChar w:fldCharType="begin"/>
        </w:r>
        <w:r w:rsidR="00A6744E">
          <w:rPr>
            <w:webHidden/>
          </w:rPr>
          <w:instrText xml:space="preserve"> PAGEREF _Toc192512294 \h </w:instrText>
        </w:r>
        <w:r w:rsidR="00A6744E">
          <w:rPr>
            <w:webHidden/>
          </w:rPr>
        </w:r>
        <w:r w:rsidR="00A6744E">
          <w:rPr>
            <w:webHidden/>
          </w:rPr>
          <w:fldChar w:fldCharType="separate"/>
        </w:r>
        <w:r w:rsidR="00A6744E">
          <w:rPr>
            <w:webHidden/>
          </w:rPr>
          <w:t>31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5" w:history="1">
        <w:r w:rsidR="00A6744E" w:rsidRPr="00913BEB">
          <w:rPr>
            <w:rStyle w:val="aff7"/>
          </w:rPr>
          <w:t>4.6.1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_Toc192512295 \h </w:instrText>
        </w:r>
        <w:r w:rsidR="00A6744E">
          <w:rPr>
            <w:webHidden/>
          </w:rPr>
        </w:r>
        <w:r w:rsidR="00A6744E">
          <w:rPr>
            <w:webHidden/>
          </w:rPr>
          <w:fldChar w:fldCharType="separate"/>
        </w:r>
        <w:r w:rsidR="00A6744E">
          <w:rPr>
            <w:webHidden/>
          </w:rPr>
          <w:t>31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6" w:history="1">
        <w:r w:rsidR="00A6744E" w:rsidRPr="00913BEB">
          <w:rPr>
            <w:rStyle w:val="aff7"/>
          </w:rPr>
          <w:t>4.6.2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_Toc192512296 \h </w:instrText>
        </w:r>
        <w:r w:rsidR="00A6744E">
          <w:rPr>
            <w:webHidden/>
          </w:rPr>
        </w:r>
        <w:r w:rsidR="00A6744E">
          <w:rPr>
            <w:webHidden/>
          </w:rPr>
          <w:fldChar w:fldCharType="separate"/>
        </w:r>
        <w:r w:rsidR="00A6744E">
          <w:rPr>
            <w:webHidden/>
          </w:rPr>
          <w:t>32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7" w:history="1">
        <w:r w:rsidR="00A6744E" w:rsidRPr="00913BEB">
          <w:rPr>
            <w:rStyle w:val="aff7"/>
          </w:rPr>
          <w:t>4.6.3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_Toc192512297 \h </w:instrText>
        </w:r>
        <w:r w:rsidR="00A6744E">
          <w:rPr>
            <w:webHidden/>
          </w:rPr>
        </w:r>
        <w:r w:rsidR="00A6744E">
          <w:rPr>
            <w:webHidden/>
          </w:rPr>
          <w:fldChar w:fldCharType="separate"/>
        </w:r>
        <w:r w:rsidR="00A6744E">
          <w:rPr>
            <w:webHidden/>
          </w:rPr>
          <w:t>35</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298" w:history="1">
        <w:r w:rsidR="00A6744E" w:rsidRPr="00913BEB">
          <w:rPr>
            <w:rStyle w:val="aff7"/>
            <w:lang w:val="ru-RU"/>
          </w:rPr>
          <w:t>4.7</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Вывод средств с СЦР Клиента-ЮЛ</w:t>
        </w:r>
        <w:r w:rsidR="00A6744E">
          <w:rPr>
            <w:webHidden/>
          </w:rPr>
          <w:tab/>
        </w:r>
        <w:r w:rsidR="00A6744E">
          <w:rPr>
            <w:webHidden/>
          </w:rPr>
          <w:fldChar w:fldCharType="begin"/>
        </w:r>
        <w:r w:rsidR="00A6744E">
          <w:rPr>
            <w:webHidden/>
          </w:rPr>
          <w:instrText xml:space="preserve"> PAGEREF _Toc192512298 \h </w:instrText>
        </w:r>
        <w:r w:rsidR="00A6744E">
          <w:rPr>
            <w:webHidden/>
          </w:rPr>
        </w:r>
        <w:r w:rsidR="00A6744E">
          <w:rPr>
            <w:webHidden/>
          </w:rPr>
          <w:fldChar w:fldCharType="separate"/>
        </w:r>
        <w:r w:rsidR="00A6744E">
          <w:rPr>
            <w:webHidden/>
          </w:rPr>
          <w:t>36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299" w:history="1">
        <w:r w:rsidR="00A6744E" w:rsidRPr="00913BEB">
          <w:rPr>
            <w:rStyle w:val="aff7"/>
          </w:rPr>
          <w:t>4.7.1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_Toc192512299 \h </w:instrText>
        </w:r>
        <w:r w:rsidR="00A6744E">
          <w:rPr>
            <w:webHidden/>
          </w:rPr>
        </w:r>
        <w:r w:rsidR="00A6744E">
          <w:rPr>
            <w:webHidden/>
          </w:rPr>
          <w:fldChar w:fldCharType="separate"/>
        </w:r>
        <w:r w:rsidR="00A6744E">
          <w:rPr>
            <w:webHidden/>
          </w:rPr>
          <w:t>36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0" w:history="1">
        <w:r w:rsidR="00A6744E" w:rsidRPr="00913BEB">
          <w:rPr>
            <w:rStyle w:val="aff7"/>
          </w:rPr>
          <w:t>4.7.2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_Toc192512300 \h </w:instrText>
        </w:r>
        <w:r w:rsidR="00A6744E">
          <w:rPr>
            <w:webHidden/>
          </w:rPr>
        </w:r>
        <w:r w:rsidR="00A6744E">
          <w:rPr>
            <w:webHidden/>
          </w:rPr>
          <w:fldChar w:fldCharType="separate"/>
        </w:r>
        <w:r w:rsidR="00A6744E">
          <w:rPr>
            <w:webHidden/>
          </w:rPr>
          <w:t>37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1" w:history="1">
        <w:r w:rsidR="00A6744E" w:rsidRPr="00913BEB">
          <w:rPr>
            <w:rStyle w:val="aff7"/>
          </w:rPr>
          <w:t>4.7.3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_Toc192512301 \h </w:instrText>
        </w:r>
        <w:r w:rsidR="00A6744E">
          <w:rPr>
            <w:webHidden/>
          </w:rPr>
        </w:r>
        <w:r w:rsidR="00A6744E">
          <w:rPr>
            <w:webHidden/>
          </w:rPr>
          <w:fldChar w:fldCharType="separate"/>
        </w:r>
        <w:r w:rsidR="00A6744E">
          <w:rPr>
            <w:webHidden/>
          </w:rPr>
          <w:t>40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2" w:history="1">
        <w:r w:rsidR="00A6744E" w:rsidRPr="00913BEB">
          <w:rPr>
            <w:rStyle w:val="aff7"/>
          </w:rPr>
          <w:t>4.7.4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_Toc192512302 \h </w:instrText>
        </w:r>
        <w:r w:rsidR="00A6744E">
          <w:rPr>
            <w:webHidden/>
          </w:rPr>
        </w:r>
        <w:r w:rsidR="00A6744E">
          <w:rPr>
            <w:webHidden/>
          </w:rPr>
          <w:fldChar w:fldCharType="separate"/>
        </w:r>
        <w:r w:rsidR="00A6744E">
          <w:rPr>
            <w:webHidden/>
          </w:rPr>
          <w:t>41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03" w:history="1">
        <w:r w:rsidR="00A6744E" w:rsidRPr="00913BEB">
          <w:rPr>
            <w:rStyle w:val="aff7"/>
          </w:rPr>
          <w:t>4.8</w:t>
        </w:r>
        <w:r w:rsidR="00A6744E">
          <w:rPr>
            <w:rFonts w:asciiTheme="minorHAnsi" w:eastAsiaTheme="minorEastAsia" w:hAnsiTheme="minorHAnsi" w:cstheme="minorBidi"/>
            <w:b w:val="0"/>
            <w:bCs w:val="0"/>
            <w:sz w:val="22"/>
            <w:lang w:val="ru-RU" w:eastAsia="ru-RU"/>
          </w:rPr>
          <w:tab/>
        </w:r>
        <w:r w:rsidR="00A6744E" w:rsidRPr="00913BEB">
          <w:rPr>
            <w:rStyle w:val="aff7"/>
          </w:rPr>
          <w:t>Пополнение СЦР Клиента-ФЛ</w:t>
        </w:r>
        <w:r w:rsidR="00A6744E">
          <w:rPr>
            <w:webHidden/>
          </w:rPr>
          <w:tab/>
        </w:r>
        <w:r w:rsidR="00A6744E">
          <w:rPr>
            <w:webHidden/>
          </w:rPr>
          <w:fldChar w:fldCharType="begin"/>
        </w:r>
        <w:r w:rsidR="00A6744E">
          <w:rPr>
            <w:webHidden/>
          </w:rPr>
          <w:instrText xml:space="preserve"> PAGEREF _Toc192512303 \h </w:instrText>
        </w:r>
        <w:r w:rsidR="00A6744E">
          <w:rPr>
            <w:webHidden/>
          </w:rPr>
        </w:r>
        <w:r w:rsidR="00A6744E">
          <w:rPr>
            <w:webHidden/>
          </w:rPr>
          <w:fldChar w:fldCharType="separate"/>
        </w:r>
        <w:r w:rsidR="00A6744E">
          <w:rPr>
            <w:webHidden/>
          </w:rPr>
          <w:t>42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4" w:history="1">
        <w:r w:rsidR="00A6744E" w:rsidRPr="00913BEB">
          <w:rPr>
            <w:rStyle w:val="aff7"/>
          </w:rPr>
          <w:t>4.8.1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_Toc192512304 \h </w:instrText>
        </w:r>
        <w:r w:rsidR="00A6744E">
          <w:rPr>
            <w:webHidden/>
          </w:rPr>
        </w:r>
        <w:r w:rsidR="00A6744E">
          <w:rPr>
            <w:webHidden/>
          </w:rPr>
          <w:fldChar w:fldCharType="separate"/>
        </w:r>
        <w:r w:rsidR="00A6744E">
          <w:rPr>
            <w:webHidden/>
          </w:rPr>
          <w:t>42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5" w:history="1">
        <w:r w:rsidR="00A6744E" w:rsidRPr="00913BEB">
          <w:rPr>
            <w:rStyle w:val="aff7"/>
          </w:rPr>
          <w:t>4.8.2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_Toc192512305 \h </w:instrText>
        </w:r>
        <w:r w:rsidR="00A6744E">
          <w:rPr>
            <w:webHidden/>
          </w:rPr>
        </w:r>
        <w:r w:rsidR="00A6744E">
          <w:rPr>
            <w:webHidden/>
          </w:rPr>
          <w:fldChar w:fldCharType="separate"/>
        </w:r>
        <w:r w:rsidR="00A6744E">
          <w:rPr>
            <w:webHidden/>
          </w:rPr>
          <w:t>43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6" w:history="1">
        <w:r w:rsidR="00A6744E" w:rsidRPr="00913BEB">
          <w:rPr>
            <w:rStyle w:val="aff7"/>
          </w:rPr>
          <w:t>4.8.3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_Toc192512306 \h </w:instrText>
        </w:r>
        <w:r w:rsidR="00A6744E">
          <w:rPr>
            <w:webHidden/>
          </w:rPr>
        </w:r>
        <w:r w:rsidR="00A6744E">
          <w:rPr>
            <w:webHidden/>
          </w:rPr>
          <w:fldChar w:fldCharType="separate"/>
        </w:r>
        <w:r w:rsidR="00A6744E">
          <w:rPr>
            <w:webHidden/>
          </w:rPr>
          <w:t>46</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07" w:history="1">
        <w:r w:rsidR="00A6744E" w:rsidRPr="00913BEB">
          <w:rPr>
            <w:rStyle w:val="aff7"/>
            <w:lang w:val="ru-RU"/>
          </w:rPr>
          <w:t>4.9</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Вывод средств с СЦР Клиента-ФЛ</w:t>
        </w:r>
        <w:r w:rsidR="00A6744E">
          <w:rPr>
            <w:webHidden/>
          </w:rPr>
          <w:tab/>
        </w:r>
        <w:r w:rsidR="00A6744E">
          <w:rPr>
            <w:webHidden/>
          </w:rPr>
          <w:fldChar w:fldCharType="begin"/>
        </w:r>
        <w:r w:rsidR="00A6744E">
          <w:rPr>
            <w:webHidden/>
          </w:rPr>
          <w:instrText xml:space="preserve"> PAGEREF _Toc192512307 \h </w:instrText>
        </w:r>
        <w:r w:rsidR="00A6744E">
          <w:rPr>
            <w:webHidden/>
          </w:rPr>
        </w:r>
        <w:r w:rsidR="00A6744E">
          <w:rPr>
            <w:webHidden/>
          </w:rPr>
          <w:fldChar w:fldCharType="separate"/>
        </w:r>
        <w:r w:rsidR="00A6744E">
          <w:rPr>
            <w:webHidden/>
          </w:rPr>
          <w:t>47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8" w:history="1">
        <w:r w:rsidR="00A6744E" w:rsidRPr="00913BEB">
          <w:rPr>
            <w:rStyle w:val="aff7"/>
          </w:rPr>
          <w:t>4.9.1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_Toc192512308 \h </w:instrText>
        </w:r>
        <w:r w:rsidR="00A6744E">
          <w:rPr>
            <w:webHidden/>
          </w:rPr>
        </w:r>
        <w:r w:rsidR="00A6744E">
          <w:rPr>
            <w:webHidden/>
          </w:rPr>
          <w:fldChar w:fldCharType="separate"/>
        </w:r>
        <w:r w:rsidR="00A6744E">
          <w:rPr>
            <w:webHidden/>
          </w:rPr>
          <w:t>47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09" w:history="1">
        <w:r w:rsidR="00A6744E" w:rsidRPr="00913BEB">
          <w:rPr>
            <w:rStyle w:val="aff7"/>
          </w:rPr>
          <w:t>4.9.2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_Toc192512309 \h </w:instrText>
        </w:r>
        <w:r w:rsidR="00A6744E">
          <w:rPr>
            <w:webHidden/>
          </w:rPr>
        </w:r>
        <w:r w:rsidR="00A6744E">
          <w:rPr>
            <w:webHidden/>
          </w:rPr>
          <w:fldChar w:fldCharType="separate"/>
        </w:r>
        <w:r w:rsidR="00A6744E">
          <w:rPr>
            <w:webHidden/>
          </w:rPr>
          <w:t>48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0" w:history="1">
        <w:r w:rsidR="00A6744E" w:rsidRPr="00913BEB">
          <w:rPr>
            <w:rStyle w:val="aff7"/>
          </w:rPr>
          <w:t>4.9.3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_Toc192512310 \h </w:instrText>
        </w:r>
        <w:r w:rsidR="00A6744E">
          <w:rPr>
            <w:webHidden/>
          </w:rPr>
        </w:r>
        <w:r w:rsidR="00A6744E">
          <w:rPr>
            <w:webHidden/>
          </w:rPr>
          <w:fldChar w:fldCharType="separate"/>
        </w:r>
        <w:r w:rsidR="00A6744E">
          <w:rPr>
            <w:webHidden/>
          </w:rPr>
          <w:t>51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1" w:history="1">
        <w:r w:rsidR="00A6744E" w:rsidRPr="00913BEB">
          <w:rPr>
            <w:rStyle w:val="aff7"/>
          </w:rPr>
          <w:t>4.9.4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_Toc192512311 \h </w:instrText>
        </w:r>
        <w:r w:rsidR="00A6744E">
          <w:rPr>
            <w:webHidden/>
          </w:rPr>
        </w:r>
        <w:r w:rsidR="00A6744E">
          <w:rPr>
            <w:webHidden/>
          </w:rPr>
          <w:fldChar w:fldCharType="separate"/>
        </w:r>
        <w:r w:rsidR="00A6744E">
          <w:rPr>
            <w:webHidden/>
          </w:rPr>
          <w:t>52</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12" w:history="1">
        <w:r w:rsidR="00A6744E" w:rsidRPr="00913BEB">
          <w:rPr>
            <w:rStyle w:val="aff7"/>
            <w:lang w:val="ru-RU"/>
          </w:rPr>
          <w:t>4.10</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Клиентом-ЮЛ статуса своего СЦР</w:t>
        </w:r>
        <w:r w:rsidR="00A6744E">
          <w:rPr>
            <w:webHidden/>
          </w:rPr>
          <w:tab/>
        </w:r>
        <w:r w:rsidR="00A6744E">
          <w:rPr>
            <w:webHidden/>
          </w:rPr>
          <w:fldChar w:fldCharType="begin"/>
        </w:r>
        <w:r w:rsidR="00A6744E">
          <w:rPr>
            <w:webHidden/>
          </w:rPr>
          <w:instrText xml:space="preserve"> PAGEREF _Toc192512312 \h </w:instrText>
        </w:r>
        <w:r w:rsidR="00A6744E">
          <w:rPr>
            <w:webHidden/>
          </w:rPr>
        </w:r>
        <w:r w:rsidR="00A6744E">
          <w:rPr>
            <w:webHidden/>
          </w:rPr>
          <w:fldChar w:fldCharType="separate"/>
        </w:r>
        <w:r w:rsidR="00A6744E">
          <w:rPr>
            <w:webHidden/>
          </w:rPr>
          <w:t>53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3" w:history="1">
        <w:r w:rsidR="00A6744E" w:rsidRPr="00913BEB">
          <w:rPr>
            <w:rStyle w:val="aff7"/>
          </w:rPr>
          <w:t>4.10.1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_Toc192512313 \h </w:instrText>
        </w:r>
        <w:r w:rsidR="00A6744E">
          <w:rPr>
            <w:webHidden/>
          </w:rPr>
        </w:r>
        <w:r w:rsidR="00A6744E">
          <w:rPr>
            <w:webHidden/>
          </w:rPr>
          <w:fldChar w:fldCharType="separate"/>
        </w:r>
        <w:r w:rsidR="00A6744E">
          <w:rPr>
            <w:webHidden/>
          </w:rPr>
          <w:t>53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4" w:history="1">
        <w:r w:rsidR="00A6744E" w:rsidRPr="00913BEB">
          <w:rPr>
            <w:rStyle w:val="aff7"/>
          </w:rPr>
          <w:t>4.10.2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_Toc192512314 \h </w:instrText>
        </w:r>
        <w:r w:rsidR="00A6744E">
          <w:rPr>
            <w:webHidden/>
          </w:rPr>
        </w:r>
        <w:r w:rsidR="00A6744E">
          <w:rPr>
            <w:webHidden/>
          </w:rPr>
          <w:fldChar w:fldCharType="separate"/>
        </w:r>
        <w:r w:rsidR="00A6744E">
          <w:rPr>
            <w:webHidden/>
          </w:rPr>
          <w:t>54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5" w:history="1">
        <w:r w:rsidR="00A6744E" w:rsidRPr="00913BEB">
          <w:rPr>
            <w:rStyle w:val="aff7"/>
          </w:rPr>
          <w:t>4.10.3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_Toc192512315 \h </w:instrText>
        </w:r>
        <w:r w:rsidR="00A6744E">
          <w:rPr>
            <w:webHidden/>
          </w:rPr>
        </w:r>
        <w:r w:rsidR="00A6744E">
          <w:rPr>
            <w:webHidden/>
          </w:rPr>
          <w:fldChar w:fldCharType="separate"/>
        </w:r>
        <w:r w:rsidR="00A6744E">
          <w:rPr>
            <w:webHidden/>
          </w:rPr>
          <w:t>57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6" w:history="1">
        <w:r w:rsidR="00A6744E" w:rsidRPr="00913BEB">
          <w:rPr>
            <w:rStyle w:val="aff7"/>
          </w:rPr>
          <w:t>4.10.4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_Toc192512316 \h </w:instrText>
        </w:r>
        <w:r w:rsidR="00A6744E">
          <w:rPr>
            <w:webHidden/>
          </w:rPr>
        </w:r>
        <w:r w:rsidR="00A6744E">
          <w:rPr>
            <w:webHidden/>
          </w:rPr>
          <w:fldChar w:fldCharType="separate"/>
        </w:r>
        <w:r w:rsidR="00A6744E">
          <w:rPr>
            <w:webHidden/>
          </w:rPr>
          <w:t>58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17" w:history="1">
        <w:r w:rsidR="00A6744E" w:rsidRPr="00913BEB">
          <w:rPr>
            <w:rStyle w:val="aff7"/>
            <w:lang w:val="ru-RU"/>
          </w:rPr>
          <w:t>4.11</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Клиентом-ФЛ статуса своего СЦР</w:t>
        </w:r>
        <w:r w:rsidR="00A6744E">
          <w:rPr>
            <w:webHidden/>
          </w:rPr>
          <w:tab/>
        </w:r>
        <w:r w:rsidR="00A6744E">
          <w:rPr>
            <w:webHidden/>
          </w:rPr>
          <w:fldChar w:fldCharType="begin"/>
        </w:r>
        <w:r w:rsidR="00A6744E">
          <w:rPr>
            <w:webHidden/>
          </w:rPr>
          <w:instrText xml:space="preserve"> PAGEREF _Toc192512317 \h </w:instrText>
        </w:r>
        <w:r w:rsidR="00A6744E">
          <w:rPr>
            <w:webHidden/>
          </w:rPr>
        </w:r>
        <w:r w:rsidR="00A6744E">
          <w:rPr>
            <w:webHidden/>
          </w:rPr>
          <w:fldChar w:fldCharType="separate"/>
        </w:r>
        <w:r w:rsidR="00A6744E">
          <w:rPr>
            <w:webHidden/>
          </w:rPr>
          <w:t>59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8" w:history="1">
        <w:r w:rsidR="00A6744E" w:rsidRPr="00913BEB">
          <w:rPr>
            <w:rStyle w:val="aff7"/>
          </w:rPr>
          <w:t>4.11.1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_Toc192512318 \h </w:instrText>
        </w:r>
        <w:r w:rsidR="00A6744E">
          <w:rPr>
            <w:webHidden/>
          </w:rPr>
        </w:r>
        <w:r w:rsidR="00A6744E">
          <w:rPr>
            <w:webHidden/>
          </w:rPr>
          <w:fldChar w:fldCharType="separate"/>
        </w:r>
        <w:r w:rsidR="00A6744E">
          <w:rPr>
            <w:webHidden/>
          </w:rPr>
          <w:t>59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19" w:history="1">
        <w:r w:rsidR="00A6744E" w:rsidRPr="00913BEB">
          <w:rPr>
            <w:rStyle w:val="aff7"/>
          </w:rPr>
          <w:t>4.11.2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_Toc192512319 \h </w:instrText>
        </w:r>
        <w:r w:rsidR="00A6744E">
          <w:rPr>
            <w:webHidden/>
          </w:rPr>
        </w:r>
        <w:r w:rsidR="00A6744E">
          <w:rPr>
            <w:webHidden/>
          </w:rPr>
          <w:fldChar w:fldCharType="separate"/>
        </w:r>
        <w:r w:rsidR="00A6744E">
          <w:rPr>
            <w:webHidden/>
          </w:rPr>
          <w:t>60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0" w:history="1">
        <w:r w:rsidR="00A6744E" w:rsidRPr="00913BEB">
          <w:rPr>
            <w:rStyle w:val="aff7"/>
          </w:rPr>
          <w:t>4.11.3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_Toc192512320 \h </w:instrText>
        </w:r>
        <w:r w:rsidR="00A6744E">
          <w:rPr>
            <w:webHidden/>
          </w:rPr>
        </w:r>
        <w:r w:rsidR="00A6744E">
          <w:rPr>
            <w:webHidden/>
          </w:rPr>
          <w:fldChar w:fldCharType="separate"/>
        </w:r>
        <w:r w:rsidR="00A6744E">
          <w:rPr>
            <w:webHidden/>
          </w:rPr>
          <w:t>63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1" w:history="1">
        <w:r w:rsidR="00A6744E" w:rsidRPr="00913BEB">
          <w:rPr>
            <w:rStyle w:val="aff7"/>
          </w:rPr>
          <w:t>4.11.4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_Toc192512321 \h </w:instrText>
        </w:r>
        <w:r w:rsidR="00A6744E">
          <w:rPr>
            <w:webHidden/>
          </w:rPr>
        </w:r>
        <w:r w:rsidR="00A6744E">
          <w:rPr>
            <w:webHidden/>
          </w:rPr>
          <w:fldChar w:fldCharType="separate"/>
        </w:r>
        <w:r w:rsidR="00A6744E">
          <w:rPr>
            <w:webHidden/>
          </w:rPr>
          <w:t>64</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22" w:history="1">
        <w:r w:rsidR="00A6744E" w:rsidRPr="00913BEB">
          <w:rPr>
            <w:rStyle w:val="aff7"/>
            <w:lang w:val="ru-RU"/>
          </w:rPr>
          <w:t>4.12</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Оператором статуса СЦР ФП</w:t>
        </w:r>
        <w:r w:rsidR="00A6744E">
          <w:rPr>
            <w:webHidden/>
          </w:rPr>
          <w:tab/>
        </w:r>
        <w:r w:rsidR="00A6744E">
          <w:rPr>
            <w:webHidden/>
          </w:rPr>
          <w:fldChar w:fldCharType="begin"/>
        </w:r>
        <w:r w:rsidR="00A6744E">
          <w:rPr>
            <w:webHidden/>
          </w:rPr>
          <w:instrText xml:space="preserve"> PAGEREF _Toc192512322 \h </w:instrText>
        </w:r>
        <w:r w:rsidR="00A6744E">
          <w:rPr>
            <w:webHidden/>
          </w:rPr>
        </w:r>
        <w:r w:rsidR="00A6744E">
          <w:rPr>
            <w:webHidden/>
          </w:rPr>
          <w:fldChar w:fldCharType="separate"/>
        </w:r>
        <w:r w:rsidR="00A6744E">
          <w:rPr>
            <w:webHidden/>
          </w:rPr>
          <w:t>65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3" w:history="1">
        <w:r w:rsidR="00A6744E" w:rsidRPr="00913BEB">
          <w:rPr>
            <w:rStyle w:val="aff7"/>
          </w:rPr>
          <w:t>4.12.1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_Toc192512323 \h </w:instrText>
        </w:r>
        <w:r w:rsidR="00A6744E">
          <w:rPr>
            <w:webHidden/>
          </w:rPr>
        </w:r>
        <w:r w:rsidR="00A6744E">
          <w:rPr>
            <w:webHidden/>
          </w:rPr>
          <w:fldChar w:fldCharType="separate"/>
        </w:r>
        <w:r w:rsidR="00A6744E">
          <w:rPr>
            <w:webHidden/>
          </w:rPr>
          <w:t>65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4" w:history="1">
        <w:r w:rsidR="00A6744E" w:rsidRPr="00913BEB">
          <w:rPr>
            <w:rStyle w:val="aff7"/>
          </w:rPr>
          <w:t>4.12.2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_Toc192512324 \h </w:instrText>
        </w:r>
        <w:r w:rsidR="00A6744E">
          <w:rPr>
            <w:webHidden/>
          </w:rPr>
        </w:r>
        <w:r w:rsidR="00A6744E">
          <w:rPr>
            <w:webHidden/>
          </w:rPr>
          <w:fldChar w:fldCharType="separate"/>
        </w:r>
        <w:r w:rsidR="00A6744E">
          <w:rPr>
            <w:webHidden/>
          </w:rPr>
          <w:t>66</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25" w:history="1">
        <w:r w:rsidR="00A6744E" w:rsidRPr="00913BEB">
          <w:rPr>
            <w:rStyle w:val="aff7"/>
            <w:lang w:val="ru-RU"/>
          </w:rPr>
          <w:t>4.13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Оператором статуса  СЦР  ФП и отмена самоисполняемых сделок на основании установления ограничения в ПС БР</w:t>
        </w:r>
        <w:r w:rsidR="00A6744E">
          <w:rPr>
            <w:webHidden/>
          </w:rPr>
          <w:tab/>
        </w:r>
        <w:r w:rsidR="00A6744E">
          <w:rPr>
            <w:webHidden/>
          </w:rPr>
          <w:fldChar w:fldCharType="begin"/>
        </w:r>
        <w:r w:rsidR="00A6744E">
          <w:rPr>
            <w:webHidden/>
          </w:rPr>
          <w:instrText xml:space="preserve"> PAGEREF _Toc192512325 \h </w:instrText>
        </w:r>
        <w:r w:rsidR="00A6744E">
          <w:rPr>
            <w:webHidden/>
          </w:rPr>
        </w:r>
        <w:r w:rsidR="00A6744E">
          <w:rPr>
            <w:webHidden/>
          </w:rPr>
          <w:fldChar w:fldCharType="separate"/>
        </w:r>
        <w:r w:rsidR="00A6744E">
          <w:rPr>
            <w:webHidden/>
          </w:rPr>
          <w:t>67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6" w:history="1">
        <w:r w:rsidR="00A6744E" w:rsidRPr="00913BEB">
          <w:rPr>
            <w:rStyle w:val="aff7"/>
          </w:rPr>
          <w:t>4.13.1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_Toc192512326 \h </w:instrText>
        </w:r>
        <w:r w:rsidR="00A6744E">
          <w:rPr>
            <w:webHidden/>
          </w:rPr>
        </w:r>
        <w:r w:rsidR="00A6744E">
          <w:rPr>
            <w:webHidden/>
          </w:rPr>
          <w:fldChar w:fldCharType="separate"/>
        </w:r>
        <w:r w:rsidR="00A6744E">
          <w:rPr>
            <w:webHidden/>
          </w:rPr>
          <w:t>67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7" w:history="1">
        <w:r w:rsidR="00A6744E" w:rsidRPr="00913BEB">
          <w:rPr>
            <w:rStyle w:val="aff7"/>
          </w:rPr>
          <w:t>4.13.2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_Toc192512327 \h </w:instrText>
        </w:r>
        <w:r w:rsidR="00A6744E">
          <w:rPr>
            <w:webHidden/>
          </w:rPr>
        </w:r>
        <w:r w:rsidR="00A6744E">
          <w:rPr>
            <w:webHidden/>
          </w:rPr>
          <w:fldChar w:fldCharType="separate"/>
        </w:r>
        <w:r w:rsidR="00A6744E">
          <w:rPr>
            <w:webHidden/>
          </w:rPr>
          <w:t>67</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28" w:history="1">
        <w:r w:rsidR="00A6744E" w:rsidRPr="00913BEB">
          <w:rPr>
            <w:rStyle w:val="aff7"/>
            <w:lang w:val="ru-RU"/>
          </w:rPr>
          <w:t>4.14</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ФП статуса СЦР Клиента-ФЛ или Клиента-ЮЛ</w:t>
        </w:r>
        <w:r w:rsidR="00A6744E">
          <w:rPr>
            <w:webHidden/>
          </w:rPr>
          <w:tab/>
        </w:r>
        <w:r w:rsidR="00A6744E">
          <w:rPr>
            <w:webHidden/>
          </w:rPr>
          <w:fldChar w:fldCharType="begin"/>
        </w:r>
        <w:r w:rsidR="00A6744E">
          <w:rPr>
            <w:webHidden/>
          </w:rPr>
          <w:instrText xml:space="preserve"> PAGEREF _Toc192512328 \h </w:instrText>
        </w:r>
        <w:r w:rsidR="00A6744E">
          <w:rPr>
            <w:webHidden/>
          </w:rPr>
        </w:r>
        <w:r w:rsidR="00A6744E">
          <w:rPr>
            <w:webHidden/>
          </w:rPr>
          <w:fldChar w:fldCharType="separate"/>
        </w:r>
        <w:r w:rsidR="00A6744E">
          <w:rPr>
            <w:webHidden/>
          </w:rPr>
          <w:t>69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29" w:history="1">
        <w:r w:rsidR="00A6744E" w:rsidRPr="00913BEB">
          <w:rPr>
            <w:rStyle w:val="aff7"/>
          </w:rPr>
          <w:t>4.14.1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_Toc192512329 \h </w:instrText>
        </w:r>
        <w:r w:rsidR="00A6744E">
          <w:rPr>
            <w:webHidden/>
          </w:rPr>
        </w:r>
        <w:r w:rsidR="00A6744E">
          <w:rPr>
            <w:webHidden/>
          </w:rPr>
          <w:fldChar w:fldCharType="separate"/>
        </w:r>
        <w:r w:rsidR="00A6744E">
          <w:rPr>
            <w:webHidden/>
          </w:rPr>
          <w:t>69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0" w:history="1">
        <w:r w:rsidR="00A6744E" w:rsidRPr="00913BEB">
          <w:rPr>
            <w:rStyle w:val="aff7"/>
          </w:rPr>
          <w:t>4.14.2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_Toc192512330 \h </w:instrText>
        </w:r>
        <w:r w:rsidR="00A6744E">
          <w:rPr>
            <w:webHidden/>
          </w:rPr>
        </w:r>
        <w:r w:rsidR="00A6744E">
          <w:rPr>
            <w:webHidden/>
          </w:rPr>
          <w:fldChar w:fldCharType="separate"/>
        </w:r>
        <w:r w:rsidR="00A6744E">
          <w:rPr>
            <w:webHidden/>
          </w:rPr>
          <w:t>69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1" w:history="1">
        <w:r w:rsidR="00A6744E" w:rsidRPr="00913BEB">
          <w:rPr>
            <w:rStyle w:val="aff7"/>
          </w:rPr>
          <w:t>4.14.3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_Toc192512331 \h </w:instrText>
        </w:r>
        <w:r w:rsidR="00A6744E">
          <w:rPr>
            <w:webHidden/>
          </w:rPr>
        </w:r>
        <w:r w:rsidR="00A6744E">
          <w:rPr>
            <w:webHidden/>
          </w:rPr>
          <w:fldChar w:fldCharType="separate"/>
        </w:r>
        <w:r w:rsidR="00A6744E">
          <w:rPr>
            <w:webHidden/>
          </w:rPr>
          <w:t>72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2" w:history="1">
        <w:r w:rsidR="00A6744E" w:rsidRPr="00913BEB">
          <w:rPr>
            <w:rStyle w:val="aff7"/>
          </w:rPr>
          <w:t>4.14.4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_Toc192512332 \h </w:instrText>
        </w:r>
        <w:r w:rsidR="00A6744E">
          <w:rPr>
            <w:webHidden/>
          </w:rPr>
        </w:r>
        <w:r w:rsidR="00A6744E">
          <w:rPr>
            <w:webHidden/>
          </w:rPr>
          <w:fldChar w:fldCharType="separate"/>
        </w:r>
        <w:r w:rsidR="00A6744E">
          <w:rPr>
            <w:webHidden/>
          </w:rPr>
          <w:t>73</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33" w:history="1">
        <w:r w:rsidR="00A6744E" w:rsidRPr="00913BEB">
          <w:rPr>
            <w:rStyle w:val="aff7"/>
            <w:lang w:val="ru-RU"/>
          </w:rPr>
          <w:t>4.15</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ФП статуса своего СЦР</w:t>
        </w:r>
        <w:r w:rsidR="00A6744E">
          <w:rPr>
            <w:webHidden/>
          </w:rPr>
          <w:tab/>
        </w:r>
        <w:r w:rsidR="00A6744E">
          <w:rPr>
            <w:webHidden/>
          </w:rPr>
          <w:fldChar w:fldCharType="begin"/>
        </w:r>
        <w:r w:rsidR="00A6744E">
          <w:rPr>
            <w:webHidden/>
          </w:rPr>
          <w:instrText xml:space="preserve"> PAGEREF _Toc192512333 \h </w:instrText>
        </w:r>
        <w:r w:rsidR="00A6744E">
          <w:rPr>
            <w:webHidden/>
          </w:rPr>
        </w:r>
        <w:r w:rsidR="00A6744E">
          <w:rPr>
            <w:webHidden/>
          </w:rPr>
          <w:fldChar w:fldCharType="separate"/>
        </w:r>
        <w:r w:rsidR="00A6744E">
          <w:rPr>
            <w:webHidden/>
          </w:rPr>
          <w:t>74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4" w:history="1">
        <w:r w:rsidR="00A6744E" w:rsidRPr="00913BEB">
          <w:rPr>
            <w:rStyle w:val="aff7"/>
          </w:rPr>
          <w:t>4.15.1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_Toc192512334 \h </w:instrText>
        </w:r>
        <w:r w:rsidR="00A6744E">
          <w:rPr>
            <w:webHidden/>
          </w:rPr>
        </w:r>
        <w:r w:rsidR="00A6744E">
          <w:rPr>
            <w:webHidden/>
          </w:rPr>
          <w:fldChar w:fldCharType="separate"/>
        </w:r>
        <w:r w:rsidR="00A6744E">
          <w:rPr>
            <w:webHidden/>
          </w:rPr>
          <w:t>74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5" w:history="1">
        <w:r w:rsidR="00A6744E" w:rsidRPr="00913BEB">
          <w:rPr>
            <w:rStyle w:val="aff7"/>
          </w:rPr>
          <w:t>4.15.2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_Toc192512335 \h </w:instrText>
        </w:r>
        <w:r w:rsidR="00A6744E">
          <w:rPr>
            <w:webHidden/>
          </w:rPr>
        </w:r>
        <w:r w:rsidR="00A6744E">
          <w:rPr>
            <w:webHidden/>
          </w:rPr>
          <w:fldChar w:fldCharType="separate"/>
        </w:r>
        <w:r w:rsidR="00A6744E">
          <w:rPr>
            <w:webHidden/>
          </w:rPr>
          <w:t>75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6" w:history="1">
        <w:r w:rsidR="00A6744E" w:rsidRPr="00913BEB">
          <w:rPr>
            <w:rStyle w:val="aff7"/>
          </w:rPr>
          <w:t>4.15.3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_Toc192512336 \h </w:instrText>
        </w:r>
        <w:r w:rsidR="00A6744E">
          <w:rPr>
            <w:webHidden/>
          </w:rPr>
        </w:r>
        <w:r w:rsidR="00A6744E">
          <w:rPr>
            <w:webHidden/>
          </w:rPr>
          <w:fldChar w:fldCharType="separate"/>
        </w:r>
        <w:r w:rsidR="00A6744E">
          <w:rPr>
            <w:webHidden/>
          </w:rPr>
          <w:t>77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7" w:history="1">
        <w:r w:rsidR="00A6744E" w:rsidRPr="00913BEB">
          <w:rPr>
            <w:rStyle w:val="aff7"/>
          </w:rPr>
          <w:t>4.15.4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_Toc192512337 \h </w:instrText>
        </w:r>
        <w:r w:rsidR="00A6744E">
          <w:rPr>
            <w:webHidden/>
          </w:rPr>
        </w:r>
        <w:r w:rsidR="00A6744E">
          <w:rPr>
            <w:webHidden/>
          </w:rPr>
          <w:fldChar w:fldCharType="separate"/>
        </w:r>
        <w:r w:rsidR="00A6744E">
          <w:rPr>
            <w:webHidden/>
          </w:rPr>
          <w:t>78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38" w:history="1">
        <w:r w:rsidR="00A6744E" w:rsidRPr="00913BEB">
          <w:rPr>
            <w:rStyle w:val="aff7"/>
            <w:lang w:val="ru-RU"/>
          </w:rPr>
          <w:t>4.16</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Оператором статуса СЦР Клиента-ФЛ или Клиента-ЮЛ</w:t>
        </w:r>
        <w:r w:rsidR="00A6744E">
          <w:rPr>
            <w:webHidden/>
          </w:rPr>
          <w:tab/>
        </w:r>
        <w:r w:rsidR="00A6744E">
          <w:rPr>
            <w:webHidden/>
          </w:rPr>
          <w:fldChar w:fldCharType="begin"/>
        </w:r>
        <w:r w:rsidR="00A6744E">
          <w:rPr>
            <w:webHidden/>
          </w:rPr>
          <w:instrText xml:space="preserve"> PAGEREF _Toc192512338 \h </w:instrText>
        </w:r>
        <w:r w:rsidR="00A6744E">
          <w:rPr>
            <w:webHidden/>
          </w:rPr>
        </w:r>
        <w:r w:rsidR="00A6744E">
          <w:rPr>
            <w:webHidden/>
          </w:rPr>
          <w:fldChar w:fldCharType="separate"/>
        </w:r>
        <w:r w:rsidR="00A6744E">
          <w:rPr>
            <w:webHidden/>
          </w:rPr>
          <w:t>79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39" w:history="1">
        <w:r w:rsidR="00A6744E" w:rsidRPr="00913BEB">
          <w:rPr>
            <w:rStyle w:val="aff7"/>
          </w:rPr>
          <w:t>4.16.1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_Toc192512339 \h </w:instrText>
        </w:r>
        <w:r w:rsidR="00A6744E">
          <w:rPr>
            <w:webHidden/>
          </w:rPr>
        </w:r>
        <w:r w:rsidR="00A6744E">
          <w:rPr>
            <w:webHidden/>
          </w:rPr>
          <w:fldChar w:fldCharType="separate"/>
        </w:r>
        <w:r w:rsidR="00A6744E">
          <w:rPr>
            <w:webHidden/>
          </w:rPr>
          <w:t>79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0" w:history="1">
        <w:r w:rsidR="00A6744E" w:rsidRPr="00913BEB">
          <w:rPr>
            <w:rStyle w:val="aff7"/>
          </w:rPr>
          <w:t>4.16.2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_Toc192512340 \h </w:instrText>
        </w:r>
        <w:r w:rsidR="00A6744E">
          <w:rPr>
            <w:webHidden/>
          </w:rPr>
        </w:r>
        <w:r w:rsidR="00A6744E">
          <w:rPr>
            <w:webHidden/>
          </w:rPr>
          <w:fldChar w:fldCharType="separate"/>
        </w:r>
        <w:r w:rsidR="00A6744E">
          <w:rPr>
            <w:webHidden/>
          </w:rPr>
          <w:t>79</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41" w:history="1">
        <w:r w:rsidR="00A6744E" w:rsidRPr="00913BEB">
          <w:rPr>
            <w:rStyle w:val="aff7"/>
            <w:lang w:val="ru-RU"/>
          </w:rPr>
          <w:t>4.17</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Запрос баланса/истории операций СЦР Клиента-ФЛ</w:t>
        </w:r>
        <w:r w:rsidR="00A6744E">
          <w:rPr>
            <w:webHidden/>
          </w:rPr>
          <w:tab/>
        </w:r>
        <w:r w:rsidR="00A6744E">
          <w:rPr>
            <w:webHidden/>
          </w:rPr>
          <w:fldChar w:fldCharType="begin"/>
        </w:r>
        <w:r w:rsidR="00A6744E">
          <w:rPr>
            <w:webHidden/>
          </w:rPr>
          <w:instrText xml:space="preserve"> PAGEREF _Toc192512341 \h </w:instrText>
        </w:r>
        <w:r w:rsidR="00A6744E">
          <w:rPr>
            <w:webHidden/>
          </w:rPr>
        </w:r>
        <w:r w:rsidR="00A6744E">
          <w:rPr>
            <w:webHidden/>
          </w:rPr>
          <w:fldChar w:fldCharType="separate"/>
        </w:r>
        <w:r w:rsidR="00A6744E">
          <w:rPr>
            <w:webHidden/>
          </w:rPr>
          <w:t>80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2" w:history="1">
        <w:r w:rsidR="00A6744E" w:rsidRPr="00913BEB">
          <w:rPr>
            <w:rStyle w:val="aff7"/>
          </w:rPr>
          <w:t>4.17.1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_Toc192512342 \h </w:instrText>
        </w:r>
        <w:r w:rsidR="00A6744E">
          <w:rPr>
            <w:webHidden/>
          </w:rPr>
        </w:r>
        <w:r w:rsidR="00A6744E">
          <w:rPr>
            <w:webHidden/>
          </w:rPr>
          <w:fldChar w:fldCharType="separate"/>
        </w:r>
        <w:r w:rsidR="00A6744E">
          <w:rPr>
            <w:webHidden/>
          </w:rPr>
          <w:t>80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3" w:history="1">
        <w:r w:rsidR="00A6744E" w:rsidRPr="00913BEB">
          <w:rPr>
            <w:rStyle w:val="aff7"/>
          </w:rPr>
          <w:t>4.17.2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_Toc192512343 \h </w:instrText>
        </w:r>
        <w:r w:rsidR="00A6744E">
          <w:rPr>
            <w:webHidden/>
          </w:rPr>
        </w:r>
        <w:r w:rsidR="00A6744E">
          <w:rPr>
            <w:webHidden/>
          </w:rPr>
          <w:fldChar w:fldCharType="separate"/>
        </w:r>
        <w:r w:rsidR="00A6744E">
          <w:rPr>
            <w:webHidden/>
          </w:rPr>
          <w:t>80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4" w:history="1">
        <w:r w:rsidR="00A6744E" w:rsidRPr="00913BEB">
          <w:rPr>
            <w:rStyle w:val="aff7"/>
          </w:rPr>
          <w:t>4.17.3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_Toc192512344 \h </w:instrText>
        </w:r>
        <w:r w:rsidR="00A6744E">
          <w:rPr>
            <w:webHidden/>
          </w:rPr>
        </w:r>
        <w:r w:rsidR="00A6744E">
          <w:rPr>
            <w:webHidden/>
          </w:rPr>
          <w:fldChar w:fldCharType="separate"/>
        </w:r>
        <w:r w:rsidR="00A6744E">
          <w:rPr>
            <w:webHidden/>
          </w:rPr>
          <w:t>82</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45" w:history="1">
        <w:r w:rsidR="00A6744E" w:rsidRPr="00913BEB">
          <w:rPr>
            <w:rStyle w:val="aff7"/>
            <w:lang w:val="ru-RU"/>
          </w:rPr>
          <w:t>4.18</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Запрос баланса/истории операций СЦР Клиента-ЮЛ</w:t>
        </w:r>
        <w:r w:rsidR="00A6744E">
          <w:rPr>
            <w:webHidden/>
          </w:rPr>
          <w:tab/>
        </w:r>
        <w:r w:rsidR="00A6744E">
          <w:rPr>
            <w:webHidden/>
          </w:rPr>
          <w:fldChar w:fldCharType="begin"/>
        </w:r>
        <w:r w:rsidR="00A6744E">
          <w:rPr>
            <w:webHidden/>
          </w:rPr>
          <w:instrText xml:space="preserve"> PAGEREF _Toc192512345 \h </w:instrText>
        </w:r>
        <w:r w:rsidR="00A6744E">
          <w:rPr>
            <w:webHidden/>
          </w:rPr>
        </w:r>
        <w:r w:rsidR="00A6744E">
          <w:rPr>
            <w:webHidden/>
          </w:rPr>
          <w:fldChar w:fldCharType="separate"/>
        </w:r>
        <w:r w:rsidR="00A6744E">
          <w:rPr>
            <w:webHidden/>
          </w:rPr>
          <w:t>83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6" w:history="1">
        <w:r w:rsidR="00A6744E" w:rsidRPr="00913BEB">
          <w:rPr>
            <w:rStyle w:val="aff7"/>
          </w:rPr>
          <w:t>4.18.1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_Toc192512346 \h </w:instrText>
        </w:r>
        <w:r w:rsidR="00A6744E">
          <w:rPr>
            <w:webHidden/>
          </w:rPr>
        </w:r>
        <w:r w:rsidR="00A6744E">
          <w:rPr>
            <w:webHidden/>
          </w:rPr>
          <w:fldChar w:fldCharType="separate"/>
        </w:r>
        <w:r w:rsidR="00A6744E">
          <w:rPr>
            <w:webHidden/>
          </w:rPr>
          <w:t>83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7" w:history="1">
        <w:r w:rsidR="00A6744E" w:rsidRPr="00913BEB">
          <w:rPr>
            <w:rStyle w:val="aff7"/>
          </w:rPr>
          <w:t>4.18.2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_Toc192512347 \h </w:instrText>
        </w:r>
        <w:r w:rsidR="00A6744E">
          <w:rPr>
            <w:webHidden/>
          </w:rPr>
        </w:r>
        <w:r w:rsidR="00A6744E">
          <w:rPr>
            <w:webHidden/>
          </w:rPr>
          <w:fldChar w:fldCharType="separate"/>
        </w:r>
        <w:r w:rsidR="00A6744E">
          <w:rPr>
            <w:webHidden/>
          </w:rPr>
          <w:t>83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48" w:history="1">
        <w:r w:rsidR="00A6744E" w:rsidRPr="00913BEB">
          <w:rPr>
            <w:rStyle w:val="aff7"/>
          </w:rPr>
          <w:t>4.18.3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_Toc192512348 \h </w:instrText>
        </w:r>
        <w:r w:rsidR="00A6744E">
          <w:rPr>
            <w:webHidden/>
          </w:rPr>
        </w:r>
        <w:r w:rsidR="00A6744E">
          <w:rPr>
            <w:webHidden/>
          </w:rPr>
          <w:fldChar w:fldCharType="separate"/>
        </w:r>
        <w:r w:rsidR="00A6744E">
          <w:rPr>
            <w:webHidden/>
          </w:rPr>
          <w:t>85</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49" w:history="1">
        <w:r w:rsidR="00A6744E" w:rsidRPr="00913BEB">
          <w:rPr>
            <w:rStyle w:val="aff7"/>
            <w:lang w:val="ru-RU"/>
          </w:rPr>
          <w:t>4.19</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Запрос баланса/истории операций СЦР ФП</w:t>
        </w:r>
        <w:r w:rsidR="00A6744E">
          <w:rPr>
            <w:webHidden/>
          </w:rPr>
          <w:tab/>
        </w:r>
        <w:r w:rsidR="00A6744E">
          <w:rPr>
            <w:webHidden/>
          </w:rPr>
          <w:fldChar w:fldCharType="begin"/>
        </w:r>
        <w:r w:rsidR="00A6744E">
          <w:rPr>
            <w:webHidden/>
          </w:rPr>
          <w:instrText xml:space="preserve"> PAGEREF _Toc192512349 \h </w:instrText>
        </w:r>
        <w:r w:rsidR="00A6744E">
          <w:rPr>
            <w:webHidden/>
          </w:rPr>
        </w:r>
        <w:r w:rsidR="00A6744E">
          <w:rPr>
            <w:webHidden/>
          </w:rPr>
          <w:fldChar w:fldCharType="separate"/>
        </w:r>
        <w:r w:rsidR="00A6744E">
          <w:rPr>
            <w:webHidden/>
          </w:rPr>
          <w:t>86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0" w:history="1">
        <w:r w:rsidR="00A6744E" w:rsidRPr="00913BEB">
          <w:rPr>
            <w:rStyle w:val="aff7"/>
          </w:rPr>
          <w:t>4.19.1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_Toc192512350 \h </w:instrText>
        </w:r>
        <w:r w:rsidR="00A6744E">
          <w:rPr>
            <w:webHidden/>
          </w:rPr>
        </w:r>
        <w:r w:rsidR="00A6744E">
          <w:rPr>
            <w:webHidden/>
          </w:rPr>
          <w:fldChar w:fldCharType="separate"/>
        </w:r>
        <w:r w:rsidR="00A6744E">
          <w:rPr>
            <w:webHidden/>
          </w:rPr>
          <w:t>86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1" w:history="1">
        <w:r w:rsidR="00A6744E" w:rsidRPr="00913BEB">
          <w:rPr>
            <w:rStyle w:val="aff7"/>
          </w:rPr>
          <w:t>4.19.2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_Toc192512351 \h </w:instrText>
        </w:r>
        <w:r w:rsidR="00A6744E">
          <w:rPr>
            <w:webHidden/>
          </w:rPr>
        </w:r>
        <w:r w:rsidR="00A6744E">
          <w:rPr>
            <w:webHidden/>
          </w:rPr>
          <w:fldChar w:fldCharType="separate"/>
        </w:r>
        <w:r w:rsidR="00A6744E">
          <w:rPr>
            <w:webHidden/>
          </w:rPr>
          <w:t>86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2" w:history="1">
        <w:r w:rsidR="00A6744E" w:rsidRPr="00913BEB">
          <w:rPr>
            <w:rStyle w:val="aff7"/>
          </w:rPr>
          <w:t>4.19.3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_Toc192512352 \h </w:instrText>
        </w:r>
        <w:r w:rsidR="00A6744E">
          <w:rPr>
            <w:webHidden/>
          </w:rPr>
        </w:r>
        <w:r w:rsidR="00A6744E">
          <w:rPr>
            <w:webHidden/>
          </w:rPr>
          <w:fldChar w:fldCharType="separate"/>
        </w:r>
        <w:r w:rsidR="00A6744E">
          <w:rPr>
            <w:webHidden/>
          </w:rPr>
          <w:t>87</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53" w:history="1">
        <w:r w:rsidR="00A6744E" w:rsidRPr="00913BEB">
          <w:rPr>
            <w:rStyle w:val="aff7"/>
          </w:rPr>
          <w:t>4.20</w:t>
        </w:r>
        <w:r w:rsidR="00A6744E">
          <w:rPr>
            <w:rFonts w:asciiTheme="minorHAnsi" w:eastAsiaTheme="minorEastAsia" w:hAnsiTheme="minorHAnsi" w:cstheme="minorBidi"/>
            <w:b w:val="0"/>
            <w:bCs w:val="0"/>
            <w:sz w:val="22"/>
            <w:lang w:val="ru-RU" w:eastAsia="ru-RU"/>
          </w:rPr>
          <w:tab/>
        </w:r>
        <w:r w:rsidR="00A6744E" w:rsidRPr="00913BEB">
          <w:rPr>
            <w:rStyle w:val="aff7"/>
          </w:rPr>
          <w:t>Перевод C2C</w:t>
        </w:r>
        <w:r w:rsidR="00A6744E">
          <w:rPr>
            <w:webHidden/>
          </w:rPr>
          <w:tab/>
        </w:r>
        <w:r w:rsidR="00A6744E">
          <w:rPr>
            <w:webHidden/>
          </w:rPr>
          <w:fldChar w:fldCharType="begin"/>
        </w:r>
        <w:r w:rsidR="00A6744E">
          <w:rPr>
            <w:webHidden/>
          </w:rPr>
          <w:instrText xml:space="preserve"> PAGEREF _Toc192512353 \h </w:instrText>
        </w:r>
        <w:r w:rsidR="00A6744E">
          <w:rPr>
            <w:webHidden/>
          </w:rPr>
        </w:r>
        <w:r w:rsidR="00A6744E">
          <w:rPr>
            <w:webHidden/>
          </w:rPr>
          <w:fldChar w:fldCharType="separate"/>
        </w:r>
        <w:r w:rsidR="00A6744E">
          <w:rPr>
            <w:webHidden/>
          </w:rPr>
          <w:t>88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4" w:history="1">
        <w:r w:rsidR="00A6744E" w:rsidRPr="00913BEB">
          <w:rPr>
            <w:rStyle w:val="aff7"/>
          </w:rPr>
          <w:t>4.20.1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_Toc192512354 \h </w:instrText>
        </w:r>
        <w:r w:rsidR="00A6744E">
          <w:rPr>
            <w:webHidden/>
          </w:rPr>
        </w:r>
        <w:r w:rsidR="00A6744E">
          <w:rPr>
            <w:webHidden/>
          </w:rPr>
          <w:fldChar w:fldCharType="separate"/>
        </w:r>
        <w:r w:rsidR="00A6744E">
          <w:rPr>
            <w:webHidden/>
          </w:rPr>
          <w:t>88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5" w:history="1">
        <w:r w:rsidR="00A6744E" w:rsidRPr="00913BEB">
          <w:rPr>
            <w:rStyle w:val="aff7"/>
          </w:rPr>
          <w:t>4.20.2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_Toc192512355 \h </w:instrText>
        </w:r>
        <w:r w:rsidR="00A6744E">
          <w:rPr>
            <w:webHidden/>
          </w:rPr>
        </w:r>
        <w:r w:rsidR="00A6744E">
          <w:rPr>
            <w:webHidden/>
          </w:rPr>
          <w:fldChar w:fldCharType="separate"/>
        </w:r>
        <w:r w:rsidR="00A6744E">
          <w:rPr>
            <w:webHidden/>
          </w:rPr>
          <w:t>88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6" w:history="1">
        <w:r w:rsidR="00A6744E" w:rsidRPr="00913BEB">
          <w:rPr>
            <w:rStyle w:val="aff7"/>
          </w:rPr>
          <w:t>4.20.3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_Toc192512356 \h </w:instrText>
        </w:r>
        <w:r w:rsidR="00A6744E">
          <w:rPr>
            <w:webHidden/>
          </w:rPr>
        </w:r>
        <w:r w:rsidR="00A6744E">
          <w:rPr>
            <w:webHidden/>
          </w:rPr>
          <w:fldChar w:fldCharType="separate"/>
        </w:r>
        <w:r w:rsidR="00A6744E">
          <w:rPr>
            <w:webHidden/>
          </w:rPr>
          <w:t>92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7" w:history="1">
        <w:r w:rsidR="00A6744E" w:rsidRPr="00913BEB">
          <w:rPr>
            <w:rStyle w:val="aff7"/>
          </w:rPr>
          <w:t>4.20.4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_Toc192512357 \h </w:instrText>
        </w:r>
        <w:r w:rsidR="00A6744E">
          <w:rPr>
            <w:webHidden/>
          </w:rPr>
        </w:r>
        <w:r w:rsidR="00A6744E">
          <w:rPr>
            <w:webHidden/>
          </w:rPr>
          <w:fldChar w:fldCharType="separate"/>
        </w:r>
        <w:r w:rsidR="00A6744E">
          <w:rPr>
            <w:webHidden/>
          </w:rPr>
          <w:t>94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58" w:history="1">
        <w:r w:rsidR="00A6744E" w:rsidRPr="00913BEB">
          <w:rPr>
            <w:rStyle w:val="aff7"/>
          </w:rPr>
          <w:t>4.20.5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_Toc192512358 \h </w:instrText>
        </w:r>
        <w:r w:rsidR="00A6744E">
          <w:rPr>
            <w:webHidden/>
          </w:rPr>
        </w:r>
        <w:r w:rsidR="00A6744E">
          <w:rPr>
            <w:webHidden/>
          </w:rPr>
          <w:fldChar w:fldCharType="separate"/>
        </w:r>
        <w:r w:rsidR="00A6744E">
          <w:rPr>
            <w:webHidden/>
          </w:rPr>
          <w:t>97</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59" w:history="1">
        <w:r w:rsidR="00A6744E" w:rsidRPr="00913BEB">
          <w:rPr>
            <w:rStyle w:val="aff7"/>
          </w:rPr>
          <w:t>4.21</w:t>
        </w:r>
        <w:r w:rsidR="00A6744E">
          <w:rPr>
            <w:rFonts w:asciiTheme="minorHAnsi" w:eastAsiaTheme="minorEastAsia" w:hAnsiTheme="minorHAnsi" w:cstheme="minorBidi"/>
            <w:b w:val="0"/>
            <w:bCs w:val="0"/>
            <w:sz w:val="22"/>
            <w:lang w:val="ru-RU" w:eastAsia="ru-RU"/>
          </w:rPr>
          <w:tab/>
        </w:r>
        <w:r w:rsidR="00A6744E" w:rsidRPr="00913BEB">
          <w:rPr>
            <w:rStyle w:val="aff7"/>
          </w:rPr>
          <w:t>Перевод C2B</w:t>
        </w:r>
        <w:r w:rsidR="00A6744E">
          <w:rPr>
            <w:webHidden/>
          </w:rPr>
          <w:tab/>
        </w:r>
        <w:r w:rsidR="00A6744E">
          <w:rPr>
            <w:webHidden/>
          </w:rPr>
          <w:fldChar w:fldCharType="begin"/>
        </w:r>
        <w:r w:rsidR="00A6744E">
          <w:rPr>
            <w:webHidden/>
          </w:rPr>
          <w:instrText xml:space="preserve"> PAGEREF _Toc192512359 \h </w:instrText>
        </w:r>
        <w:r w:rsidR="00A6744E">
          <w:rPr>
            <w:webHidden/>
          </w:rPr>
        </w:r>
        <w:r w:rsidR="00A6744E">
          <w:rPr>
            <w:webHidden/>
          </w:rPr>
          <w:fldChar w:fldCharType="separate"/>
        </w:r>
        <w:r w:rsidR="00A6744E">
          <w:rPr>
            <w:webHidden/>
          </w:rPr>
          <w:t>99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0" w:history="1">
        <w:r w:rsidR="00A6744E" w:rsidRPr="00913BEB">
          <w:rPr>
            <w:rStyle w:val="aff7"/>
          </w:rPr>
          <w:t>4.21.1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_Toc192512360 \h </w:instrText>
        </w:r>
        <w:r w:rsidR="00A6744E">
          <w:rPr>
            <w:webHidden/>
          </w:rPr>
        </w:r>
        <w:r w:rsidR="00A6744E">
          <w:rPr>
            <w:webHidden/>
          </w:rPr>
          <w:fldChar w:fldCharType="separate"/>
        </w:r>
        <w:r w:rsidR="00A6744E">
          <w:rPr>
            <w:webHidden/>
          </w:rPr>
          <w:t>99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1" w:history="1">
        <w:r w:rsidR="00A6744E" w:rsidRPr="00913BEB">
          <w:rPr>
            <w:rStyle w:val="aff7"/>
          </w:rPr>
          <w:t>4.21.2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_Toc192512361 \h </w:instrText>
        </w:r>
        <w:r w:rsidR="00A6744E">
          <w:rPr>
            <w:webHidden/>
          </w:rPr>
        </w:r>
        <w:r w:rsidR="00A6744E">
          <w:rPr>
            <w:webHidden/>
          </w:rPr>
          <w:fldChar w:fldCharType="separate"/>
        </w:r>
        <w:r w:rsidR="00A6744E">
          <w:rPr>
            <w:webHidden/>
          </w:rPr>
          <w:t>99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2" w:history="1">
        <w:r w:rsidR="00A6744E" w:rsidRPr="00913BEB">
          <w:rPr>
            <w:rStyle w:val="aff7"/>
          </w:rPr>
          <w:t>4.21.3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_Toc192512362 \h </w:instrText>
        </w:r>
        <w:r w:rsidR="00A6744E">
          <w:rPr>
            <w:webHidden/>
          </w:rPr>
        </w:r>
        <w:r w:rsidR="00A6744E">
          <w:rPr>
            <w:webHidden/>
          </w:rPr>
          <w:fldChar w:fldCharType="separate"/>
        </w:r>
        <w:r w:rsidR="00A6744E">
          <w:rPr>
            <w:webHidden/>
          </w:rPr>
          <w:t>104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3" w:history="1">
        <w:r w:rsidR="00A6744E" w:rsidRPr="00913BEB">
          <w:rPr>
            <w:rStyle w:val="aff7"/>
          </w:rPr>
          <w:t>4.21.4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_Toc192512363 \h </w:instrText>
        </w:r>
        <w:r w:rsidR="00A6744E">
          <w:rPr>
            <w:webHidden/>
          </w:rPr>
        </w:r>
        <w:r w:rsidR="00A6744E">
          <w:rPr>
            <w:webHidden/>
          </w:rPr>
          <w:fldChar w:fldCharType="separate"/>
        </w:r>
        <w:r w:rsidR="00A6744E">
          <w:rPr>
            <w:webHidden/>
          </w:rPr>
          <w:t>106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4" w:history="1">
        <w:r w:rsidR="00A6744E" w:rsidRPr="00913BEB">
          <w:rPr>
            <w:rStyle w:val="aff7"/>
          </w:rPr>
          <w:t>4.21.5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_Toc192512364 \h </w:instrText>
        </w:r>
        <w:r w:rsidR="00A6744E">
          <w:rPr>
            <w:webHidden/>
          </w:rPr>
        </w:r>
        <w:r w:rsidR="00A6744E">
          <w:rPr>
            <w:webHidden/>
          </w:rPr>
          <w:fldChar w:fldCharType="separate"/>
        </w:r>
        <w:r w:rsidR="00A6744E">
          <w:rPr>
            <w:webHidden/>
          </w:rPr>
          <w:t>108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5" w:history="1">
        <w:r w:rsidR="00A6744E" w:rsidRPr="00913BEB">
          <w:rPr>
            <w:rStyle w:val="aff7"/>
          </w:rPr>
          <w:t>4.21.6</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4</w:t>
        </w:r>
        <w:r w:rsidR="00A6744E">
          <w:rPr>
            <w:webHidden/>
          </w:rPr>
          <w:tab/>
        </w:r>
        <w:r w:rsidR="00A6744E">
          <w:rPr>
            <w:webHidden/>
          </w:rPr>
          <w:fldChar w:fldCharType="begin"/>
        </w:r>
        <w:r w:rsidR="00A6744E">
          <w:rPr>
            <w:webHidden/>
          </w:rPr>
          <w:instrText xml:space="preserve"> PAGEREF _Toc192512365 \h </w:instrText>
        </w:r>
        <w:r w:rsidR="00A6744E">
          <w:rPr>
            <w:webHidden/>
          </w:rPr>
        </w:r>
        <w:r w:rsidR="00A6744E">
          <w:rPr>
            <w:webHidden/>
          </w:rPr>
          <w:fldChar w:fldCharType="separate"/>
        </w:r>
        <w:r w:rsidR="00A6744E">
          <w:rPr>
            <w:webHidden/>
          </w:rPr>
          <w:t>111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66" w:history="1">
        <w:r w:rsidR="00A6744E" w:rsidRPr="00913BEB">
          <w:rPr>
            <w:rStyle w:val="aff7"/>
          </w:rPr>
          <w:t>4.22</w:t>
        </w:r>
        <w:r w:rsidR="00A6744E">
          <w:rPr>
            <w:rFonts w:asciiTheme="minorHAnsi" w:eastAsiaTheme="minorEastAsia" w:hAnsiTheme="minorHAnsi" w:cstheme="minorBidi"/>
            <w:b w:val="0"/>
            <w:bCs w:val="0"/>
            <w:sz w:val="22"/>
            <w:lang w:val="ru-RU" w:eastAsia="ru-RU"/>
          </w:rPr>
          <w:tab/>
        </w:r>
        <w:r w:rsidR="00A6744E" w:rsidRPr="00913BEB">
          <w:rPr>
            <w:rStyle w:val="aff7"/>
          </w:rPr>
          <w:t>Возврат средств B2C</w:t>
        </w:r>
        <w:r w:rsidR="00A6744E">
          <w:rPr>
            <w:webHidden/>
          </w:rPr>
          <w:tab/>
        </w:r>
        <w:r w:rsidR="00A6744E">
          <w:rPr>
            <w:webHidden/>
          </w:rPr>
          <w:fldChar w:fldCharType="begin"/>
        </w:r>
        <w:r w:rsidR="00A6744E">
          <w:rPr>
            <w:webHidden/>
          </w:rPr>
          <w:instrText xml:space="preserve"> PAGEREF _Toc192512366 \h </w:instrText>
        </w:r>
        <w:r w:rsidR="00A6744E">
          <w:rPr>
            <w:webHidden/>
          </w:rPr>
        </w:r>
        <w:r w:rsidR="00A6744E">
          <w:rPr>
            <w:webHidden/>
          </w:rPr>
          <w:fldChar w:fldCharType="separate"/>
        </w:r>
        <w:r w:rsidR="00A6744E">
          <w:rPr>
            <w:webHidden/>
          </w:rPr>
          <w:t>113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7" w:history="1">
        <w:r w:rsidR="00A6744E" w:rsidRPr="00913BEB">
          <w:rPr>
            <w:rStyle w:val="aff7"/>
          </w:rPr>
          <w:t>4.22.1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_Toc192512367 \h </w:instrText>
        </w:r>
        <w:r w:rsidR="00A6744E">
          <w:rPr>
            <w:webHidden/>
          </w:rPr>
        </w:r>
        <w:r w:rsidR="00A6744E">
          <w:rPr>
            <w:webHidden/>
          </w:rPr>
          <w:fldChar w:fldCharType="separate"/>
        </w:r>
        <w:r w:rsidR="00A6744E">
          <w:rPr>
            <w:webHidden/>
          </w:rPr>
          <w:t>113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8" w:history="1">
        <w:r w:rsidR="00A6744E" w:rsidRPr="00913BEB">
          <w:rPr>
            <w:rStyle w:val="aff7"/>
          </w:rPr>
          <w:t>4.22.2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_Toc192512368 \h </w:instrText>
        </w:r>
        <w:r w:rsidR="00A6744E">
          <w:rPr>
            <w:webHidden/>
          </w:rPr>
        </w:r>
        <w:r w:rsidR="00A6744E">
          <w:rPr>
            <w:webHidden/>
          </w:rPr>
          <w:fldChar w:fldCharType="separate"/>
        </w:r>
        <w:r w:rsidR="00A6744E">
          <w:rPr>
            <w:webHidden/>
          </w:rPr>
          <w:t>113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69" w:history="1">
        <w:r w:rsidR="00A6744E" w:rsidRPr="00913BEB">
          <w:rPr>
            <w:rStyle w:val="aff7"/>
          </w:rPr>
          <w:t>4.22.3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_Toc192512369 \h </w:instrText>
        </w:r>
        <w:r w:rsidR="00A6744E">
          <w:rPr>
            <w:webHidden/>
          </w:rPr>
        </w:r>
        <w:r w:rsidR="00A6744E">
          <w:rPr>
            <w:webHidden/>
          </w:rPr>
          <w:fldChar w:fldCharType="separate"/>
        </w:r>
        <w:r w:rsidR="00A6744E">
          <w:rPr>
            <w:webHidden/>
          </w:rPr>
          <w:t>118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0" w:history="1">
        <w:r w:rsidR="00A6744E" w:rsidRPr="00913BEB">
          <w:rPr>
            <w:rStyle w:val="aff7"/>
          </w:rPr>
          <w:t>4.22.4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_Toc192512370 \h </w:instrText>
        </w:r>
        <w:r w:rsidR="00A6744E">
          <w:rPr>
            <w:webHidden/>
          </w:rPr>
        </w:r>
        <w:r w:rsidR="00A6744E">
          <w:rPr>
            <w:webHidden/>
          </w:rPr>
          <w:fldChar w:fldCharType="separate"/>
        </w:r>
        <w:r w:rsidR="00A6744E">
          <w:rPr>
            <w:webHidden/>
          </w:rPr>
          <w:t>120</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71" w:history="1">
        <w:r w:rsidR="00A6744E" w:rsidRPr="00913BEB">
          <w:rPr>
            <w:rStyle w:val="aff7"/>
            <w:lang w:val="ru-RU"/>
          </w:rPr>
          <w:t>4.23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 xml:space="preserve">Перевод </w:t>
        </w:r>
        <w:r w:rsidR="00A6744E" w:rsidRPr="00913BEB">
          <w:rPr>
            <w:rStyle w:val="aff7"/>
          </w:rPr>
          <w:t>B</w:t>
        </w:r>
        <w:r w:rsidR="00A6744E" w:rsidRPr="00913BEB">
          <w:rPr>
            <w:rStyle w:val="aff7"/>
            <w:lang w:val="ru-RU"/>
          </w:rPr>
          <w:t>2</w:t>
        </w:r>
        <w:r w:rsidR="00A6744E" w:rsidRPr="00913BEB">
          <w:rPr>
            <w:rStyle w:val="aff7"/>
          </w:rPr>
          <w:t>B</w:t>
        </w:r>
        <w:r w:rsidR="00A6744E" w:rsidRPr="00913BEB">
          <w:rPr>
            <w:rStyle w:val="aff7"/>
            <w:lang w:val="ru-RU"/>
          </w:rPr>
          <w:t xml:space="preserve"> по реквизитам получателя</w:t>
        </w:r>
        <w:r w:rsidR="00A6744E">
          <w:rPr>
            <w:webHidden/>
          </w:rPr>
          <w:tab/>
        </w:r>
        <w:r w:rsidR="00A6744E">
          <w:rPr>
            <w:webHidden/>
          </w:rPr>
          <w:fldChar w:fldCharType="begin"/>
        </w:r>
        <w:r w:rsidR="00A6744E">
          <w:rPr>
            <w:webHidden/>
          </w:rPr>
          <w:instrText xml:space="preserve"> PAGEREF _Toc192512371 \h </w:instrText>
        </w:r>
        <w:r w:rsidR="00A6744E">
          <w:rPr>
            <w:webHidden/>
          </w:rPr>
        </w:r>
        <w:r w:rsidR="00A6744E">
          <w:rPr>
            <w:webHidden/>
          </w:rPr>
          <w:fldChar w:fldCharType="separate"/>
        </w:r>
        <w:r w:rsidR="00A6744E">
          <w:rPr>
            <w:webHidden/>
          </w:rPr>
          <w:t>122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2" w:history="1">
        <w:r w:rsidR="00A6744E" w:rsidRPr="00913BEB">
          <w:rPr>
            <w:rStyle w:val="aff7"/>
          </w:rPr>
          <w:t>4.23.1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_Toc192512372 \h </w:instrText>
        </w:r>
        <w:r w:rsidR="00A6744E">
          <w:rPr>
            <w:webHidden/>
          </w:rPr>
        </w:r>
        <w:r w:rsidR="00A6744E">
          <w:rPr>
            <w:webHidden/>
          </w:rPr>
          <w:fldChar w:fldCharType="separate"/>
        </w:r>
        <w:r w:rsidR="00A6744E">
          <w:rPr>
            <w:webHidden/>
          </w:rPr>
          <w:t>122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3" w:history="1">
        <w:r w:rsidR="00A6744E" w:rsidRPr="00913BEB">
          <w:rPr>
            <w:rStyle w:val="aff7"/>
          </w:rPr>
          <w:t>4.23.2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_Toc192512373 \h </w:instrText>
        </w:r>
        <w:r w:rsidR="00A6744E">
          <w:rPr>
            <w:webHidden/>
          </w:rPr>
        </w:r>
        <w:r w:rsidR="00A6744E">
          <w:rPr>
            <w:webHidden/>
          </w:rPr>
          <w:fldChar w:fldCharType="separate"/>
        </w:r>
        <w:r w:rsidR="00A6744E">
          <w:rPr>
            <w:webHidden/>
          </w:rPr>
          <w:t>122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4" w:history="1">
        <w:r w:rsidR="00A6744E" w:rsidRPr="00913BEB">
          <w:rPr>
            <w:rStyle w:val="aff7"/>
          </w:rPr>
          <w:t>4.23.3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_Toc192512374 \h </w:instrText>
        </w:r>
        <w:r w:rsidR="00A6744E">
          <w:rPr>
            <w:webHidden/>
          </w:rPr>
        </w:r>
        <w:r w:rsidR="00A6744E">
          <w:rPr>
            <w:webHidden/>
          </w:rPr>
          <w:fldChar w:fldCharType="separate"/>
        </w:r>
        <w:r w:rsidR="00A6744E">
          <w:rPr>
            <w:webHidden/>
          </w:rPr>
          <w:t>126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5" w:history="1">
        <w:r w:rsidR="00A6744E" w:rsidRPr="00913BEB">
          <w:rPr>
            <w:rStyle w:val="aff7"/>
          </w:rPr>
          <w:t>4.23.4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_Toc192512375 \h </w:instrText>
        </w:r>
        <w:r w:rsidR="00A6744E">
          <w:rPr>
            <w:webHidden/>
          </w:rPr>
        </w:r>
        <w:r w:rsidR="00A6744E">
          <w:rPr>
            <w:webHidden/>
          </w:rPr>
          <w:fldChar w:fldCharType="separate"/>
        </w:r>
        <w:r w:rsidR="00A6744E">
          <w:rPr>
            <w:webHidden/>
          </w:rPr>
          <w:t>128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6" w:history="1">
        <w:r w:rsidR="00A6744E" w:rsidRPr="00913BEB">
          <w:rPr>
            <w:rStyle w:val="aff7"/>
          </w:rPr>
          <w:t>4.23.5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_Toc192512376 \h </w:instrText>
        </w:r>
        <w:r w:rsidR="00A6744E">
          <w:rPr>
            <w:webHidden/>
          </w:rPr>
        </w:r>
        <w:r w:rsidR="00A6744E">
          <w:rPr>
            <w:webHidden/>
          </w:rPr>
          <w:fldChar w:fldCharType="separate"/>
        </w:r>
        <w:r w:rsidR="00A6744E">
          <w:rPr>
            <w:webHidden/>
          </w:rPr>
          <w:t>131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77" w:history="1">
        <w:r w:rsidR="00A6744E" w:rsidRPr="00913BEB">
          <w:rPr>
            <w:rStyle w:val="aff7"/>
            <w:lang w:val="ru-RU"/>
          </w:rPr>
          <w:t>4.24</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Перевод средств по распоряжению Оператора (СЦР на СЦР)</w:t>
        </w:r>
        <w:r w:rsidR="00A6744E">
          <w:rPr>
            <w:webHidden/>
          </w:rPr>
          <w:tab/>
        </w:r>
        <w:r w:rsidR="00A6744E">
          <w:rPr>
            <w:webHidden/>
          </w:rPr>
          <w:fldChar w:fldCharType="begin"/>
        </w:r>
        <w:r w:rsidR="00A6744E">
          <w:rPr>
            <w:webHidden/>
          </w:rPr>
          <w:instrText xml:space="preserve"> PAGEREF _Toc192512377 \h </w:instrText>
        </w:r>
        <w:r w:rsidR="00A6744E">
          <w:rPr>
            <w:webHidden/>
          </w:rPr>
        </w:r>
        <w:r w:rsidR="00A6744E">
          <w:rPr>
            <w:webHidden/>
          </w:rPr>
          <w:fldChar w:fldCharType="separate"/>
        </w:r>
        <w:r w:rsidR="00A6744E">
          <w:rPr>
            <w:webHidden/>
          </w:rPr>
          <w:t>133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8" w:history="1">
        <w:r w:rsidR="00A6744E" w:rsidRPr="00913BEB">
          <w:rPr>
            <w:rStyle w:val="aff7"/>
          </w:rPr>
          <w:t>4.24.1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_Toc192512378 \h </w:instrText>
        </w:r>
        <w:r w:rsidR="00A6744E">
          <w:rPr>
            <w:webHidden/>
          </w:rPr>
        </w:r>
        <w:r w:rsidR="00A6744E">
          <w:rPr>
            <w:webHidden/>
          </w:rPr>
          <w:fldChar w:fldCharType="separate"/>
        </w:r>
        <w:r w:rsidR="00A6744E">
          <w:rPr>
            <w:webHidden/>
          </w:rPr>
          <w:t>133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79" w:history="1">
        <w:r w:rsidR="00A6744E" w:rsidRPr="00913BEB">
          <w:rPr>
            <w:rStyle w:val="aff7"/>
          </w:rPr>
          <w:t>4.24.2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_Toc192512379 \h </w:instrText>
        </w:r>
        <w:r w:rsidR="00A6744E">
          <w:rPr>
            <w:webHidden/>
          </w:rPr>
        </w:r>
        <w:r w:rsidR="00A6744E">
          <w:rPr>
            <w:webHidden/>
          </w:rPr>
          <w:fldChar w:fldCharType="separate"/>
        </w:r>
        <w:r w:rsidR="00A6744E">
          <w:rPr>
            <w:webHidden/>
          </w:rPr>
          <w:t>133</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80" w:history="1">
        <w:r w:rsidR="00A6744E" w:rsidRPr="00913BEB">
          <w:rPr>
            <w:rStyle w:val="aff7"/>
            <w:lang w:val="ru-RU"/>
          </w:rPr>
          <w:t>4.25</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Перевод средств по распоряжению Оператора (СЦР на банковский или корреспондентский счет)</w:t>
        </w:r>
        <w:r w:rsidR="00A6744E">
          <w:rPr>
            <w:webHidden/>
          </w:rPr>
          <w:tab/>
        </w:r>
        <w:r w:rsidR="00A6744E">
          <w:rPr>
            <w:webHidden/>
          </w:rPr>
          <w:fldChar w:fldCharType="begin"/>
        </w:r>
        <w:r w:rsidR="00A6744E">
          <w:rPr>
            <w:webHidden/>
          </w:rPr>
          <w:instrText xml:space="preserve"> PAGEREF _Toc192512380 \h </w:instrText>
        </w:r>
        <w:r w:rsidR="00A6744E">
          <w:rPr>
            <w:webHidden/>
          </w:rPr>
        </w:r>
        <w:r w:rsidR="00A6744E">
          <w:rPr>
            <w:webHidden/>
          </w:rPr>
          <w:fldChar w:fldCharType="separate"/>
        </w:r>
        <w:r w:rsidR="00A6744E">
          <w:rPr>
            <w:webHidden/>
          </w:rPr>
          <w:t>135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1" w:history="1">
        <w:r w:rsidR="00A6744E" w:rsidRPr="00913BEB">
          <w:rPr>
            <w:rStyle w:val="aff7"/>
          </w:rPr>
          <w:t>4.25.1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_Toc192512381 \h </w:instrText>
        </w:r>
        <w:r w:rsidR="00A6744E">
          <w:rPr>
            <w:webHidden/>
          </w:rPr>
        </w:r>
        <w:r w:rsidR="00A6744E">
          <w:rPr>
            <w:webHidden/>
          </w:rPr>
          <w:fldChar w:fldCharType="separate"/>
        </w:r>
        <w:r w:rsidR="00A6744E">
          <w:rPr>
            <w:webHidden/>
          </w:rPr>
          <w:t>135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2" w:history="1">
        <w:r w:rsidR="00A6744E" w:rsidRPr="00913BEB">
          <w:rPr>
            <w:rStyle w:val="aff7"/>
          </w:rPr>
          <w:t>4.25.2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_Toc192512382 \h </w:instrText>
        </w:r>
        <w:r w:rsidR="00A6744E">
          <w:rPr>
            <w:webHidden/>
          </w:rPr>
        </w:r>
        <w:r w:rsidR="00A6744E">
          <w:rPr>
            <w:webHidden/>
          </w:rPr>
          <w:fldChar w:fldCharType="separate"/>
        </w:r>
        <w:r w:rsidR="00A6744E">
          <w:rPr>
            <w:webHidden/>
          </w:rPr>
          <w:t>135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3" w:history="1">
        <w:r w:rsidR="00A6744E" w:rsidRPr="00913BEB">
          <w:rPr>
            <w:rStyle w:val="aff7"/>
            <w:lang w:val="ru-RU"/>
          </w:rPr>
          <w:t>4.25.3</w:t>
        </w:r>
        <w:r w:rsidR="00A6744E">
          <w:rPr>
            <w:rFonts w:asciiTheme="minorHAnsi" w:eastAsiaTheme="minorEastAsia" w:hAnsiTheme="minorHAnsi" w:cstheme="minorBidi"/>
            <w:sz w:val="22"/>
            <w:szCs w:val="22"/>
            <w:lang w:val="ru-RU" w:eastAsia="ru-RU"/>
          </w:rPr>
          <w:tab/>
        </w:r>
        <w:r w:rsidR="00A6744E" w:rsidRPr="00913BEB">
          <w:rPr>
            <w:rStyle w:val="aff7"/>
            <w:lang w:val="ru-RU"/>
          </w:rPr>
          <w:t>Неуспешный сценарий обмена (ПС БР недоступна или вернула ошибку)</w:t>
        </w:r>
        <w:r w:rsidR="00A6744E">
          <w:rPr>
            <w:webHidden/>
          </w:rPr>
          <w:tab/>
        </w:r>
        <w:r w:rsidR="00A6744E">
          <w:rPr>
            <w:webHidden/>
          </w:rPr>
          <w:fldChar w:fldCharType="begin"/>
        </w:r>
        <w:r w:rsidR="00A6744E">
          <w:rPr>
            <w:webHidden/>
          </w:rPr>
          <w:instrText xml:space="preserve"> PAGEREF _Toc192512383 \h </w:instrText>
        </w:r>
        <w:r w:rsidR="00A6744E">
          <w:rPr>
            <w:webHidden/>
          </w:rPr>
        </w:r>
        <w:r w:rsidR="00A6744E">
          <w:rPr>
            <w:webHidden/>
          </w:rPr>
          <w:fldChar w:fldCharType="separate"/>
        </w:r>
        <w:r w:rsidR="00A6744E">
          <w:rPr>
            <w:webHidden/>
          </w:rPr>
          <w:t>136</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84" w:history="1">
        <w:r w:rsidR="00A6744E" w:rsidRPr="00913BEB">
          <w:rPr>
            <w:rStyle w:val="aff7"/>
          </w:rPr>
          <w:t>4.26</w:t>
        </w:r>
        <w:r w:rsidR="00A6744E">
          <w:rPr>
            <w:rFonts w:asciiTheme="minorHAnsi" w:eastAsiaTheme="minorEastAsia" w:hAnsiTheme="minorHAnsi" w:cstheme="minorBidi"/>
            <w:b w:val="0"/>
            <w:bCs w:val="0"/>
            <w:sz w:val="22"/>
            <w:lang w:val="ru-RU" w:eastAsia="ru-RU"/>
          </w:rPr>
          <w:tab/>
        </w:r>
        <w:r w:rsidR="00A6744E" w:rsidRPr="00913BEB">
          <w:rPr>
            <w:rStyle w:val="aff7"/>
          </w:rPr>
          <w:t>Запрос статуса ЭС</w:t>
        </w:r>
        <w:r w:rsidR="00A6744E">
          <w:rPr>
            <w:webHidden/>
          </w:rPr>
          <w:tab/>
        </w:r>
        <w:r w:rsidR="00A6744E">
          <w:rPr>
            <w:webHidden/>
          </w:rPr>
          <w:fldChar w:fldCharType="begin"/>
        </w:r>
        <w:r w:rsidR="00A6744E">
          <w:rPr>
            <w:webHidden/>
          </w:rPr>
          <w:instrText xml:space="preserve"> PAGEREF _Toc192512384 \h </w:instrText>
        </w:r>
        <w:r w:rsidR="00A6744E">
          <w:rPr>
            <w:webHidden/>
          </w:rPr>
        </w:r>
        <w:r w:rsidR="00A6744E">
          <w:rPr>
            <w:webHidden/>
          </w:rPr>
          <w:fldChar w:fldCharType="separate"/>
        </w:r>
        <w:r w:rsidR="00A6744E">
          <w:rPr>
            <w:webHidden/>
          </w:rPr>
          <w:t>138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5" w:history="1">
        <w:r w:rsidR="00A6744E" w:rsidRPr="00913BEB">
          <w:rPr>
            <w:rStyle w:val="aff7"/>
          </w:rPr>
          <w:t>4.26.1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_Toc192512385 \h </w:instrText>
        </w:r>
        <w:r w:rsidR="00A6744E">
          <w:rPr>
            <w:webHidden/>
          </w:rPr>
        </w:r>
        <w:r w:rsidR="00A6744E">
          <w:rPr>
            <w:webHidden/>
          </w:rPr>
          <w:fldChar w:fldCharType="separate"/>
        </w:r>
        <w:r w:rsidR="00A6744E">
          <w:rPr>
            <w:webHidden/>
          </w:rPr>
          <w:t>138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6" w:history="1">
        <w:r w:rsidR="00A6744E" w:rsidRPr="00913BEB">
          <w:rPr>
            <w:rStyle w:val="aff7"/>
          </w:rPr>
          <w:t>4.26.2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_Toc192512386 \h </w:instrText>
        </w:r>
        <w:r w:rsidR="00A6744E">
          <w:rPr>
            <w:webHidden/>
          </w:rPr>
        </w:r>
        <w:r w:rsidR="00A6744E">
          <w:rPr>
            <w:webHidden/>
          </w:rPr>
          <w:fldChar w:fldCharType="separate"/>
        </w:r>
        <w:r w:rsidR="00A6744E">
          <w:rPr>
            <w:webHidden/>
          </w:rPr>
          <w:t>138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7" w:history="1">
        <w:r w:rsidR="00A6744E" w:rsidRPr="00913BEB">
          <w:rPr>
            <w:rStyle w:val="aff7"/>
          </w:rPr>
          <w:t>4.26.3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_Toc192512387 \h </w:instrText>
        </w:r>
        <w:r w:rsidR="00A6744E">
          <w:rPr>
            <w:webHidden/>
          </w:rPr>
        </w:r>
        <w:r w:rsidR="00A6744E">
          <w:rPr>
            <w:webHidden/>
          </w:rPr>
          <w:fldChar w:fldCharType="separate"/>
        </w:r>
        <w:r w:rsidR="00A6744E">
          <w:rPr>
            <w:webHidden/>
          </w:rPr>
          <w:t>139</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88" w:history="1">
        <w:r w:rsidR="00A6744E" w:rsidRPr="00913BEB">
          <w:rPr>
            <w:rStyle w:val="aff7"/>
            <w:lang w:val="ru-RU"/>
          </w:rPr>
          <w:t>4.27</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Регистрация и открытие СЦР Клиента-ФЛ /получение доступа к СЦР</w:t>
        </w:r>
        <w:r w:rsidR="00A6744E">
          <w:rPr>
            <w:webHidden/>
          </w:rPr>
          <w:tab/>
        </w:r>
        <w:r w:rsidR="00A6744E">
          <w:rPr>
            <w:webHidden/>
          </w:rPr>
          <w:fldChar w:fldCharType="begin"/>
        </w:r>
        <w:r w:rsidR="00A6744E">
          <w:rPr>
            <w:webHidden/>
          </w:rPr>
          <w:instrText xml:space="preserve"> PAGEREF _Toc192512388 \h </w:instrText>
        </w:r>
        <w:r w:rsidR="00A6744E">
          <w:rPr>
            <w:webHidden/>
          </w:rPr>
        </w:r>
        <w:r w:rsidR="00A6744E">
          <w:rPr>
            <w:webHidden/>
          </w:rPr>
          <w:fldChar w:fldCharType="separate"/>
        </w:r>
        <w:r w:rsidR="00A6744E">
          <w:rPr>
            <w:webHidden/>
          </w:rPr>
          <w:t>140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89" w:history="1">
        <w:r w:rsidR="00A6744E" w:rsidRPr="00913BEB">
          <w:rPr>
            <w:rStyle w:val="aff7"/>
          </w:rPr>
          <w:t>4.27.1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_Toc192512389 \h </w:instrText>
        </w:r>
        <w:r w:rsidR="00A6744E">
          <w:rPr>
            <w:webHidden/>
          </w:rPr>
        </w:r>
        <w:r w:rsidR="00A6744E">
          <w:rPr>
            <w:webHidden/>
          </w:rPr>
          <w:fldChar w:fldCharType="separate"/>
        </w:r>
        <w:r w:rsidR="00A6744E">
          <w:rPr>
            <w:webHidden/>
          </w:rPr>
          <w:t>140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0" w:history="1">
        <w:r w:rsidR="00A6744E" w:rsidRPr="00913BEB">
          <w:rPr>
            <w:rStyle w:val="aff7"/>
          </w:rPr>
          <w:t>4.27.2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_Toc192512390 \h </w:instrText>
        </w:r>
        <w:r w:rsidR="00A6744E">
          <w:rPr>
            <w:webHidden/>
          </w:rPr>
        </w:r>
        <w:r w:rsidR="00A6744E">
          <w:rPr>
            <w:webHidden/>
          </w:rPr>
          <w:fldChar w:fldCharType="separate"/>
        </w:r>
        <w:r w:rsidR="00A6744E">
          <w:rPr>
            <w:webHidden/>
          </w:rPr>
          <w:t>141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1" w:history="1">
        <w:r w:rsidR="00A6744E" w:rsidRPr="00913BEB">
          <w:rPr>
            <w:rStyle w:val="aff7"/>
          </w:rPr>
          <w:t>4.27.3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_Toc192512391 \h </w:instrText>
        </w:r>
        <w:r w:rsidR="00A6744E">
          <w:rPr>
            <w:webHidden/>
          </w:rPr>
        </w:r>
        <w:r w:rsidR="00A6744E">
          <w:rPr>
            <w:webHidden/>
          </w:rPr>
          <w:fldChar w:fldCharType="separate"/>
        </w:r>
        <w:r w:rsidR="00A6744E">
          <w:rPr>
            <w:webHidden/>
          </w:rPr>
          <w:t>144</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92" w:history="1">
        <w:r w:rsidR="00A6744E" w:rsidRPr="00913BEB">
          <w:rPr>
            <w:rStyle w:val="aff7"/>
            <w:lang w:val="ru-RU"/>
          </w:rPr>
          <w:t>4.28</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Привязка СКПЭП к СЦР Клиента-ФЛ</w:t>
        </w:r>
        <w:r w:rsidR="00A6744E">
          <w:rPr>
            <w:webHidden/>
          </w:rPr>
          <w:tab/>
        </w:r>
        <w:r w:rsidR="00A6744E">
          <w:rPr>
            <w:webHidden/>
          </w:rPr>
          <w:fldChar w:fldCharType="begin"/>
        </w:r>
        <w:r w:rsidR="00A6744E">
          <w:rPr>
            <w:webHidden/>
          </w:rPr>
          <w:instrText xml:space="preserve"> PAGEREF _Toc192512392 \h </w:instrText>
        </w:r>
        <w:r w:rsidR="00A6744E">
          <w:rPr>
            <w:webHidden/>
          </w:rPr>
        </w:r>
        <w:r w:rsidR="00A6744E">
          <w:rPr>
            <w:webHidden/>
          </w:rPr>
          <w:fldChar w:fldCharType="separate"/>
        </w:r>
        <w:r w:rsidR="00A6744E">
          <w:rPr>
            <w:webHidden/>
          </w:rPr>
          <w:t>145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3" w:history="1">
        <w:r w:rsidR="00A6744E" w:rsidRPr="00913BEB">
          <w:rPr>
            <w:rStyle w:val="aff7"/>
          </w:rPr>
          <w:t>4.28.1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_Toc192512393 \h </w:instrText>
        </w:r>
        <w:r w:rsidR="00A6744E">
          <w:rPr>
            <w:webHidden/>
          </w:rPr>
        </w:r>
        <w:r w:rsidR="00A6744E">
          <w:rPr>
            <w:webHidden/>
          </w:rPr>
          <w:fldChar w:fldCharType="separate"/>
        </w:r>
        <w:r w:rsidR="00A6744E">
          <w:rPr>
            <w:webHidden/>
          </w:rPr>
          <w:t>145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4" w:history="1">
        <w:r w:rsidR="00A6744E" w:rsidRPr="00913BEB">
          <w:rPr>
            <w:rStyle w:val="aff7"/>
          </w:rPr>
          <w:t>4.28.2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_Toc192512394 \h </w:instrText>
        </w:r>
        <w:r w:rsidR="00A6744E">
          <w:rPr>
            <w:webHidden/>
          </w:rPr>
        </w:r>
        <w:r w:rsidR="00A6744E">
          <w:rPr>
            <w:webHidden/>
          </w:rPr>
          <w:fldChar w:fldCharType="separate"/>
        </w:r>
        <w:r w:rsidR="00A6744E">
          <w:rPr>
            <w:webHidden/>
          </w:rPr>
          <w:t>146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5" w:history="1">
        <w:r w:rsidR="00A6744E" w:rsidRPr="00913BEB">
          <w:rPr>
            <w:rStyle w:val="aff7"/>
          </w:rPr>
          <w:t>4.28.3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_Toc192512395 \h </w:instrText>
        </w:r>
        <w:r w:rsidR="00A6744E">
          <w:rPr>
            <w:webHidden/>
          </w:rPr>
        </w:r>
        <w:r w:rsidR="00A6744E">
          <w:rPr>
            <w:webHidden/>
          </w:rPr>
          <w:fldChar w:fldCharType="separate"/>
        </w:r>
        <w:r w:rsidR="00A6744E">
          <w:rPr>
            <w:webHidden/>
          </w:rPr>
          <w:t>148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6" w:history="1">
        <w:r w:rsidR="00A6744E" w:rsidRPr="00913BEB">
          <w:rPr>
            <w:rStyle w:val="aff7"/>
          </w:rPr>
          <w:t>4.28.4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_Toc192512396 \h </w:instrText>
        </w:r>
        <w:r w:rsidR="00A6744E">
          <w:rPr>
            <w:webHidden/>
          </w:rPr>
        </w:r>
        <w:r w:rsidR="00A6744E">
          <w:rPr>
            <w:webHidden/>
          </w:rPr>
          <w:fldChar w:fldCharType="separate"/>
        </w:r>
        <w:r w:rsidR="00A6744E">
          <w:rPr>
            <w:webHidden/>
          </w:rPr>
          <w:t>150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7" w:history="1">
        <w:r w:rsidR="00A6744E" w:rsidRPr="00913BEB">
          <w:rPr>
            <w:rStyle w:val="aff7"/>
          </w:rPr>
          <w:t>4.28.5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_Toc192512397 \h </w:instrText>
        </w:r>
        <w:r w:rsidR="00A6744E">
          <w:rPr>
            <w:webHidden/>
          </w:rPr>
        </w:r>
        <w:r w:rsidR="00A6744E">
          <w:rPr>
            <w:webHidden/>
          </w:rPr>
          <w:fldChar w:fldCharType="separate"/>
        </w:r>
        <w:r w:rsidR="00A6744E">
          <w:rPr>
            <w:webHidden/>
          </w:rPr>
          <w:t>152</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398" w:history="1">
        <w:r w:rsidR="00A6744E" w:rsidRPr="00913BEB">
          <w:rPr>
            <w:rStyle w:val="aff7"/>
            <w:lang w:val="ru-RU"/>
          </w:rPr>
          <w:t>4.29</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Регистрация и открытие СЦР Клиента-ЮЛ/ получение доступа к СЦР</w:t>
        </w:r>
        <w:r w:rsidR="00A6744E">
          <w:rPr>
            <w:webHidden/>
          </w:rPr>
          <w:tab/>
        </w:r>
        <w:r w:rsidR="00A6744E">
          <w:rPr>
            <w:webHidden/>
          </w:rPr>
          <w:fldChar w:fldCharType="begin"/>
        </w:r>
        <w:r w:rsidR="00A6744E">
          <w:rPr>
            <w:webHidden/>
          </w:rPr>
          <w:instrText xml:space="preserve"> PAGEREF _Toc192512398 \h </w:instrText>
        </w:r>
        <w:r w:rsidR="00A6744E">
          <w:rPr>
            <w:webHidden/>
          </w:rPr>
        </w:r>
        <w:r w:rsidR="00A6744E">
          <w:rPr>
            <w:webHidden/>
          </w:rPr>
          <w:fldChar w:fldCharType="separate"/>
        </w:r>
        <w:r w:rsidR="00A6744E">
          <w:rPr>
            <w:webHidden/>
          </w:rPr>
          <w:t>153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399" w:history="1">
        <w:r w:rsidR="00A6744E" w:rsidRPr="00913BEB">
          <w:rPr>
            <w:rStyle w:val="aff7"/>
          </w:rPr>
          <w:t>4.29.1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_Toc192512399 \h </w:instrText>
        </w:r>
        <w:r w:rsidR="00A6744E">
          <w:rPr>
            <w:webHidden/>
          </w:rPr>
        </w:r>
        <w:r w:rsidR="00A6744E">
          <w:rPr>
            <w:webHidden/>
          </w:rPr>
          <w:fldChar w:fldCharType="separate"/>
        </w:r>
        <w:r w:rsidR="00A6744E">
          <w:rPr>
            <w:webHidden/>
          </w:rPr>
          <w:t>153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0" w:history="1">
        <w:r w:rsidR="00A6744E" w:rsidRPr="00913BEB">
          <w:rPr>
            <w:rStyle w:val="aff7"/>
          </w:rPr>
          <w:t>4.29.2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_Toc192512400 \h </w:instrText>
        </w:r>
        <w:r w:rsidR="00A6744E">
          <w:rPr>
            <w:webHidden/>
          </w:rPr>
        </w:r>
        <w:r w:rsidR="00A6744E">
          <w:rPr>
            <w:webHidden/>
          </w:rPr>
          <w:fldChar w:fldCharType="separate"/>
        </w:r>
        <w:r w:rsidR="00A6744E">
          <w:rPr>
            <w:webHidden/>
          </w:rPr>
          <w:t>154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1" w:history="1">
        <w:r w:rsidR="00A6744E" w:rsidRPr="00913BEB">
          <w:rPr>
            <w:rStyle w:val="aff7"/>
          </w:rPr>
          <w:t>4.29.3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_Toc192512401 \h </w:instrText>
        </w:r>
        <w:r w:rsidR="00A6744E">
          <w:rPr>
            <w:webHidden/>
          </w:rPr>
        </w:r>
        <w:r w:rsidR="00A6744E">
          <w:rPr>
            <w:webHidden/>
          </w:rPr>
          <w:fldChar w:fldCharType="separate"/>
        </w:r>
        <w:r w:rsidR="00A6744E">
          <w:rPr>
            <w:webHidden/>
          </w:rPr>
          <w:t>156</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02" w:history="1">
        <w:r w:rsidR="00A6744E" w:rsidRPr="00913BEB">
          <w:rPr>
            <w:rStyle w:val="aff7"/>
            <w:lang w:val="ru-RU"/>
          </w:rPr>
          <w:t>4.30</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Привязка СКПЭП к СЦР Клиента-ЮЛ</w:t>
        </w:r>
        <w:r w:rsidR="00A6744E">
          <w:rPr>
            <w:webHidden/>
          </w:rPr>
          <w:tab/>
        </w:r>
        <w:r w:rsidR="00A6744E">
          <w:rPr>
            <w:webHidden/>
          </w:rPr>
          <w:fldChar w:fldCharType="begin"/>
        </w:r>
        <w:r w:rsidR="00A6744E">
          <w:rPr>
            <w:webHidden/>
          </w:rPr>
          <w:instrText xml:space="preserve"> PAGEREF _Toc192512402 \h </w:instrText>
        </w:r>
        <w:r w:rsidR="00A6744E">
          <w:rPr>
            <w:webHidden/>
          </w:rPr>
        </w:r>
        <w:r w:rsidR="00A6744E">
          <w:rPr>
            <w:webHidden/>
          </w:rPr>
          <w:fldChar w:fldCharType="separate"/>
        </w:r>
        <w:r w:rsidR="00A6744E">
          <w:rPr>
            <w:webHidden/>
          </w:rPr>
          <w:t>157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3" w:history="1">
        <w:r w:rsidR="00A6744E" w:rsidRPr="00913BEB">
          <w:rPr>
            <w:rStyle w:val="aff7"/>
          </w:rPr>
          <w:t>4.30.1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_Toc192512403 \h </w:instrText>
        </w:r>
        <w:r w:rsidR="00A6744E">
          <w:rPr>
            <w:webHidden/>
          </w:rPr>
        </w:r>
        <w:r w:rsidR="00A6744E">
          <w:rPr>
            <w:webHidden/>
          </w:rPr>
          <w:fldChar w:fldCharType="separate"/>
        </w:r>
        <w:r w:rsidR="00A6744E">
          <w:rPr>
            <w:webHidden/>
          </w:rPr>
          <w:t>157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4" w:history="1">
        <w:r w:rsidR="00A6744E" w:rsidRPr="00913BEB">
          <w:rPr>
            <w:rStyle w:val="aff7"/>
          </w:rPr>
          <w:t>4.30.2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_Toc192512404 \h </w:instrText>
        </w:r>
        <w:r w:rsidR="00A6744E">
          <w:rPr>
            <w:webHidden/>
          </w:rPr>
        </w:r>
        <w:r w:rsidR="00A6744E">
          <w:rPr>
            <w:webHidden/>
          </w:rPr>
          <w:fldChar w:fldCharType="separate"/>
        </w:r>
        <w:r w:rsidR="00A6744E">
          <w:rPr>
            <w:webHidden/>
          </w:rPr>
          <w:t>158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5" w:history="1">
        <w:r w:rsidR="00A6744E" w:rsidRPr="00913BEB">
          <w:rPr>
            <w:rStyle w:val="aff7"/>
          </w:rPr>
          <w:t>4.30.3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_Toc192512405 \h </w:instrText>
        </w:r>
        <w:r w:rsidR="00A6744E">
          <w:rPr>
            <w:webHidden/>
          </w:rPr>
        </w:r>
        <w:r w:rsidR="00A6744E">
          <w:rPr>
            <w:webHidden/>
          </w:rPr>
          <w:fldChar w:fldCharType="separate"/>
        </w:r>
        <w:r w:rsidR="00A6744E">
          <w:rPr>
            <w:webHidden/>
          </w:rPr>
          <w:t>160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6" w:history="1">
        <w:r w:rsidR="00A6744E" w:rsidRPr="00913BEB">
          <w:rPr>
            <w:rStyle w:val="aff7"/>
          </w:rPr>
          <w:t>4.30.4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_Toc192512406 \h </w:instrText>
        </w:r>
        <w:r w:rsidR="00A6744E">
          <w:rPr>
            <w:webHidden/>
          </w:rPr>
        </w:r>
        <w:r w:rsidR="00A6744E">
          <w:rPr>
            <w:webHidden/>
          </w:rPr>
          <w:fldChar w:fldCharType="separate"/>
        </w:r>
        <w:r w:rsidR="00A6744E">
          <w:rPr>
            <w:webHidden/>
          </w:rPr>
          <w:t>162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7" w:history="1">
        <w:r w:rsidR="00A6744E" w:rsidRPr="00913BEB">
          <w:rPr>
            <w:rStyle w:val="aff7"/>
          </w:rPr>
          <w:t>4.30.5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_Toc192512407 \h </w:instrText>
        </w:r>
        <w:r w:rsidR="00A6744E">
          <w:rPr>
            <w:webHidden/>
          </w:rPr>
        </w:r>
        <w:r w:rsidR="00A6744E">
          <w:rPr>
            <w:webHidden/>
          </w:rPr>
          <w:fldChar w:fldCharType="separate"/>
        </w:r>
        <w:r w:rsidR="00A6744E">
          <w:rPr>
            <w:webHidden/>
          </w:rPr>
          <w:t>164</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08" w:history="1">
        <w:r w:rsidR="00A6744E" w:rsidRPr="00913BEB">
          <w:rPr>
            <w:rStyle w:val="aff7"/>
            <w:lang w:val="ru-RU"/>
          </w:rPr>
          <w:t>4.31</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Клиентом-ФЛ своих реквизитов</w:t>
        </w:r>
        <w:r w:rsidR="00A6744E">
          <w:rPr>
            <w:webHidden/>
          </w:rPr>
          <w:tab/>
        </w:r>
        <w:r w:rsidR="00A6744E">
          <w:rPr>
            <w:webHidden/>
          </w:rPr>
          <w:fldChar w:fldCharType="begin"/>
        </w:r>
        <w:r w:rsidR="00A6744E">
          <w:rPr>
            <w:webHidden/>
          </w:rPr>
          <w:instrText xml:space="preserve"> PAGEREF _Toc192512408 \h </w:instrText>
        </w:r>
        <w:r w:rsidR="00A6744E">
          <w:rPr>
            <w:webHidden/>
          </w:rPr>
        </w:r>
        <w:r w:rsidR="00A6744E">
          <w:rPr>
            <w:webHidden/>
          </w:rPr>
          <w:fldChar w:fldCharType="separate"/>
        </w:r>
        <w:r w:rsidR="00A6744E">
          <w:rPr>
            <w:webHidden/>
          </w:rPr>
          <w:t>165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09" w:history="1">
        <w:r w:rsidR="00A6744E" w:rsidRPr="00913BEB">
          <w:rPr>
            <w:rStyle w:val="aff7"/>
          </w:rPr>
          <w:t>4.31.1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_Toc192512409 \h </w:instrText>
        </w:r>
        <w:r w:rsidR="00A6744E">
          <w:rPr>
            <w:webHidden/>
          </w:rPr>
        </w:r>
        <w:r w:rsidR="00A6744E">
          <w:rPr>
            <w:webHidden/>
          </w:rPr>
          <w:fldChar w:fldCharType="separate"/>
        </w:r>
        <w:r w:rsidR="00A6744E">
          <w:rPr>
            <w:webHidden/>
          </w:rPr>
          <w:t>165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0" w:history="1">
        <w:r w:rsidR="00A6744E" w:rsidRPr="00913BEB">
          <w:rPr>
            <w:rStyle w:val="aff7"/>
          </w:rPr>
          <w:t>4.31.2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_Toc192512410 \h </w:instrText>
        </w:r>
        <w:r w:rsidR="00A6744E">
          <w:rPr>
            <w:webHidden/>
          </w:rPr>
        </w:r>
        <w:r w:rsidR="00A6744E">
          <w:rPr>
            <w:webHidden/>
          </w:rPr>
          <w:fldChar w:fldCharType="separate"/>
        </w:r>
        <w:r w:rsidR="00A6744E">
          <w:rPr>
            <w:webHidden/>
          </w:rPr>
          <w:t>165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1" w:history="1">
        <w:r w:rsidR="00A6744E" w:rsidRPr="00913BEB">
          <w:rPr>
            <w:rStyle w:val="aff7"/>
          </w:rPr>
          <w:t>4.31.3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_Toc192512411 \h </w:instrText>
        </w:r>
        <w:r w:rsidR="00A6744E">
          <w:rPr>
            <w:webHidden/>
          </w:rPr>
        </w:r>
        <w:r w:rsidR="00A6744E">
          <w:rPr>
            <w:webHidden/>
          </w:rPr>
          <w:fldChar w:fldCharType="separate"/>
        </w:r>
        <w:r w:rsidR="00A6744E">
          <w:rPr>
            <w:webHidden/>
          </w:rPr>
          <w:t>167</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12" w:history="1">
        <w:r w:rsidR="00A6744E" w:rsidRPr="00913BEB">
          <w:rPr>
            <w:rStyle w:val="aff7"/>
            <w:lang w:val="ru-RU"/>
          </w:rPr>
          <w:t>4.32</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Клиентом-ЮЛ своих реквизитов</w:t>
        </w:r>
        <w:r w:rsidR="00A6744E">
          <w:rPr>
            <w:webHidden/>
          </w:rPr>
          <w:tab/>
        </w:r>
        <w:r w:rsidR="00A6744E">
          <w:rPr>
            <w:webHidden/>
          </w:rPr>
          <w:fldChar w:fldCharType="begin"/>
        </w:r>
        <w:r w:rsidR="00A6744E">
          <w:rPr>
            <w:webHidden/>
          </w:rPr>
          <w:instrText xml:space="preserve"> PAGEREF _Toc192512412 \h </w:instrText>
        </w:r>
        <w:r w:rsidR="00A6744E">
          <w:rPr>
            <w:webHidden/>
          </w:rPr>
        </w:r>
        <w:r w:rsidR="00A6744E">
          <w:rPr>
            <w:webHidden/>
          </w:rPr>
          <w:fldChar w:fldCharType="separate"/>
        </w:r>
        <w:r w:rsidR="00A6744E">
          <w:rPr>
            <w:webHidden/>
          </w:rPr>
          <w:t>168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3" w:history="1">
        <w:r w:rsidR="00A6744E" w:rsidRPr="00913BEB">
          <w:rPr>
            <w:rStyle w:val="aff7"/>
          </w:rPr>
          <w:t>4.32.1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_Toc192512413 \h </w:instrText>
        </w:r>
        <w:r w:rsidR="00A6744E">
          <w:rPr>
            <w:webHidden/>
          </w:rPr>
        </w:r>
        <w:r w:rsidR="00A6744E">
          <w:rPr>
            <w:webHidden/>
          </w:rPr>
          <w:fldChar w:fldCharType="separate"/>
        </w:r>
        <w:r w:rsidR="00A6744E">
          <w:rPr>
            <w:webHidden/>
          </w:rPr>
          <w:t>168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4" w:history="1">
        <w:r w:rsidR="00A6744E" w:rsidRPr="00913BEB">
          <w:rPr>
            <w:rStyle w:val="aff7"/>
          </w:rPr>
          <w:t>4.32.2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_Toc192512414 \h </w:instrText>
        </w:r>
        <w:r w:rsidR="00A6744E">
          <w:rPr>
            <w:webHidden/>
          </w:rPr>
        </w:r>
        <w:r w:rsidR="00A6744E">
          <w:rPr>
            <w:webHidden/>
          </w:rPr>
          <w:fldChar w:fldCharType="separate"/>
        </w:r>
        <w:r w:rsidR="00A6744E">
          <w:rPr>
            <w:webHidden/>
          </w:rPr>
          <w:t>169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5" w:history="1">
        <w:r w:rsidR="00A6744E" w:rsidRPr="00913BEB">
          <w:rPr>
            <w:rStyle w:val="aff7"/>
          </w:rPr>
          <w:t>4.32.3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_Toc192512415 \h </w:instrText>
        </w:r>
        <w:r w:rsidR="00A6744E">
          <w:rPr>
            <w:webHidden/>
          </w:rPr>
        </w:r>
        <w:r w:rsidR="00A6744E">
          <w:rPr>
            <w:webHidden/>
          </w:rPr>
          <w:fldChar w:fldCharType="separate"/>
        </w:r>
        <w:r w:rsidR="00A6744E">
          <w:rPr>
            <w:webHidden/>
          </w:rPr>
          <w:t>171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16" w:history="1">
        <w:r w:rsidR="00A6744E" w:rsidRPr="00913BEB">
          <w:rPr>
            <w:rStyle w:val="aff7"/>
            <w:lang w:val="ru-RU"/>
          </w:rPr>
          <w:t>4.33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ФП реквизитов  Клиента-ФЛ</w:t>
        </w:r>
        <w:r w:rsidR="00A6744E">
          <w:rPr>
            <w:webHidden/>
          </w:rPr>
          <w:tab/>
        </w:r>
        <w:r w:rsidR="00A6744E">
          <w:rPr>
            <w:webHidden/>
          </w:rPr>
          <w:fldChar w:fldCharType="begin"/>
        </w:r>
        <w:r w:rsidR="00A6744E">
          <w:rPr>
            <w:webHidden/>
          </w:rPr>
          <w:instrText xml:space="preserve"> PAGEREF _Toc192512416 \h </w:instrText>
        </w:r>
        <w:r w:rsidR="00A6744E">
          <w:rPr>
            <w:webHidden/>
          </w:rPr>
        </w:r>
        <w:r w:rsidR="00A6744E">
          <w:rPr>
            <w:webHidden/>
          </w:rPr>
          <w:fldChar w:fldCharType="separate"/>
        </w:r>
        <w:r w:rsidR="00A6744E">
          <w:rPr>
            <w:webHidden/>
          </w:rPr>
          <w:t>172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7" w:history="1">
        <w:r w:rsidR="00A6744E" w:rsidRPr="00913BEB">
          <w:rPr>
            <w:rStyle w:val="aff7"/>
          </w:rPr>
          <w:t>4.33.1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_Toc192512417 \h </w:instrText>
        </w:r>
        <w:r w:rsidR="00A6744E">
          <w:rPr>
            <w:webHidden/>
          </w:rPr>
        </w:r>
        <w:r w:rsidR="00A6744E">
          <w:rPr>
            <w:webHidden/>
          </w:rPr>
          <w:fldChar w:fldCharType="separate"/>
        </w:r>
        <w:r w:rsidR="00A6744E">
          <w:rPr>
            <w:webHidden/>
          </w:rPr>
          <w:t>172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8" w:history="1">
        <w:r w:rsidR="00A6744E" w:rsidRPr="00913BEB">
          <w:rPr>
            <w:rStyle w:val="aff7"/>
          </w:rPr>
          <w:t>4.33.2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_Toc192512418 \h </w:instrText>
        </w:r>
        <w:r w:rsidR="00A6744E">
          <w:rPr>
            <w:webHidden/>
          </w:rPr>
        </w:r>
        <w:r w:rsidR="00A6744E">
          <w:rPr>
            <w:webHidden/>
          </w:rPr>
          <w:fldChar w:fldCharType="separate"/>
        </w:r>
        <w:r w:rsidR="00A6744E">
          <w:rPr>
            <w:webHidden/>
          </w:rPr>
          <w:t>172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19" w:history="1">
        <w:r w:rsidR="00A6744E" w:rsidRPr="00913BEB">
          <w:rPr>
            <w:rStyle w:val="aff7"/>
          </w:rPr>
          <w:t>4.33.3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_Toc192512419 \h </w:instrText>
        </w:r>
        <w:r w:rsidR="00A6744E">
          <w:rPr>
            <w:webHidden/>
          </w:rPr>
        </w:r>
        <w:r w:rsidR="00A6744E">
          <w:rPr>
            <w:webHidden/>
          </w:rPr>
          <w:fldChar w:fldCharType="separate"/>
        </w:r>
        <w:r w:rsidR="00A6744E">
          <w:rPr>
            <w:webHidden/>
          </w:rPr>
          <w:t>174</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20" w:history="1">
        <w:r w:rsidR="00A6744E" w:rsidRPr="00913BEB">
          <w:rPr>
            <w:rStyle w:val="aff7"/>
            <w:lang w:val="ru-RU"/>
          </w:rPr>
          <w:t>4.34</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Изменение ФП реквизитов  Клиента-ЮЛ</w:t>
        </w:r>
        <w:r w:rsidR="00A6744E">
          <w:rPr>
            <w:webHidden/>
          </w:rPr>
          <w:tab/>
        </w:r>
        <w:r w:rsidR="00A6744E">
          <w:rPr>
            <w:webHidden/>
          </w:rPr>
          <w:fldChar w:fldCharType="begin"/>
        </w:r>
        <w:r w:rsidR="00A6744E">
          <w:rPr>
            <w:webHidden/>
          </w:rPr>
          <w:instrText xml:space="preserve"> PAGEREF _Toc192512420 \h </w:instrText>
        </w:r>
        <w:r w:rsidR="00A6744E">
          <w:rPr>
            <w:webHidden/>
          </w:rPr>
        </w:r>
        <w:r w:rsidR="00A6744E">
          <w:rPr>
            <w:webHidden/>
          </w:rPr>
          <w:fldChar w:fldCharType="separate"/>
        </w:r>
        <w:r w:rsidR="00A6744E">
          <w:rPr>
            <w:webHidden/>
          </w:rPr>
          <w:t>175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21" w:history="1">
        <w:r w:rsidR="00A6744E" w:rsidRPr="00913BEB">
          <w:rPr>
            <w:rStyle w:val="aff7"/>
          </w:rPr>
          <w:t>4.34.1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_Toc192512421 \h </w:instrText>
        </w:r>
        <w:r w:rsidR="00A6744E">
          <w:rPr>
            <w:webHidden/>
          </w:rPr>
        </w:r>
        <w:r w:rsidR="00A6744E">
          <w:rPr>
            <w:webHidden/>
          </w:rPr>
          <w:fldChar w:fldCharType="separate"/>
        </w:r>
        <w:r w:rsidR="00A6744E">
          <w:rPr>
            <w:webHidden/>
          </w:rPr>
          <w:t>175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22" w:history="1">
        <w:r w:rsidR="00A6744E" w:rsidRPr="00913BEB">
          <w:rPr>
            <w:rStyle w:val="aff7"/>
          </w:rPr>
          <w:t>4.34.2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_Toc192512422 \h </w:instrText>
        </w:r>
        <w:r w:rsidR="00A6744E">
          <w:rPr>
            <w:webHidden/>
          </w:rPr>
        </w:r>
        <w:r w:rsidR="00A6744E">
          <w:rPr>
            <w:webHidden/>
          </w:rPr>
          <w:fldChar w:fldCharType="separate"/>
        </w:r>
        <w:r w:rsidR="00A6744E">
          <w:rPr>
            <w:webHidden/>
          </w:rPr>
          <w:t>176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23" w:history="1">
        <w:r w:rsidR="00A6744E" w:rsidRPr="00913BEB">
          <w:rPr>
            <w:rStyle w:val="aff7"/>
          </w:rPr>
          <w:t>4.34.3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_Toc192512423 \h </w:instrText>
        </w:r>
        <w:r w:rsidR="00A6744E">
          <w:rPr>
            <w:webHidden/>
          </w:rPr>
        </w:r>
        <w:r w:rsidR="00A6744E">
          <w:rPr>
            <w:webHidden/>
          </w:rPr>
          <w:fldChar w:fldCharType="separate"/>
        </w:r>
        <w:r w:rsidR="00A6744E">
          <w:rPr>
            <w:webHidden/>
          </w:rPr>
          <w:t>178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24" w:history="1">
        <w:r w:rsidR="00A6744E" w:rsidRPr="00913BEB">
          <w:rPr>
            <w:rStyle w:val="aff7"/>
          </w:rPr>
          <w:t>4.35</w:t>
        </w:r>
        <w:r w:rsidR="00A6744E">
          <w:rPr>
            <w:rFonts w:asciiTheme="minorHAnsi" w:eastAsiaTheme="minorEastAsia" w:hAnsiTheme="minorHAnsi" w:cstheme="minorBidi"/>
            <w:b w:val="0"/>
            <w:bCs w:val="0"/>
            <w:sz w:val="22"/>
            <w:lang w:val="ru-RU" w:eastAsia="ru-RU"/>
          </w:rPr>
          <w:tab/>
        </w:r>
        <w:r w:rsidR="00A6744E" w:rsidRPr="00913BEB">
          <w:rPr>
            <w:rStyle w:val="aff7"/>
          </w:rPr>
          <w:t>Регистрация и открытие СЦР ФП</w:t>
        </w:r>
        <w:r w:rsidR="00A6744E">
          <w:rPr>
            <w:webHidden/>
          </w:rPr>
          <w:tab/>
        </w:r>
        <w:r w:rsidR="00A6744E">
          <w:rPr>
            <w:webHidden/>
          </w:rPr>
          <w:fldChar w:fldCharType="begin"/>
        </w:r>
        <w:r w:rsidR="00A6744E">
          <w:rPr>
            <w:webHidden/>
          </w:rPr>
          <w:instrText xml:space="preserve"> PAGEREF _Toc192512424 \h </w:instrText>
        </w:r>
        <w:r w:rsidR="00A6744E">
          <w:rPr>
            <w:webHidden/>
          </w:rPr>
        </w:r>
        <w:r w:rsidR="00A6744E">
          <w:rPr>
            <w:webHidden/>
          </w:rPr>
          <w:fldChar w:fldCharType="separate"/>
        </w:r>
        <w:r w:rsidR="00A6744E">
          <w:rPr>
            <w:webHidden/>
          </w:rPr>
          <w:t>179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25" w:history="1">
        <w:r w:rsidR="00A6744E" w:rsidRPr="00913BEB">
          <w:rPr>
            <w:rStyle w:val="aff7"/>
          </w:rPr>
          <w:t>4.35.1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_Toc192512425 \h </w:instrText>
        </w:r>
        <w:r w:rsidR="00A6744E">
          <w:rPr>
            <w:webHidden/>
          </w:rPr>
        </w:r>
        <w:r w:rsidR="00A6744E">
          <w:rPr>
            <w:webHidden/>
          </w:rPr>
          <w:fldChar w:fldCharType="separate"/>
        </w:r>
        <w:r w:rsidR="00A6744E">
          <w:rPr>
            <w:webHidden/>
          </w:rPr>
          <w:t>179</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26" w:history="1">
        <w:r w:rsidR="00A6744E" w:rsidRPr="00913BEB">
          <w:rPr>
            <w:rStyle w:val="aff7"/>
            <w:lang w:val="ru-RU"/>
          </w:rPr>
          <w:t>4.36</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Запрос списка шаблонов самоисполняемых сделок</w:t>
        </w:r>
        <w:r w:rsidR="00A6744E">
          <w:rPr>
            <w:webHidden/>
          </w:rPr>
          <w:tab/>
        </w:r>
        <w:r w:rsidR="00A6744E">
          <w:rPr>
            <w:webHidden/>
          </w:rPr>
          <w:fldChar w:fldCharType="begin"/>
        </w:r>
        <w:r w:rsidR="00A6744E">
          <w:rPr>
            <w:webHidden/>
          </w:rPr>
          <w:instrText xml:space="preserve"> PAGEREF _Toc192512426 \h </w:instrText>
        </w:r>
        <w:r w:rsidR="00A6744E">
          <w:rPr>
            <w:webHidden/>
          </w:rPr>
        </w:r>
        <w:r w:rsidR="00A6744E">
          <w:rPr>
            <w:webHidden/>
          </w:rPr>
          <w:fldChar w:fldCharType="separate"/>
        </w:r>
        <w:r w:rsidR="00A6744E">
          <w:rPr>
            <w:webHidden/>
          </w:rPr>
          <w:t>179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27" w:history="1">
        <w:r w:rsidR="00A6744E" w:rsidRPr="00913BEB">
          <w:rPr>
            <w:rStyle w:val="aff7"/>
          </w:rPr>
          <w:t>4.36.1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_Toc192512427 \h </w:instrText>
        </w:r>
        <w:r w:rsidR="00A6744E">
          <w:rPr>
            <w:webHidden/>
          </w:rPr>
        </w:r>
        <w:r w:rsidR="00A6744E">
          <w:rPr>
            <w:webHidden/>
          </w:rPr>
          <w:fldChar w:fldCharType="separate"/>
        </w:r>
        <w:r w:rsidR="00A6744E">
          <w:rPr>
            <w:webHidden/>
          </w:rPr>
          <w:t>179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28" w:history="1">
        <w:r w:rsidR="00A6744E" w:rsidRPr="00913BEB">
          <w:rPr>
            <w:rStyle w:val="aff7"/>
          </w:rPr>
          <w:t>4.36.2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_Toc192512428 \h </w:instrText>
        </w:r>
        <w:r w:rsidR="00A6744E">
          <w:rPr>
            <w:webHidden/>
          </w:rPr>
        </w:r>
        <w:r w:rsidR="00A6744E">
          <w:rPr>
            <w:webHidden/>
          </w:rPr>
          <w:fldChar w:fldCharType="separate"/>
        </w:r>
        <w:r w:rsidR="00A6744E">
          <w:rPr>
            <w:webHidden/>
          </w:rPr>
          <w:t>179</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29" w:history="1">
        <w:r w:rsidR="00A6744E" w:rsidRPr="00913BEB">
          <w:rPr>
            <w:rStyle w:val="aff7"/>
          </w:rPr>
          <w:t>4.37</w:t>
        </w:r>
        <w:r w:rsidR="00A6744E">
          <w:rPr>
            <w:rFonts w:asciiTheme="minorHAnsi" w:eastAsiaTheme="minorEastAsia" w:hAnsiTheme="minorHAnsi" w:cstheme="minorBidi"/>
            <w:b w:val="0"/>
            <w:bCs w:val="0"/>
            <w:sz w:val="22"/>
            <w:lang w:val="ru-RU" w:eastAsia="ru-RU"/>
          </w:rPr>
          <w:tab/>
        </w:r>
        <w:r w:rsidR="00A6744E" w:rsidRPr="00913BEB">
          <w:rPr>
            <w:rStyle w:val="aff7"/>
          </w:rPr>
          <w:t>Заключение самоисполняемой сделки</w:t>
        </w:r>
        <w:r w:rsidR="00A6744E">
          <w:rPr>
            <w:webHidden/>
          </w:rPr>
          <w:tab/>
        </w:r>
        <w:r w:rsidR="00A6744E">
          <w:rPr>
            <w:webHidden/>
          </w:rPr>
          <w:fldChar w:fldCharType="begin"/>
        </w:r>
        <w:r w:rsidR="00A6744E">
          <w:rPr>
            <w:webHidden/>
          </w:rPr>
          <w:instrText xml:space="preserve"> PAGEREF _Toc192512429 \h </w:instrText>
        </w:r>
        <w:r w:rsidR="00A6744E">
          <w:rPr>
            <w:webHidden/>
          </w:rPr>
        </w:r>
        <w:r w:rsidR="00A6744E">
          <w:rPr>
            <w:webHidden/>
          </w:rPr>
          <w:fldChar w:fldCharType="separate"/>
        </w:r>
        <w:r w:rsidR="00A6744E">
          <w:rPr>
            <w:webHidden/>
          </w:rPr>
          <w:t>180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0" w:history="1">
        <w:r w:rsidR="00A6744E" w:rsidRPr="00913BEB">
          <w:rPr>
            <w:rStyle w:val="aff7"/>
          </w:rPr>
          <w:t>4.37.1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_Toc192512430 \h </w:instrText>
        </w:r>
        <w:r w:rsidR="00A6744E">
          <w:rPr>
            <w:webHidden/>
          </w:rPr>
        </w:r>
        <w:r w:rsidR="00A6744E">
          <w:rPr>
            <w:webHidden/>
          </w:rPr>
          <w:fldChar w:fldCharType="separate"/>
        </w:r>
        <w:r w:rsidR="00A6744E">
          <w:rPr>
            <w:webHidden/>
          </w:rPr>
          <w:t>180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1" w:history="1">
        <w:r w:rsidR="00A6744E" w:rsidRPr="00913BEB">
          <w:rPr>
            <w:rStyle w:val="aff7"/>
          </w:rPr>
          <w:t>4.37.2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_Toc192512431 \h </w:instrText>
        </w:r>
        <w:r w:rsidR="00A6744E">
          <w:rPr>
            <w:webHidden/>
          </w:rPr>
        </w:r>
        <w:r w:rsidR="00A6744E">
          <w:rPr>
            <w:webHidden/>
          </w:rPr>
          <w:fldChar w:fldCharType="separate"/>
        </w:r>
        <w:r w:rsidR="00A6744E">
          <w:rPr>
            <w:webHidden/>
          </w:rPr>
          <w:t>181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2" w:history="1">
        <w:r w:rsidR="00A6744E" w:rsidRPr="00913BEB">
          <w:rPr>
            <w:rStyle w:val="aff7"/>
          </w:rPr>
          <w:t>4.37.3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_Toc192512432 \h </w:instrText>
        </w:r>
        <w:r w:rsidR="00A6744E">
          <w:rPr>
            <w:webHidden/>
          </w:rPr>
        </w:r>
        <w:r w:rsidR="00A6744E">
          <w:rPr>
            <w:webHidden/>
          </w:rPr>
          <w:fldChar w:fldCharType="separate"/>
        </w:r>
        <w:r w:rsidR="00A6744E">
          <w:rPr>
            <w:webHidden/>
          </w:rPr>
          <w:t>184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3" w:history="1">
        <w:r w:rsidR="00A6744E" w:rsidRPr="00913BEB">
          <w:rPr>
            <w:rStyle w:val="aff7"/>
          </w:rPr>
          <w:t>4.37.4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_Toc192512433 \h </w:instrText>
        </w:r>
        <w:r w:rsidR="00A6744E">
          <w:rPr>
            <w:webHidden/>
          </w:rPr>
        </w:r>
        <w:r w:rsidR="00A6744E">
          <w:rPr>
            <w:webHidden/>
          </w:rPr>
          <w:fldChar w:fldCharType="separate"/>
        </w:r>
        <w:r w:rsidR="00A6744E">
          <w:rPr>
            <w:webHidden/>
          </w:rPr>
          <w:t>186</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4" w:history="1">
        <w:r w:rsidR="00A6744E" w:rsidRPr="00913BEB">
          <w:rPr>
            <w:rStyle w:val="aff7"/>
          </w:rPr>
          <w:t>4.37.5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_Toc192512434 \h </w:instrText>
        </w:r>
        <w:r w:rsidR="00A6744E">
          <w:rPr>
            <w:webHidden/>
          </w:rPr>
        </w:r>
        <w:r w:rsidR="00A6744E">
          <w:rPr>
            <w:webHidden/>
          </w:rPr>
          <w:fldChar w:fldCharType="separate"/>
        </w:r>
        <w:r w:rsidR="00A6744E">
          <w:rPr>
            <w:webHidden/>
          </w:rPr>
          <w:t>189</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35" w:history="1">
        <w:r w:rsidR="00A6744E" w:rsidRPr="00913BEB">
          <w:rPr>
            <w:rStyle w:val="aff7"/>
            <w:lang w:val="ru-RU"/>
          </w:rPr>
          <w:t>4.38</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Запрос информации по самоисполняемым сделкам</w:t>
        </w:r>
        <w:r w:rsidR="00A6744E">
          <w:rPr>
            <w:webHidden/>
          </w:rPr>
          <w:tab/>
        </w:r>
        <w:r w:rsidR="00A6744E">
          <w:rPr>
            <w:webHidden/>
          </w:rPr>
          <w:fldChar w:fldCharType="begin"/>
        </w:r>
        <w:r w:rsidR="00A6744E">
          <w:rPr>
            <w:webHidden/>
          </w:rPr>
          <w:instrText xml:space="preserve"> PAGEREF _Toc192512435 \h </w:instrText>
        </w:r>
        <w:r w:rsidR="00A6744E">
          <w:rPr>
            <w:webHidden/>
          </w:rPr>
        </w:r>
        <w:r w:rsidR="00A6744E">
          <w:rPr>
            <w:webHidden/>
          </w:rPr>
          <w:fldChar w:fldCharType="separate"/>
        </w:r>
        <w:r w:rsidR="00A6744E">
          <w:rPr>
            <w:webHidden/>
          </w:rPr>
          <w:t>190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6" w:history="1">
        <w:r w:rsidR="00A6744E" w:rsidRPr="00913BEB">
          <w:rPr>
            <w:rStyle w:val="aff7"/>
          </w:rPr>
          <w:t>4.38.1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_Toc192512436 \h </w:instrText>
        </w:r>
        <w:r w:rsidR="00A6744E">
          <w:rPr>
            <w:webHidden/>
          </w:rPr>
        </w:r>
        <w:r w:rsidR="00A6744E">
          <w:rPr>
            <w:webHidden/>
          </w:rPr>
          <w:fldChar w:fldCharType="separate"/>
        </w:r>
        <w:r w:rsidR="00A6744E">
          <w:rPr>
            <w:webHidden/>
          </w:rPr>
          <w:t>190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7" w:history="1">
        <w:r w:rsidR="00A6744E" w:rsidRPr="00913BEB">
          <w:rPr>
            <w:rStyle w:val="aff7"/>
          </w:rPr>
          <w:t>4.38.2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_Toc192512437 \h </w:instrText>
        </w:r>
        <w:r w:rsidR="00A6744E">
          <w:rPr>
            <w:webHidden/>
          </w:rPr>
        </w:r>
        <w:r w:rsidR="00A6744E">
          <w:rPr>
            <w:webHidden/>
          </w:rPr>
          <w:fldChar w:fldCharType="separate"/>
        </w:r>
        <w:r w:rsidR="00A6744E">
          <w:rPr>
            <w:webHidden/>
          </w:rPr>
          <w:t>191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38" w:history="1">
        <w:r w:rsidR="00A6744E" w:rsidRPr="00913BEB">
          <w:rPr>
            <w:rStyle w:val="aff7"/>
            <w:lang w:val="ru-RU"/>
          </w:rPr>
          <w:t>4.39</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Совершение операции над самоисполняемой сделкой</w:t>
        </w:r>
        <w:r w:rsidR="00A6744E">
          <w:rPr>
            <w:webHidden/>
          </w:rPr>
          <w:tab/>
        </w:r>
        <w:r w:rsidR="00A6744E">
          <w:rPr>
            <w:webHidden/>
          </w:rPr>
          <w:fldChar w:fldCharType="begin"/>
        </w:r>
        <w:r w:rsidR="00A6744E">
          <w:rPr>
            <w:webHidden/>
          </w:rPr>
          <w:instrText xml:space="preserve"> PAGEREF _Toc192512438 \h </w:instrText>
        </w:r>
        <w:r w:rsidR="00A6744E">
          <w:rPr>
            <w:webHidden/>
          </w:rPr>
        </w:r>
        <w:r w:rsidR="00A6744E">
          <w:rPr>
            <w:webHidden/>
          </w:rPr>
          <w:fldChar w:fldCharType="separate"/>
        </w:r>
        <w:r w:rsidR="00A6744E">
          <w:rPr>
            <w:webHidden/>
          </w:rPr>
          <w:t>192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39" w:history="1">
        <w:r w:rsidR="00A6744E" w:rsidRPr="00913BEB">
          <w:rPr>
            <w:rStyle w:val="aff7"/>
          </w:rPr>
          <w:t>4.39.1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_Toc192512439 \h </w:instrText>
        </w:r>
        <w:r w:rsidR="00A6744E">
          <w:rPr>
            <w:webHidden/>
          </w:rPr>
        </w:r>
        <w:r w:rsidR="00A6744E">
          <w:rPr>
            <w:webHidden/>
          </w:rPr>
          <w:fldChar w:fldCharType="separate"/>
        </w:r>
        <w:r w:rsidR="00A6744E">
          <w:rPr>
            <w:webHidden/>
          </w:rPr>
          <w:t>192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0" w:history="1">
        <w:r w:rsidR="00A6744E" w:rsidRPr="00913BEB">
          <w:rPr>
            <w:rStyle w:val="aff7"/>
          </w:rPr>
          <w:t>4.39.2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_Toc192512440 \h </w:instrText>
        </w:r>
        <w:r w:rsidR="00A6744E">
          <w:rPr>
            <w:webHidden/>
          </w:rPr>
        </w:r>
        <w:r w:rsidR="00A6744E">
          <w:rPr>
            <w:webHidden/>
          </w:rPr>
          <w:fldChar w:fldCharType="separate"/>
        </w:r>
        <w:r w:rsidR="00A6744E">
          <w:rPr>
            <w:webHidden/>
          </w:rPr>
          <w:t>193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1" w:history="1">
        <w:r w:rsidR="00A6744E" w:rsidRPr="00913BEB">
          <w:rPr>
            <w:rStyle w:val="aff7"/>
          </w:rPr>
          <w:t>4.39.3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_Toc192512441 \h </w:instrText>
        </w:r>
        <w:r w:rsidR="00A6744E">
          <w:rPr>
            <w:webHidden/>
          </w:rPr>
        </w:r>
        <w:r w:rsidR="00A6744E">
          <w:rPr>
            <w:webHidden/>
          </w:rPr>
          <w:fldChar w:fldCharType="separate"/>
        </w:r>
        <w:r w:rsidR="00A6744E">
          <w:rPr>
            <w:webHidden/>
          </w:rPr>
          <w:t>197</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2" w:history="1">
        <w:r w:rsidR="00A6744E" w:rsidRPr="00913BEB">
          <w:rPr>
            <w:rStyle w:val="aff7"/>
          </w:rPr>
          <w:t>4.39.4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_Toc192512442 \h </w:instrText>
        </w:r>
        <w:r w:rsidR="00A6744E">
          <w:rPr>
            <w:webHidden/>
          </w:rPr>
        </w:r>
        <w:r w:rsidR="00A6744E">
          <w:rPr>
            <w:webHidden/>
          </w:rPr>
          <w:fldChar w:fldCharType="separate"/>
        </w:r>
        <w:r w:rsidR="00A6744E">
          <w:rPr>
            <w:webHidden/>
          </w:rPr>
          <w:t>199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3" w:history="1">
        <w:r w:rsidR="00A6744E" w:rsidRPr="00913BEB">
          <w:rPr>
            <w:rStyle w:val="aff7"/>
          </w:rPr>
          <w:t>4.39.5</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3</w:t>
        </w:r>
        <w:r w:rsidR="00A6744E">
          <w:rPr>
            <w:webHidden/>
          </w:rPr>
          <w:tab/>
        </w:r>
        <w:r w:rsidR="00A6744E">
          <w:rPr>
            <w:webHidden/>
          </w:rPr>
          <w:fldChar w:fldCharType="begin"/>
        </w:r>
        <w:r w:rsidR="00A6744E">
          <w:rPr>
            <w:webHidden/>
          </w:rPr>
          <w:instrText xml:space="preserve"> PAGEREF _Toc192512443 \h </w:instrText>
        </w:r>
        <w:r w:rsidR="00A6744E">
          <w:rPr>
            <w:webHidden/>
          </w:rPr>
        </w:r>
        <w:r w:rsidR="00A6744E">
          <w:rPr>
            <w:webHidden/>
          </w:rPr>
          <w:fldChar w:fldCharType="separate"/>
        </w:r>
        <w:r w:rsidR="00A6744E">
          <w:rPr>
            <w:webHidden/>
          </w:rPr>
          <w:t>201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44" w:history="1">
        <w:r w:rsidR="00A6744E" w:rsidRPr="00913BEB">
          <w:rPr>
            <w:rStyle w:val="aff7"/>
            <w:lang w:val="ru-RU"/>
          </w:rPr>
          <w:t>4.40</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Исполнение самоисполняемой сделки типа Отложенный перевод</w:t>
        </w:r>
        <w:r w:rsidR="00A6744E">
          <w:rPr>
            <w:webHidden/>
          </w:rPr>
          <w:tab/>
        </w:r>
        <w:r w:rsidR="00A6744E">
          <w:rPr>
            <w:webHidden/>
          </w:rPr>
          <w:fldChar w:fldCharType="begin"/>
        </w:r>
        <w:r w:rsidR="00A6744E">
          <w:rPr>
            <w:webHidden/>
          </w:rPr>
          <w:instrText xml:space="preserve"> PAGEREF _Toc192512444 \h </w:instrText>
        </w:r>
        <w:r w:rsidR="00A6744E">
          <w:rPr>
            <w:webHidden/>
          </w:rPr>
        </w:r>
        <w:r w:rsidR="00A6744E">
          <w:rPr>
            <w:webHidden/>
          </w:rPr>
          <w:fldChar w:fldCharType="separate"/>
        </w:r>
        <w:r w:rsidR="00A6744E">
          <w:rPr>
            <w:webHidden/>
          </w:rPr>
          <w:t>204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5" w:history="1">
        <w:r w:rsidR="00A6744E" w:rsidRPr="00913BEB">
          <w:rPr>
            <w:rStyle w:val="aff7"/>
          </w:rPr>
          <w:t>4.40.1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_Toc192512445 \h </w:instrText>
        </w:r>
        <w:r w:rsidR="00A6744E">
          <w:rPr>
            <w:webHidden/>
          </w:rPr>
        </w:r>
        <w:r w:rsidR="00A6744E">
          <w:rPr>
            <w:webHidden/>
          </w:rPr>
          <w:fldChar w:fldCharType="separate"/>
        </w:r>
        <w:r w:rsidR="00A6744E">
          <w:rPr>
            <w:webHidden/>
          </w:rPr>
          <w:t>204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6" w:history="1">
        <w:r w:rsidR="00A6744E" w:rsidRPr="00913BEB">
          <w:rPr>
            <w:rStyle w:val="aff7"/>
          </w:rPr>
          <w:t>4.40.2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_Toc192512446 \h </w:instrText>
        </w:r>
        <w:r w:rsidR="00A6744E">
          <w:rPr>
            <w:webHidden/>
          </w:rPr>
        </w:r>
        <w:r w:rsidR="00A6744E">
          <w:rPr>
            <w:webHidden/>
          </w:rPr>
          <w:fldChar w:fldCharType="separate"/>
        </w:r>
        <w:r w:rsidR="00A6744E">
          <w:rPr>
            <w:webHidden/>
          </w:rPr>
          <w:t>204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7" w:history="1">
        <w:r w:rsidR="00A6744E" w:rsidRPr="00913BEB">
          <w:rPr>
            <w:rStyle w:val="aff7"/>
          </w:rPr>
          <w:t>4.40.3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_Toc192512447 \h </w:instrText>
        </w:r>
        <w:r w:rsidR="00A6744E">
          <w:rPr>
            <w:webHidden/>
          </w:rPr>
        </w:r>
        <w:r w:rsidR="00A6744E">
          <w:rPr>
            <w:webHidden/>
          </w:rPr>
          <w:fldChar w:fldCharType="separate"/>
        </w:r>
        <w:r w:rsidR="00A6744E">
          <w:rPr>
            <w:webHidden/>
          </w:rPr>
          <w:t>207</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48" w:history="1">
        <w:r w:rsidR="00A6744E" w:rsidRPr="00913BEB">
          <w:rPr>
            <w:rStyle w:val="aff7"/>
            <w:lang w:val="ru-RU"/>
          </w:rPr>
          <w:t>4.41</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Направление САС ФП в ПлЦР</w:t>
        </w:r>
        <w:r w:rsidR="00A6744E">
          <w:rPr>
            <w:webHidden/>
          </w:rPr>
          <w:tab/>
        </w:r>
        <w:r w:rsidR="00A6744E">
          <w:rPr>
            <w:webHidden/>
          </w:rPr>
          <w:fldChar w:fldCharType="begin"/>
        </w:r>
        <w:r w:rsidR="00A6744E">
          <w:rPr>
            <w:webHidden/>
          </w:rPr>
          <w:instrText xml:space="preserve"> PAGEREF _Toc192512448 \h </w:instrText>
        </w:r>
        <w:r w:rsidR="00A6744E">
          <w:rPr>
            <w:webHidden/>
          </w:rPr>
        </w:r>
        <w:r w:rsidR="00A6744E">
          <w:rPr>
            <w:webHidden/>
          </w:rPr>
          <w:fldChar w:fldCharType="separate"/>
        </w:r>
        <w:r w:rsidR="00A6744E">
          <w:rPr>
            <w:webHidden/>
          </w:rPr>
          <w:t>208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49" w:history="1">
        <w:r w:rsidR="00A6744E" w:rsidRPr="00913BEB">
          <w:rPr>
            <w:rStyle w:val="aff7"/>
          </w:rPr>
          <w:t>4.41.1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_Toc192512449 \h </w:instrText>
        </w:r>
        <w:r w:rsidR="00A6744E">
          <w:rPr>
            <w:webHidden/>
          </w:rPr>
        </w:r>
        <w:r w:rsidR="00A6744E">
          <w:rPr>
            <w:webHidden/>
          </w:rPr>
          <w:fldChar w:fldCharType="separate"/>
        </w:r>
        <w:r w:rsidR="00A6744E">
          <w:rPr>
            <w:webHidden/>
          </w:rPr>
          <w:t>208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0" w:history="1">
        <w:r w:rsidR="00A6744E" w:rsidRPr="00913BEB">
          <w:rPr>
            <w:rStyle w:val="aff7"/>
          </w:rPr>
          <w:t>4.41.2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_Toc192512450 \h </w:instrText>
        </w:r>
        <w:r w:rsidR="00A6744E">
          <w:rPr>
            <w:webHidden/>
          </w:rPr>
        </w:r>
        <w:r w:rsidR="00A6744E">
          <w:rPr>
            <w:webHidden/>
          </w:rPr>
          <w:fldChar w:fldCharType="separate"/>
        </w:r>
        <w:r w:rsidR="00A6744E">
          <w:rPr>
            <w:webHidden/>
          </w:rPr>
          <w:t>208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1" w:history="1">
        <w:r w:rsidR="00A6744E" w:rsidRPr="00913BEB">
          <w:rPr>
            <w:rStyle w:val="aff7"/>
          </w:rPr>
          <w:t>4.41.3</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_Toc192512451 \h </w:instrText>
        </w:r>
        <w:r w:rsidR="00A6744E">
          <w:rPr>
            <w:webHidden/>
          </w:rPr>
        </w:r>
        <w:r w:rsidR="00A6744E">
          <w:rPr>
            <w:webHidden/>
          </w:rPr>
          <w:fldChar w:fldCharType="separate"/>
        </w:r>
        <w:r w:rsidR="00A6744E">
          <w:rPr>
            <w:webHidden/>
          </w:rPr>
          <w:t>210</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52" w:history="1">
        <w:r w:rsidR="00A6744E" w:rsidRPr="00913BEB">
          <w:rPr>
            <w:rStyle w:val="aff7"/>
            <w:lang w:val="ru-RU"/>
          </w:rPr>
          <w:t>4.42</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Установка/отмена ограничения на СЦР Клиента</w:t>
        </w:r>
        <w:r w:rsidR="00A6744E">
          <w:rPr>
            <w:webHidden/>
          </w:rPr>
          <w:tab/>
        </w:r>
        <w:r w:rsidR="00A6744E">
          <w:rPr>
            <w:webHidden/>
          </w:rPr>
          <w:fldChar w:fldCharType="begin"/>
        </w:r>
        <w:r w:rsidR="00A6744E">
          <w:rPr>
            <w:webHidden/>
          </w:rPr>
          <w:instrText xml:space="preserve"> PAGEREF _Toc192512452 \h </w:instrText>
        </w:r>
        <w:r w:rsidR="00A6744E">
          <w:rPr>
            <w:webHidden/>
          </w:rPr>
        </w:r>
        <w:r w:rsidR="00A6744E">
          <w:rPr>
            <w:webHidden/>
          </w:rPr>
          <w:fldChar w:fldCharType="separate"/>
        </w:r>
        <w:r w:rsidR="00A6744E">
          <w:rPr>
            <w:webHidden/>
          </w:rPr>
          <w:t>211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3" w:history="1">
        <w:r w:rsidR="00A6744E" w:rsidRPr="00913BEB">
          <w:rPr>
            <w:rStyle w:val="aff7"/>
          </w:rPr>
          <w:t>4.42.1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_Toc192512453 \h </w:instrText>
        </w:r>
        <w:r w:rsidR="00A6744E">
          <w:rPr>
            <w:webHidden/>
          </w:rPr>
        </w:r>
        <w:r w:rsidR="00A6744E">
          <w:rPr>
            <w:webHidden/>
          </w:rPr>
          <w:fldChar w:fldCharType="separate"/>
        </w:r>
        <w:r w:rsidR="00A6744E">
          <w:rPr>
            <w:webHidden/>
          </w:rPr>
          <w:t>211</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4" w:history="1">
        <w:r w:rsidR="00A6744E" w:rsidRPr="00913BEB">
          <w:rPr>
            <w:rStyle w:val="aff7"/>
          </w:rPr>
          <w:t>4.42.2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_Toc192512454 \h </w:instrText>
        </w:r>
        <w:r w:rsidR="00A6744E">
          <w:rPr>
            <w:webHidden/>
          </w:rPr>
        </w:r>
        <w:r w:rsidR="00A6744E">
          <w:rPr>
            <w:webHidden/>
          </w:rPr>
          <w:fldChar w:fldCharType="separate"/>
        </w:r>
        <w:r w:rsidR="00A6744E">
          <w:rPr>
            <w:webHidden/>
          </w:rPr>
          <w:t>211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55" w:history="1">
        <w:r w:rsidR="00A6744E" w:rsidRPr="00913BEB">
          <w:rPr>
            <w:rStyle w:val="aff7"/>
            <w:lang w:val="ru-RU"/>
          </w:rPr>
          <w:t>4.43</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Направление уведомлений по результатам проверок ПОД/ФТ</w:t>
        </w:r>
        <w:r w:rsidR="00A6744E">
          <w:rPr>
            <w:webHidden/>
          </w:rPr>
          <w:tab/>
        </w:r>
        <w:r w:rsidR="00A6744E">
          <w:rPr>
            <w:webHidden/>
          </w:rPr>
          <w:fldChar w:fldCharType="begin"/>
        </w:r>
        <w:r w:rsidR="00A6744E">
          <w:rPr>
            <w:webHidden/>
          </w:rPr>
          <w:instrText xml:space="preserve"> PAGEREF _Toc192512455 \h </w:instrText>
        </w:r>
        <w:r w:rsidR="00A6744E">
          <w:rPr>
            <w:webHidden/>
          </w:rPr>
        </w:r>
        <w:r w:rsidR="00A6744E">
          <w:rPr>
            <w:webHidden/>
          </w:rPr>
          <w:fldChar w:fldCharType="separate"/>
        </w:r>
        <w:r w:rsidR="00A6744E">
          <w:rPr>
            <w:webHidden/>
          </w:rPr>
          <w:t>212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6" w:history="1">
        <w:r w:rsidR="00A6744E" w:rsidRPr="00913BEB">
          <w:rPr>
            <w:rStyle w:val="aff7"/>
          </w:rPr>
          <w:t>4.43.1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_Toc192512456 \h </w:instrText>
        </w:r>
        <w:r w:rsidR="00A6744E">
          <w:rPr>
            <w:webHidden/>
          </w:rPr>
        </w:r>
        <w:r w:rsidR="00A6744E">
          <w:rPr>
            <w:webHidden/>
          </w:rPr>
          <w:fldChar w:fldCharType="separate"/>
        </w:r>
        <w:r w:rsidR="00A6744E">
          <w:rPr>
            <w:webHidden/>
          </w:rPr>
          <w:t>212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7" w:history="1">
        <w:r w:rsidR="00A6744E" w:rsidRPr="00913BEB">
          <w:rPr>
            <w:rStyle w:val="aff7"/>
          </w:rPr>
          <w:t>4.43.2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_Toc192512457 \h </w:instrText>
        </w:r>
        <w:r w:rsidR="00A6744E">
          <w:rPr>
            <w:webHidden/>
          </w:rPr>
        </w:r>
        <w:r w:rsidR="00A6744E">
          <w:rPr>
            <w:webHidden/>
          </w:rPr>
          <w:fldChar w:fldCharType="separate"/>
        </w:r>
        <w:r w:rsidR="00A6744E">
          <w:rPr>
            <w:webHidden/>
          </w:rPr>
          <w:t>212</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58" w:history="1">
        <w:r w:rsidR="00A6744E" w:rsidRPr="00913BEB">
          <w:rPr>
            <w:rStyle w:val="aff7"/>
            <w:lang w:val="ru-RU"/>
          </w:rPr>
          <w:t>4.44</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Исполнение арестов и взысканий на СЦР Клиента</w:t>
        </w:r>
        <w:r w:rsidR="00A6744E">
          <w:rPr>
            <w:webHidden/>
          </w:rPr>
          <w:tab/>
        </w:r>
        <w:r w:rsidR="00A6744E">
          <w:rPr>
            <w:webHidden/>
          </w:rPr>
          <w:fldChar w:fldCharType="begin"/>
        </w:r>
        <w:r w:rsidR="00A6744E">
          <w:rPr>
            <w:webHidden/>
          </w:rPr>
          <w:instrText xml:space="preserve"> PAGEREF _Toc192512458 \h </w:instrText>
        </w:r>
        <w:r w:rsidR="00A6744E">
          <w:rPr>
            <w:webHidden/>
          </w:rPr>
        </w:r>
        <w:r w:rsidR="00A6744E">
          <w:rPr>
            <w:webHidden/>
          </w:rPr>
          <w:fldChar w:fldCharType="separate"/>
        </w:r>
        <w:r w:rsidR="00A6744E">
          <w:rPr>
            <w:webHidden/>
          </w:rPr>
          <w:t>213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59" w:history="1">
        <w:r w:rsidR="00A6744E" w:rsidRPr="00913BEB">
          <w:rPr>
            <w:rStyle w:val="aff7"/>
          </w:rPr>
          <w:t>4.44.1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_Toc192512459 \h </w:instrText>
        </w:r>
        <w:r w:rsidR="00A6744E">
          <w:rPr>
            <w:webHidden/>
          </w:rPr>
        </w:r>
        <w:r w:rsidR="00A6744E">
          <w:rPr>
            <w:webHidden/>
          </w:rPr>
          <w:fldChar w:fldCharType="separate"/>
        </w:r>
        <w:r w:rsidR="00A6744E">
          <w:rPr>
            <w:webHidden/>
          </w:rPr>
          <w:t>213</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0" w:history="1">
        <w:r w:rsidR="00A6744E" w:rsidRPr="00913BEB">
          <w:rPr>
            <w:rStyle w:val="aff7"/>
          </w:rPr>
          <w:t>4.44.2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_Toc192512460 \h </w:instrText>
        </w:r>
        <w:r w:rsidR="00A6744E">
          <w:rPr>
            <w:webHidden/>
          </w:rPr>
        </w:r>
        <w:r w:rsidR="00A6744E">
          <w:rPr>
            <w:webHidden/>
          </w:rPr>
          <w:fldChar w:fldCharType="separate"/>
        </w:r>
        <w:r w:rsidR="00A6744E">
          <w:rPr>
            <w:webHidden/>
          </w:rPr>
          <w:t>213</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61" w:history="1">
        <w:r w:rsidR="00A6744E" w:rsidRPr="00913BEB">
          <w:rPr>
            <w:rStyle w:val="aff7"/>
            <w:lang w:val="ru-RU"/>
          </w:rPr>
          <w:t>4.45</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Расторжение договора СЦР по требованиям 115-ФЗ</w:t>
        </w:r>
        <w:r w:rsidR="00A6744E">
          <w:rPr>
            <w:webHidden/>
          </w:rPr>
          <w:tab/>
        </w:r>
        <w:r w:rsidR="00A6744E">
          <w:rPr>
            <w:webHidden/>
          </w:rPr>
          <w:fldChar w:fldCharType="begin"/>
        </w:r>
        <w:r w:rsidR="00A6744E">
          <w:rPr>
            <w:webHidden/>
          </w:rPr>
          <w:instrText xml:space="preserve"> PAGEREF _Toc192512461 \h </w:instrText>
        </w:r>
        <w:r w:rsidR="00A6744E">
          <w:rPr>
            <w:webHidden/>
          </w:rPr>
        </w:r>
        <w:r w:rsidR="00A6744E">
          <w:rPr>
            <w:webHidden/>
          </w:rPr>
          <w:fldChar w:fldCharType="separate"/>
        </w:r>
        <w:r w:rsidR="00A6744E">
          <w:rPr>
            <w:webHidden/>
          </w:rPr>
          <w:t>214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2" w:history="1">
        <w:r w:rsidR="00A6744E" w:rsidRPr="00913BEB">
          <w:rPr>
            <w:rStyle w:val="aff7"/>
          </w:rPr>
          <w:t>4.45.1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_Toc192512462 \h </w:instrText>
        </w:r>
        <w:r w:rsidR="00A6744E">
          <w:rPr>
            <w:webHidden/>
          </w:rPr>
        </w:r>
        <w:r w:rsidR="00A6744E">
          <w:rPr>
            <w:webHidden/>
          </w:rPr>
          <w:fldChar w:fldCharType="separate"/>
        </w:r>
        <w:r w:rsidR="00A6744E">
          <w:rPr>
            <w:webHidden/>
          </w:rPr>
          <w:t>214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3" w:history="1">
        <w:r w:rsidR="00A6744E" w:rsidRPr="00913BEB">
          <w:rPr>
            <w:rStyle w:val="aff7"/>
          </w:rPr>
          <w:t>4.45.2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_Toc192512463 \h </w:instrText>
        </w:r>
        <w:r w:rsidR="00A6744E">
          <w:rPr>
            <w:webHidden/>
          </w:rPr>
        </w:r>
        <w:r w:rsidR="00A6744E">
          <w:rPr>
            <w:webHidden/>
          </w:rPr>
          <w:fldChar w:fldCharType="separate"/>
        </w:r>
        <w:r w:rsidR="00A6744E">
          <w:rPr>
            <w:webHidden/>
          </w:rPr>
          <w:t>214</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64" w:history="1">
        <w:r w:rsidR="00A6744E" w:rsidRPr="00913BEB">
          <w:rPr>
            <w:rStyle w:val="aff7"/>
            <w:lang w:val="ru-RU"/>
          </w:rPr>
          <w:t>4.46</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Извещение об отказе или приостановлении операции Клиента</w:t>
        </w:r>
        <w:r w:rsidR="00A6744E">
          <w:rPr>
            <w:webHidden/>
          </w:rPr>
          <w:tab/>
        </w:r>
        <w:r w:rsidR="00A6744E">
          <w:rPr>
            <w:webHidden/>
          </w:rPr>
          <w:fldChar w:fldCharType="begin"/>
        </w:r>
        <w:r w:rsidR="00A6744E">
          <w:rPr>
            <w:webHidden/>
          </w:rPr>
          <w:instrText xml:space="preserve"> PAGEREF _Toc192512464 \h </w:instrText>
        </w:r>
        <w:r w:rsidR="00A6744E">
          <w:rPr>
            <w:webHidden/>
          </w:rPr>
        </w:r>
        <w:r w:rsidR="00A6744E">
          <w:rPr>
            <w:webHidden/>
          </w:rPr>
          <w:fldChar w:fldCharType="separate"/>
        </w:r>
        <w:r w:rsidR="00A6744E">
          <w:rPr>
            <w:webHidden/>
          </w:rPr>
          <w:t>215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5" w:history="1">
        <w:r w:rsidR="00A6744E" w:rsidRPr="00913BEB">
          <w:rPr>
            <w:rStyle w:val="aff7"/>
          </w:rPr>
          <w:t>4.46.1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_Toc192512465 \h </w:instrText>
        </w:r>
        <w:r w:rsidR="00A6744E">
          <w:rPr>
            <w:webHidden/>
          </w:rPr>
        </w:r>
        <w:r w:rsidR="00A6744E">
          <w:rPr>
            <w:webHidden/>
          </w:rPr>
          <w:fldChar w:fldCharType="separate"/>
        </w:r>
        <w:r w:rsidR="00A6744E">
          <w:rPr>
            <w:webHidden/>
          </w:rPr>
          <w:t>215</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6" w:history="1">
        <w:r w:rsidR="00A6744E" w:rsidRPr="00913BEB">
          <w:rPr>
            <w:rStyle w:val="aff7"/>
          </w:rPr>
          <w:t>4.46.2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w:t>
        </w:r>
        <w:r w:rsidR="00A6744E">
          <w:rPr>
            <w:webHidden/>
          </w:rPr>
          <w:tab/>
        </w:r>
        <w:r w:rsidR="00A6744E">
          <w:rPr>
            <w:webHidden/>
          </w:rPr>
          <w:fldChar w:fldCharType="begin"/>
        </w:r>
        <w:r w:rsidR="00A6744E">
          <w:rPr>
            <w:webHidden/>
          </w:rPr>
          <w:instrText xml:space="preserve"> PAGEREF _Toc192512466 \h </w:instrText>
        </w:r>
        <w:r w:rsidR="00A6744E">
          <w:rPr>
            <w:webHidden/>
          </w:rPr>
        </w:r>
        <w:r w:rsidR="00A6744E">
          <w:rPr>
            <w:webHidden/>
          </w:rPr>
          <w:fldChar w:fldCharType="separate"/>
        </w:r>
        <w:r w:rsidR="00A6744E">
          <w:rPr>
            <w:webHidden/>
          </w:rPr>
          <w:t>217</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67" w:history="1">
        <w:r w:rsidR="00A6744E" w:rsidRPr="00913BEB">
          <w:rPr>
            <w:rStyle w:val="aff7"/>
            <w:lang w:val="ru-RU"/>
          </w:rPr>
          <w:t>4.47</w:t>
        </w:r>
        <w:r w:rsidR="00A6744E">
          <w:rPr>
            <w:rFonts w:asciiTheme="minorHAnsi" w:eastAsiaTheme="minorEastAsia" w:hAnsiTheme="minorHAnsi" w:cstheme="minorBidi"/>
            <w:b w:val="0"/>
            <w:bCs w:val="0"/>
            <w:sz w:val="22"/>
            <w:lang w:val="ru-RU" w:eastAsia="ru-RU"/>
          </w:rPr>
          <w:tab/>
        </w:r>
        <w:r w:rsidR="00A6744E" w:rsidRPr="00913BEB">
          <w:rPr>
            <w:rStyle w:val="aff7"/>
            <w:lang w:val="ru-RU"/>
          </w:rPr>
          <w:t>Уведомление ПлЦР по Клиентам из перечня ПОД/ФТ</w:t>
        </w:r>
        <w:r w:rsidR="00A6744E">
          <w:rPr>
            <w:webHidden/>
          </w:rPr>
          <w:tab/>
        </w:r>
        <w:r w:rsidR="00A6744E">
          <w:rPr>
            <w:webHidden/>
          </w:rPr>
          <w:fldChar w:fldCharType="begin"/>
        </w:r>
        <w:r w:rsidR="00A6744E">
          <w:rPr>
            <w:webHidden/>
          </w:rPr>
          <w:instrText xml:space="preserve"> PAGEREF _Toc192512467 \h </w:instrText>
        </w:r>
        <w:r w:rsidR="00A6744E">
          <w:rPr>
            <w:webHidden/>
          </w:rPr>
        </w:r>
        <w:r w:rsidR="00A6744E">
          <w:rPr>
            <w:webHidden/>
          </w:rPr>
          <w:fldChar w:fldCharType="separate"/>
        </w:r>
        <w:r w:rsidR="00A6744E">
          <w:rPr>
            <w:webHidden/>
          </w:rPr>
          <w:t>219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8" w:history="1">
        <w:r w:rsidR="00A6744E" w:rsidRPr="00913BEB">
          <w:rPr>
            <w:rStyle w:val="aff7"/>
          </w:rPr>
          <w:t>4.47.1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_Toc192512468 \h </w:instrText>
        </w:r>
        <w:r w:rsidR="00A6744E">
          <w:rPr>
            <w:webHidden/>
          </w:rPr>
        </w:r>
        <w:r w:rsidR="00A6744E">
          <w:rPr>
            <w:webHidden/>
          </w:rPr>
          <w:fldChar w:fldCharType="separate"/>
        </w:r>
        <w:r w:rsidR="00A6744E">
          <w:rPr>
            <w:webHidden/>
          </w:rPr>
          <w:t>219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69" w:history="1">
        <w:r w:rsidR="00A6744E" w:rsidRPr="00913BEB">
          <w:rPr>
            <w:rStyle w:val="aff7"/>
          </w:rPr>
          <w:t>4.47.2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_Toc192512469 \h </w:instrText>
        </w:r>
        <w:r w:rsidR="00A6744E">
          <w:rPr>
            <w:webHidden/>
          </w:rPr>
        </w:r>
        <w:r w:rsidR="00A6744E">
          <w:rPr>
            <w:webHidden/>
          </w:rPr>
          <w:fldChar w:fldCharType="separate"/>
        </w:r>
        <w:r w:rsidR="00A6744E">
          <w:rPr>
            <w:webHidden/>
          </w:rPr>
          <w:t>219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0" w:history="1">
        <w:r w:rsidR="00A6744E" w:rsidRPr="00913BEB">
          <w:rPr>
            <w:rStyle w:val="aff7"/>
          </w:rPr>
          <w:t>4.47.3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_Toc192512470 \h </w:instrText>
        </w:r>
        <w:r w:rsidR="00A6744E">
          <w:rPr>
            <w:webHidden/>
          </w:rPr>
        </w:r>
        <w:r w:rsidR="00A6744E">
          <w:rPr>
            <w:webHidden/>
          </w:rPr>
          <w:fldChar w:fldCharType="separate"/>
        </w:r>
        <w:r w:rsidR="00A6744E">
          <w:rPr>
            <w:webHidden/>
          </w:rPr>
          <w:t>221</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71" w:history="1">
        <w:r w:rsidR="00A6744E" w:rsidRPr="00913BEB">
          <w:rPr>
            <w:rStyle w:val="aff7"/>
            <w:lang w:val="ru-RU"/>
          </w:rPr>
          <w:t>4.48</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Отмена СиС по основаниям ПОД/ФТ</w:t>
        </w:r>
        <w:r w:rsidR="00A6744E">
          <w:rPr>
            <w:webHidden/>
          </w:rPr>
          <w:tab/>
        </w:r>
        <w:r w:rsidR="00A6744E">
          <w:rPr>
            <w:webHidden/>
          </w:rPr>
          <w:fldChar w:fldCharType="begin"/>
        </w:r>
        <w:r w:rsidR="00A6744E">
          <w:rPr>
            <w:webHidden/>
          </w:rPr>
          <w:instrText xml:space="preserve"> PAGEREF _Toc192512471 \h </w:instrText>
        </w:r>
        <w:r w:rsidR="00A6744E">
          <w:rPr>
            <w:webHidden/>
          </w:rPr>
        </w:r>
        <w:r w:rsidR="00A6744E">
          <w:rPr>
            <w:webHidden/>
          </w:rPr>
          <w:fldChar w:fldCharType="separate"/>
        </w:r>
        <w:r w:rsidR="00A6744E">
          <w:rPr>
            <w:webHidden/>
          </w:rPr>
          <w:t>222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2" w:history="1">
        <w:r w:rsidR="00A6744E" w:rsidRPr="00913BEB">
          <w:rPr>
            <w:rStyle w:val="aff7"/>
          </w:rPr>
          <w:t>4.48.1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_Toc192512472 \h </w:instrText>
        </w:r>
        <w:r w:rsidR="00A6744E">
          <w:rPr>
            <w:webHidden/>
          </w:rPr>
        </w:r>
        <w:r w:rsidR="00A6744E">
          <w:rPr>
            <w:webHidden/>
          </w:rPr>
          <w:fldChar w:fldCharType="separate"/>
        </w:r>
        <w:r w:rsidR="00A6744E">
          <w:rPr>
            <w:webHidden/>
          </w:rPr>
          <w:t>222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3" w:history="1">
        <w:r w:rsidR="00A6744E" w:rsidRPr="00913BEB">
          <w:rPr>
            <w:rStyle w:val="aff7"/>
          </w:rPr>
          <w:t>4.48.2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_Toc192512473 \h </w:instrText>
        </w:r>
        <w:r w:rsidR="00A6744E">
          <w:rPr>
            <w:webHidden/>
          </w:rPr>
        </w:r>
        <w:r w:rsidR="00A6744E">
          <w:rPr>
            <w:webHidden/>
          </w:rPr>
          <w:fldChar w:fldCharType="separate"/>
        </w:r>
        <w:r w:rsidR="00A6744E">
          <w:rPr>
            <w:webHidden/>
          </w:rPr>
          <w:t>222</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4" w:history="1">
        <w:r w:rsidR="00A6744E" w:rsidRPr="00913BEB">
          <w:rPr>
            <w:rStyle w:val="aff7"/>
          </w:rPr>
          <w:t>4.48.3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_Toc192512474 \h </w:instrText>
        </w:r>
        <w:r w:rsidR="00A6744E">
          <w:rPr>
            <w:webHidden/>
          </w:rPr>
        </w:r>
        <w:r w:rsidR="00A6744E">
          <w:rPr>
            <w:webHidden/>
          </w:rPr>
          <w:fldChar w:fldCharType="separate"/>
        </w:r>
        <w:r w:rsidR="00A6744E">
          <w:rPr>
            <w:webHidden/>
          </w:rPr>
          <w:t>224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5" w:history="1">
        <w:r w:rsidR="00A6744E" w:rsidRPr="00913BEB">
          <w:rPr>
            <w:rStyle w:val="aff7"/>
          </w:rPr>
          <w:t>4.48.4</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2</w:t>
        </w:r>
        <w:r w:rsidR="00A6744E">
          <w:rPr>
            <w:webHidden/>
          </w:rPr>
          <w:tab/>
        </w:r>
        <w:r w:rsidR="00A6744E">
          <w:rPr>
            <w:webHidden/>
          </w:rPr>
          <w:fldChar w:fldCharType="begin"/>
        </w:r>
        <w:r w:rsidR="00A6744E">
          <w:rPr>
            <w:webHidden/>
          </w:rPr>
          <w:instrText xml:space="preserve"> PAGEREF _Toc192512475 \h </w:instrText>
        </w:r>
        <w:r w:rsidR="00A6744E">
          <w:rPr>
            <w:webHidden/>
          </w:rPr>
        </w:r>
        <w:r w:rsidR="00A6744E">
          <w:rPr>
            <w:webHidden/>
          </w:rPr>
          <w:fldChar w:fldCharType="separate"/>
        </w:r>
        <w:r w:rsidR="00A6744E">
          <w:rPr>
            <w:webHidden/>
          </w:rPr>
          <w:t>226</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76" w:history="1">
        <w:r w:rsidR="00A6744E" w:rsidRPr="00913BEB">
          <w:rPr>
            <w:rStyle w:val="aff7"/>
            <w:lang w:val="ru-RU"/>
          </w:rPr>
          <w:t>4.49</w:t>
        </w:r>
        <w:r w:rsidR="00A6744E">
          <w:rPr>
            <w:rFonts w:asciiTheme="minorHAnsi" w:eastAsiaTheme="minorEastAsia" w:hAnsiTheme="minorHAnsi" w:cstheme="minorBidi"/>
            <w:b w:val="0"/>
            <w:bCs w:val="0"/>
            <w:sz w:val="22"/>
            <w:lang w:val="ru-RU" w:eastAsia="ru-RU"/>
          </w:rPr>
          <w:tab/>
        </w:r>
        <w:r w:rsidR="00A6744E" w:rsidRPr="00913BEB">
          <w:rPr>
            <w:rStyle w:val="aff7"/>
            <w:lang w:val="ru-RU"/>
          </w:rPr>
          <w:t xml:space="preserve">Уведомление о поступлении ЦР на СЦР Клиента в рамках перевода </w:t>
        </w:r>
        <w:r w:rsidR="00A6744E" w:rsidRPr="00913BEB">
          <w:rPr>
            <w:rStyle w:val="aff7"/>
          </w:rPr>
          <w:t>G</w:t>
        </w:r>
        <w:r w:rsidR="00A6744E" w:rsidRPr="00913BEB">
          <w:rPr>
            <w:rStyle w:val="aff7"/>
            <w:lang w:val="ru-RU"/>
          </w:rPr>
          <w:t>2</w:t>
        </w:r>
        <w:r w:rsidR="00A6744E" w:rsidRPr="00913BEB">
          <w:rPr>
            <w:rStyle w:val="aff7"/>
          </w:rPr>
          <w:t>x</w:t>
        </w:r>
        <w:r w:rsidR="00A6744E">
          <w:rPr>
            <w:webHidden/>
          </w:rPr>
          <w:tab/>
        </w:r>
        <w:r w:rsidR="00A6744E">
          <w:rPr>
            <w:webHidden/>
          </w:rPr>
          <w:fldChar w:fldCharType="begin"/>
        </w:r>
        <w:r w:rsidR="00A6744E">
          <w:rPr>
            <w:webHidden/>
          </w:rPr>
          <w:instrText xml:space="preserve"> PAGEREF _Toc192512476 \h </w:instrText>
        </w:r>
        <w:r w:rsidR="00A6744E">
          <w:rPr>
            <w:webHidden/>
          </w:rPr>
        </w:r>
        <w:r w:rsidR="00A6744E">
          <w:rPr>
            <w:webHidden/>
          </w:rPr>
          <w:fldChar w:fldCharType="separate"/>
        </w:r>
        <w:r w:rsidR="00A6744E">
          <w:rPr>
            <w:webHidden/>
          </w:rPr>
          <w:t>228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7" w:history="1">
        <w:r w:rsidR="00A6744E" w:rsidRPr="00913BEB">
          <w:rPr>
            <w:rStyle w:val="aff7"/>
          </w:rPr>
          <w:t>4.49.1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_Toc192512477 \h </w:instrText>
        </w:r>
        <w:r w:rsidR="00A6744E">
          <w:rPr>
            <w:webHidden/>
          </w:rPr>
        </w:r>
        <w:r w:rsidR="00A6744E">
          <w:rPr>
            <w:webHidden/>
          </w:rPr>
          <w:fldChar w:fldCharType="separate"/>
        </w:r>
        <w:r w:rsidR="00A6744E">
          <w:rPr>
            <w:webHidden/>
          </w:rPr>
          <w:t>228</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78" w:history="1">
        <w:r w:rsidR="00A6744E" w:rsidRPr="00913BEB">
          <w:rPr>
            <w:rStyle w:val="aff7"/>
          </w:rPr>
          <w:t>4.49.2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_Toc192512478 \h </w:instrText>
        </w:r>
        <w:r w:rsidR="00A6744E">
          <w:rPr>
            <w:webHidden/>
          </w:rPr>
        </w:r>
        <w:r w:rsidR="00A6744E">
          <w:rPr>
            <w:webHidden/>
          </w:rPr>
          <w:fldChar w:fldCharType="separate"/>
        </w:r>
        <w:r w:rsidR="00A6744E">
          <w:rPr>
            <w:webHidden/>
          </w:rPr>
          <w:t>228</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79" w:history="1">
        <w:r w:rsidR="00A6744E" w:rsidRPr="00913BEB">
          <w:rPr>
            <w:rStyle w:val="aff7"/>
            <w:lang w:val="ru-RU"/>
          </w:rPr>
          <w:t>4.50</w:t>
        </w:r>
        <w:r w:rsidR="00A6744E">
          <w:rPr>
            <w:rFonts w:asciiTheme="minorHAnsi" w:eastAsiaTheme="minorEastAsia" w:hAnsiTheme="minorHAnsi" w:cstheme="minorBidi"/>
            <w:b w:val="0"/>
            <w:bCs w:val="0"/>
            <w:sz w:val="22"/>
            <w:lang w:val="ru-RU" w:eastAsia="ru-RU"/>
          </w:rPr>
          <w:tab/>
        </w:r>
        <w:r w:rsidR="00A6744E" w:rsidRPr="00913BEB">
          <w:rPr>
            <w:rStyle w:val="aff7"/>
            <w:lang w:val="ru-RU"/>
          </w:rPr>
          <w:t>Закрытие канала доступа по инициативе Клиента или при прекращении договорных отношений с Клиентом</w:t>
        </w:r>
        <w:r w:rsidR="00A6744E">
          <w:rPr>
            <w:webHidden/>
          </w:rPr>
          <w:tab/>
        </w:r>
        <w:r w:rsidR="00A6744E">
          <w:rPr>
            <w:webHidden/>
          </w:rPr>
          <w:fldChar w:fldCharType="begin"/>
        </w:r>
        <w:r w:rsidR="00A6744E">
          <w:rPr>
            <w:webHidden/>
          </w:rPr>
          <w:instrText xml:space="preserve"> PAGEREF _Toc192512479 \h </w:instrText>
        </w:r>
        <w:r w:rsidR="00A6744E">
          <w:rPr>
            <w:webHidden/>
          </w:rPr>
        </w:r>
        <w:r w:rsidR="00A6744E">
          <w:rPr>
            <w:webHidden/>
          </w:rPr>
          <w:fldChar w:fldCharType="separate"/>
        </w:r>
        <w:r w:rsidR="00A6744E">
          <w:rPr>
            <w:webHidden/>
          </w:rPr>
          <w:t>229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80" w:history="1">
        <w:r w:rsidR="00A6744E" w:rsidRPr="00913BEB">
          <w:rPr>
            <w:rStyle w:val="aff7"/>
          </w:rPr>
          <w:t>4.50.1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_Toc192512480 \h </w:instrText>
        </w:r>
        <w:r w:rsidR="00A6744E">
          <w:rPr>
            <w:webHidden/>
          </w:rPr>
        </w:r>
        <w:r w:rsidR="00A6744E">
          <w:rPr>
            <w:webHidden/>
          </w:rPr>
          <w:fldChar w:fldCharType="separate"/>
        </w:r>
        <w:r w:rsidR="00A6744E">
          <w:rPr>
            <w:webHidden/>
          </w:rPr>
          <w:t>229</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81" w:history="1">
        <w:r w:rsidR="00A6744E" w:rsidRPr="00913BEB">
          <w:rPr>
            <w:rStyle w:val="aff7"/>
          </w:rPr>
          <w:t>4.50.2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_Toc192512481 \h </w:instrText>
        </w:r>
        <w:r w:rsidR="00A6744E">
          <w:rPr>
            <w:webHidden/>
          </w:rPr>
        </w:r>
        <w:r w:rsidR="00A6744E">
          <w:rPr>
            <w:webHidden/>
          </w:rPr>
          <w:fldChar w:fldCharType="separate"/>
        </w:r>
        <w:r w:rsidR="00A6744E">
          <w:rPr>
            <w:webHidden/>
          </w:rPr>
          <w:t>230</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82" w:history="1">
        <w:r w:rsidR="00A6744E" w:rsidRPr="00913BEB">
          <w:rPr>
            <w:rStyle w:val="aff7"/>
          </w:rPr>
          <w:t>4.50.3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 1</w:t>
        </w:r>
        <w:r w:rsidR="00A6744E">
          <w:rPr>
            <w:webHidden/>
          </w:rPr>
          <w:tab/>
        </w:r>
        <w:r w:rsidR="00A6744E">
          <w:rPr>
            <w:webHidden/>
          </w:rPr>
          <w:fldChar w:fldCharType="begin"/>
        </w:r>
        <w:r w:rsidR="00A6744E">
          <w:rPr>
            <w:webHidden/>
          </w:rPr>
          <w:instrText xml:space="preserve"> PAGEREF _Toc192512482 \h </w:instrText>
        </w:r>
        <w:r w:rsidR="00A6744E">
          <w:rPr>
            <w:webHidden/>
          </w:rPr>
        </w:r>
        <w:r w:rsidR="00A6744E">
          <w:rPr>
            <w:webHidden/>
          </w:rPr>
          <w:fldChar w:fldCharType="separate"/>
        </w:r>
        <w:r w:rsidR="00A6744E">
          <w:rPr>
            <w:webHidden/>
          </w:rPr>
          <w:t>233</w:t>
        </w:r>
        <w:r w:rsidR="00A6744E">
          <w:rPr>
            <w:webHidden/>
          </w:rPr>
          <w:fldChar w:fldCharType="end"/>
        </w:r>
      </w:hyperlink>
    </w:p>
    <w:p w:rsidR="00A6744E" w:rsidRDefault="001B2073">
      <w:pPr>
        <w:pStyle w:val="24"/>
        <w:rPr>
          <w:rFonts w:asciiTheme="minorHAnsi" w:eastAsiaTheme="minorEastAsia" w:hAnsiTheme="minorHAnsi" w:cstheme="minorBidi"/>
          <w:b w:val="0"/>
          <w:bCs w:val="0"/>
          <w:sz w:val="22"/>
          <w:lang w:val="ru-RU" w:eastAsia="ru-RU"/>
        </w:rPr>
      </w:pPr>
      <w:hyperlink w:anchor="_Toc192512483" w:history="1">
        <w:r w:rsidR="00A6744E" w:rsidRPr="00913BEB">
          <w:rPr>
            <w:rStyle w:val="aff7"/>
          </w:rPr>
          <w:t>4.51</w:t>
        </w:r>
        <w:r w:rsidR="00A6744E">
          <w:rPr>
            <w:rFonts w:asciiTheme="minorHAnsi" w:eastAsiaTheme="minorEastAsia" w:hAnsiTheme="minorHAnsi" w:cstheme="minorBidi"/>
            <w:b w:val="0"/>
            <w:bCs w:val="0"/>
            <w:sz w:val="22"/>
            <w:lang w:val="ru-RU" w:eastAsia="ru-RU"/>
          </w:rPr>
          <w:tab/>
        </w:r>
        <w:r w:rsidR="00A6744E" w:rsidRPr="00913BEB">
          <w:rPr>
            <w:rStyle w:val="aff7"/>
          </w:rPr>
          <w:t>Запрос повторного ЭС ФП</w:t>
        </w:r>
        <w:r w:rsidR="00A6744E">
          <w:rPr>
            <w:webHidden/>
          </w:rPr>
          <w:tab/>
        </w:r>
        <w:r w:rsidR="00A6744E">
          <w:rPr>
            <w:webHidden/>
          </w:rPr>
          <w:fldChar w:fldCharType="begin"/>
        </w:r>
        <w:r w:rsidR="00A6744E">
          <w:rPr>
            <w:webHidden/>
          </w:rPr>
          <w:instrText xml:space="preserve"> PAGEREF _Toc192512483 \h </w:instrText>
        </w:r>
        <w:r w:rsidR="00A6744E">
          <w:rPr>
            <w:webHidden/>
          </w:rPr>
        </w:r>
        <w:r w:rsidR="00A6744E">
          <w:rPr>
            <w:webHidden/>
          </w:rPr>
          <w:fldChar w:fldCharType="separate"/>
        </w:r>
        <w:r w:rsidR="00A6744E">
          <w:rPr>
            <w:webHidden/>
          </w:rPr>
          <w:t>234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84" w:history="1">
        <w:r w:rsidR="00A6744E" w:rsidRPr="00913BEB">
          <w:rPr>
            <w:rStyle w:val="aff7"/>
          </w:rPr>
          <w:t>4.51.1</w:t>
        </w:r>
        <w:r w:rsidR="00A6744E">
          <w:rPr>
            <w:rFonts w:asciiTheme="minorHAnsi" w:eastAsiaTheme="minorEastAsia" w:hAnsiTheme="minorHAnsi" w:cstheme="minorBidi"/>
            <w:sz w:val="22"/>
            <w:szCs w:val="22"/>
            <w:lang w:val="ru-RU" w:eastAsia="ru-RU"/>
          </w:rPr>
          <w:tab/>
        </w:r>
        <w:r w:rsidR="00A6744E" w:rsidRPr="00913BEB">
          <w:rPr>
            <w:rStyle w:val="aff7"/>
          </w:rPr>
          <w:t>Область применения</w:t>
        </w:r>
        <w:r w:rsidR="00A6744E">
          <w:rPr>
            <w:webHidden/>
          </w:rPr>
          <w:tab/>
        </w:r>
        <w:r w:rsidR="00A6744E">
          <w:rPr>
            <w:webHidden/>
          </w:rPr>
          <w:fldChar w:fldCharType="begin"/>
        </w:r>
        <w:r w:rsidR="00A6744E">
          <w:rPr>
            <w:webHidden/>
          </w:rPr>
          <w:instrText xml:space="preserve"> PAGEREF _Toc192512484 \h </w:instrText>
        </w:r>
        <w:r w:rsidR="00A6744E">
          <w:rPr>
            <w:webHidden/>
          </w:rPr>
        </w:r>
        <w:r w:rsidR="00A6744E">
          <w:rPr>
            <w:webHidden/>
          </w:rPr>
          <w:fldChar w:fldCharType="separate"/>
        </w:r>
        <w:r w:rsidR="00A6744E">
          <w:rPr>
            <w:webHidden/>
          </w:rPr>
          <w:t>234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85" w:history="1">
        <w:r w:rsidR="00A6744E" w:rsidRPr="00913BEB">
          <w:rPr>
            <w:rStyle w:val="aff7"/>
          </w:rPr>
          <w:t>4.51.2</w:t>
        </w:r>
        <w:r w:rsidR="00A6744E">
          <w:rPr>
            <w:rFonts w:asciiTheme="minorHAnsi" w:eastAsiaTheme="minorEastAsia" w:hAnsiTheme="minorHAnsi" w:cstheme="minorBidi"/>
            <w:sz w:val="22"/>
            <w:szCs w:val="22"/>
            <w:lang w:val="ru-RU" w:eastAsia="ru-RU"/>
          </w:rPr>
          <w:tab/>
        </w:r>
        <w:r w:rsidR="00A6744E" w:rsidRPr="00913BEB">
          <w:rPr>
            <w:rStyle w:val="aff7"/>
          </w:rPr>
          <w:t>Основной сценарий обмена</w:t>
        </w:r>
        <w:r w:rsidR="00A6744E">
          <w:rPr>
            <w:webHidden/>
          </w:rPr>
          <w:tab/>
        </w:r>
        <w:r w:rsidR="00A6744E">
          <w:rPr>
            <w:webHidden/>
          </w:rPr>
          <w:fldChar w:fldCharType="begin"/>
        </w:r>
        <w:r w:rsidR="00A6744E">
          <w:rPr>
            <w:webHidden/>
          </w:rPr>
          <w:instrText xml:space="preserve"> PAGEREF _Toc192512485 \h </w:instrText>
        </w:r>
        <w:r w:rsidR="00A6744E">
          <w:rPr>
            <w:webHidden/>
          </w:rPr>
        </w:r>
        <w:r w:rsidR="00A6744E">
          <w:rPr>
            <w:webHidden/>
          </w:rPr>
          <w:fldChar w:fldCharType="separate"/>
        </w:r>
        <w:r w:rsidR="00A6744E">
          <w:rPr>
            <w:webHidden/>
          </w:rPr>
          <w:t>234</w:t>
        </w:r>
        <w:r w:rsidR="00A6744E">
          <w:rPr>
            <w:webHidden/>
          </w:rPr>
          <w:fldChar w:fldCharType="end"/>
        </w:r>
      </w:hyperlink>
    </w:p>
    <w:p w:rsidR="00A6744E" w:rsidRDefault="001B2073">
      <w:pPr>
        <w:pStyle w:val="32"/>
        <w:rPr>
          <w:rFonts w:asciiTheme="minorHAnsi" w:eastAsiaTheme="minorEastAsia" w:hAnsiTheme="minorHAnsi" w:cstheme="minorBidi"/>
          <w:sz w:val="22"/>
          <w:szCs w:val="22"/>
          <w:lang w:val="ru-RU" w:eastAsia="ru-RU"/>
        </w:rPr>
      </w:pPr>
      <w:hyperlink w:anchor="_Toc192512486" w:history="1">
        <w:r w:rsidR="00A6744E" w:rsidRPr="00913BEB">
          <w:rPr>
            <w:rStyle w:val="aff7"/>
          </w:rPr>
          <w:t>4.51.3</w:t>
        </w:r>
        <w:r w:rsidR="00A6744E">
          <w:rPr>
            <w:rFonts w:asciiTheme="minorHAnsi" w:eastAsiaTheme="minorEastAsia" w:hAnsiTheme="minorHAnsi" w:cstheme="minorBidi"/>
            <w:sz w:val="22"/>
            <w:szCs w:val="22"/>
            <w:lang w:val="ru-RU" w:eastAsia="ru-RU"/>
          </w:rPr>
          <w:tab/>
        </w:r>
        <w:r w:rsidR="00A6744E" w:rsidRPr="00913BEB">
          <w:rPr>
            <w:rStyle w:val="aff7"/>
          </w:rPr>
          <w:t>Неуспешный сценарий обмена</w:t>
        </w:r>
        <w:r w:rsidR="00A6744E">
          <w:rPr>
            <w:webHidden/>
          </w:rPr>
          <w:tab/>
        </w:r>
        <w:r w:rsidR="00A6744E">
          <w:rPr>
            <w:webHidden/>
          </w:rPr>
          <w:fldChar w:fldCharType="begin"/>
        </w:r>
        <w:r w:rsidR="00A6744E">
          <w:rPr>
            <w:webHidden/>
          </w:rPr>
          <w:instrText xml:space="preserve"> PAGEREF _Toc192512486 \h </w:instrText>
        </w:r>
        <w:r w:rsidR="00A6744E">
          <w:rPr>
            <w:webHidden/>
          </w:rPr>
        </w:r>
        <w:r w:rsidR="00A6744E">
          <w:rPr>
            <w:webHidden/>
          </w:rPr>
          <w:fldChar w:fldCharType="separate"/>
        </w:r>
        <w:r w:rsidR="00A6744E">
          <w:rPr>
            <w:webHidden/>
          </w:rPr>
          <w:t>235</w:t>
        </w:r>
        <w:r w:rsidR="00A6744E">
          <w:rPr>
            <w:webHidden/>
          </w:rPr>
          <w:fldChar w:fldCharType="end"/>
        </w:r>
      </w:hyperlink>
    </w:p>
    <w:p w:rsidR="008C244E" w:rsidRDefault="00281BB1">
      <w:r>
        <w:fldChar w:fldCharType="end"/>
      </w:r>
    </w:p>
    <w:p w:rsidR="008C244E" w:rsidRDefault="008C244E">
      <w:pPr>
        <w:rPr>
          <w:noProof/>
        </w:rPr>
        <w:sectPr w:rsidR="008C244E">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rsidR="008C244E" w:rsidRDefault="00281BB1">
      <w:pPr>
        <w:pStyle w:val="10"/>
        <w:rPr>
          <w:sz w:val="24"/>
        </w:rPr>
      </w:pPr>
      <w:bookmarkStart w:id="0" w:name="_Toc468788318"/>
      <w:bookmarkStart w:id="1" w:name="_Toc9856192"/>
      <w:bookmarkStart w:id="2" w:name="_Toc37261475"/>
      <w:bookmarkStart w:id="3" w:name="_Toc37261726"/>
      <w:bookmarkStart w:id="4" w:name="_Toc192512262"/>
      <w:r>
        <w:lastRenderedPageBreak/>
        <w:t>Сведения о документе</w:t>
      </w:r>
      <w:bookmarkEnd w:id="0"/>
      <w:bookmarkEnd w:id="1"/>
      <w:bookmarkEnd w:id="2"/>
      <w:bookmarkEnd w:id="3"/>
      <w:bookmarkEnd w:id="4"/>
    </w:p>
    <w:p w:rsidR="00DC53DB" w:rsidRDefault="00DC53DB" w:rsidP="00DC53DB">
      <w:pPr>
        <w:pStyle w:val="21"/>
        <w:tabs>
          <w:tab w:val="clear" w:pos="860"/>
          <w:tab w:val="num" w:pos="576"/>
          <w:tab w:val="num" w:pos="1286"/>
        </w:tabs>
        <w:ind w:left="576"/>
      </w:pPr>
      <w:bookmarkStart w:id="5" w:name="_Toc9517830"/>
      <w:bookmarkStart w:id="6" w:name="_Toc9856194"/>
      <w:bookmarkStart w:id="7" w:name="_Toc9517831"/>
      <w:bookmarkStart w:id="8" w:name="_Toc9856195"/>
      <w:bookmarkStart w:id="9" w:name="_Toc9517832"/>
      <w:bookmarkStart w:id="10" w:name="_Toc9856196"/>
      <w:bookmarkStart w:id="11" w:name="_Toc9517833"/>
      <w:bookmarkStart w:id="12" w:name="_Toc9856197"/>
      <w:bookmarkStart w:id="13" w:name="_Toc9517834"/>
      <w:bookmarkStart w:id="14" w:name="_Toc9856198"/>
      <w:bookmarkStart w:id="15" w:name="_Toc9517835"/>
      <w:bookmarkStart w:id="16" w:name="_Toc9856199"/>
      <w:bookmarkStart w:id="17" w:name="_Toc9517837"/>
      <w:bookmarkStart w:id="18" w:name="_Toc9856201"/>
      <w:bookmarkStart w:id="19" w:name="_Toc9517838"/>
      <w:bookmarkStart w:id="20" w:name="_Toc9856202"/>
      <w:bookmarkStart w:id="21" w:name="_Toc9517839"/>
      <w:bookmarkStart w:id="22" w:name="_Toc9856203"/>
      <w:bookmarkStart w:id="23" w:name="_Toc9517840"/>
      <w:bookmarkStart w:id="24" w:name="_Toc9856204"/>
      <w:bookmarkStart w:id="25" w:name="_Toc9517842"/>
      <w:bookmarkStart w:id="26" w:name="_Toc9856206"/>
      <w:bookmarkStart w:id="27" w:name="_Toc9517843"/>
      <w:bookmarkStart w:id="28" w:name="_Toc9856207"/>
      <w:bookmarkStart w:id="29" w:name="_Toc9517844"/>
      <w:bookmarkStart w:id="30" w:name="_Toc9856208"/>
      <w:bookmarkStart w:id="31" w:name="_Toc9517845"/>
      <w:bookmarkStart w:id="32" w:name="_Toc9856209"/>
      <w:bookmarkStart w:id="33" w:name="_Toc9517847"/>
      <w:bookmarkStart w:id="34" w:name="_Toc9856211"/>
      <w:bookmarkStart w:id="35" w:name="_Toc9517848"/>
      <w:bookmarkStart w:id="36" w:name="_Toc9856212"/>
      <w:bookmarkStart w:id="37" w:name="_Toc9517849"/>
      <w:bookmarkStart w:id="38" w:name="_Toc9856213"/>
      <w:bookmarkStart w:id="39" w:name="_Toc9517850"/>
      <w:bookmarkStart w:id="40" w:name="_Toc9856214"/>
      <w:bookmarkStart w:id="41" w:name="_Toc9517852"/>
      <w:bookmarkStart w:id="42" w:name="_Toc9856216"/>
      <w:bookmarkStart w:id="43" w:name="_Toc9517853"/>
      <w:bookmarkStart w:id="44" w:name="_Toc9856217"/>
      <w:bookmarkStart w:id="45" w:name="_Toc9517854"/>
      <w:bookmarkStart w:id="46" w:name="_Toc9856218"/>
      <w:bookmarkStart w:id="47" w:name="_Toc9517855"/>
      <w:bookmarkStart w:id="48" w:name="_Toc9856219"/>
      <w:bookmarkStart w:id="49" w:name="_Toc9517857"/>
      <w:bookmarkStart w:id="50" w:name="_Toc9856221"/>
      <w:bookmarkStart w:id="51" w:name="_Toc9517858"/>
      <w:bookmarkStart w:id="52" w:name="_Toc9856222"/>
      <w:bookmarkStart w:id="53" w:name="_Toc9517859"/>
      <w:bookmarkStart w:id="54" w:name="_Toc9856223"/>
      <w:bookmarkStart w:id="55" w:name="_Toc9517860"/>
      <w:bookmarkStart w:id="56" w:name="_Toc9856224"/>
      <w:bookmarkStart w:id="57" w:name="_Toc469571999"/>
      <w:bookmarkStart w:id="58" w:name="_Toc9517863"/>
      <w:bookmarkStart w:id="59" w:name="_Toc9856227"/>
      <w:bookmarkStart w:id="60" w:name="_Toc9517864"/>
      <w:bookmarkStart w:id="61" w:name="_Toc9856228"/>
      <w:bookmarkStart w:id="62" w:name="_Toc9517865"/>
      <w:bookmarkStart w:id="63" w:name="_Toc9856229"/>
      <w:bookmarkStart w:id="64" w:name="_Toc80985027"/>
      <w:bookmarkStart w:id="65" w:name="_Toc161322727"/>
      <w:bookmarkStart w:id="66" w:name="_Toc178598692"/>
      <w:bookmarkStart w:id="67" w:name="_Toc192512263"/>
      <w:bookmarkStart w:id="68" w:name="_Toc46509088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t>Термины и сокращения</w:t>
      </w:r>
      <w:bookmarkEnd w:id="64"/>
      <w:bookmarkEnd w:id="65"/>
      <w:bookmarkEnd w:id="66"/>
      <w:bookmarkEnd w:id="67"/>
    </w:p>
    <w:p w:rsidR="00DC53DB" w:rsidRDefault="00DC53DB" w:rsidP="00DC53DB">
      <w:pPr>
        <w:pStyle w:val="ac"/>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sidRPr="00AB5769">
        <w:rPr>
          <w:rFonts w:ascii="Times New Roman" w:hAnsi="Times New Roman"/>
          <w:lang w:val="ru-RU"/>
        </w:rPr>
        <w:t>Глоссарий»</w:t>
      </w:r>
      <w:r>
        <w:rPr>
          <w:lang w:val="ru-RU"/>
        </w:rPr>
        <w:t xml:space="preserve">. Термин или сокращение указываются с заглавной буквы. </w:t>
      </w:r>
    </w:p>
    <w:p w:rsidR="00DC53DB" w:rsidRDefault="00DC53DB" w:rsidP="00DC53DB">
      <w:pPr>
        <w:pStyle w:val="ac"/>
        <w:rPr>
          <w:lang w:val="ru-RU"/>
        </w:rPr>
      </w:pPr>
      <w:r w:rsidRPr="001A04AE">
        <w:rPr>
          <w:lang w:val="ru-RU"/>
        </w:rPr>
        <w:t>В настоящем Альбоме также используются термины в значениях, установленных законодательством Российской Федерации, правилами платформы цифрового рубля.</w:t>
      </w:r>
    </w:p>
    <w:p w:rsidR="00DC53DB" w:rsidRDefault="00DC53DB" w:rsidP="00DC53DB">
      <w:pPr>
        <w:pStyle w:val="21"/>
        <w:tabs>
          <w:tab w:val="clear" w:pos="860"/>
          <w:tab w:val="num" w:pos="576"/>
          <w:tab w:val="num" w:pos="1286"/>
        </w:tabs>
        <w:ind w:left="576"/>
        <w:rPr>
          <w:lang w:val="ru-RU"/>
        </w:rPr>
      </w:pPr>
      <w:bookmarkStart w:id="69" w:name="_Toc80985028"/>
      <w:bookmarkStart w:id="70" w:name="_Toc161322728"/>
      <w:bookmarkStart w:id="71" w:name="_Toc178598693"/>
      <w:bookmarkStart w:id="72" w:name="_Toc192512264"/>
      <w:bookmarkStart w:id="73" w:name="_Toc63241815"/>
      <w:bookmarkStart w:id="74" w:name="_Toc63353659"/>
      <w:r>
        <w:rPr>
          <w:lang w:val="ru-RU"/>
        </w:rPr>
        <w:t>Область применения Правил обмена сообщениями</w:t>
      </w:r>
      <w:bookmarkEnd w:id="69"/>
      <w:bookmarkEnd w:id="70"/>
      <w:bookmarkEnd w:id="71"/>
      <w:bookmarkEnd w:id="72"/>
    </w:p>
    <w:p w:rsidR="00DC53DB" w:rsidRDefault="00DC53DB" w:rsidP="00DC53DB">
      <w:pPr>
        <w:pStyle w:val="ac"/>
        <w:rPr>
          <w:lang w:val="ru-RU"/>
        </w:rPr>
      </w:pPr>
      <w:r>
        <w:rPr>
          <w:lang w:val="ru-RU"/>
        </w:rPr>
        <w:t>Назначение установленных настоящим документом Правил обмена ЭС:</w:t>
      </w:r>
    </w:p>
    <w:p w:rsidR="00DC53DB" w:rsidRDefault="00DC53DB" w:rsidP="00DC53DB">
      <w:pPr>
        <w:pStyle w:val="af1"/>
        <w:numPr>
          <w:ilvl w:val="0"/>
          <w:numId w:val="14"/>
        </w:numPr>
        <w:rPr>
          <w:lang w:val="ru-RU"/>
        </w:rPr>
      </w:pPr>
      <w:r>
        <w:rPr>
          <w:lang w:val="ru-RU"/>
        </w:rPr>
        <w:t>Определить порядок использования ЭС и последовательность обмена сообщениями между участниками Системы ЦР;</w:t>
      </w:r>
    </w:p>
    <w:p w:rsidR="00DC53DB" w:rsidRDefault="00DC53DB" w:rsidP="00DC53DB">
      <w:pPr>
        <w:pStyle w:val="af1"/>
        <w:numPr>
          <w:ilvl w:val="0"/>
          <w:numId w:val="14"/>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rsidR="00DC53DB" w:rsidRDefault="00DC53DB" w:rsidP="00DC53DB">
      <w:pPr>
        <w:pStyle w:val="ac"/>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rsidR="00DC53DB" w:rsidRDefault="00DC53DB" w:rsidP="00DC53DB">
      <w:pPr>
        <w:pStyle w:val="21"/>
        <w:tabs>
          <w:tab w:val="clear" w:pos="860"/>
          <w:tab w:val="num" w:pos="1286"/>
        </w:tabs>
        <w:ind w:left="1286"/>
        <w:rPr>
          <w:lang w:val="ru-RU"/>
        </w:rPr>
      </w:pPr>
      <w:bookmarkStart w:id="75" w:name="_Toc161322729"/>
      <w:bookmarkStart w:id="76" w:name="_Toc178598694"/>
      <w:bookmarkStart w:id="77" w:name="_Toc192512265"/>
      <w:r>
        <w:rPr>
          <w:lang w:val="ru-RU"/>
        </w:rPr>
        <w:t>Правила версионирования и перехода на следующую версию Альбома</w:t>
      </w:r>
      <w:bookmarkEnd w:id="75"/>
      <w:bookmarkEnd w:id="76"/>
      <w:bookmarkEnd w:id="77"/>
    </w:p>
    <w:p w:rsidR="00DC53DB" w:rsidRPr="009641DB" w:rsidRDefault="00DC53DB" w:rsidP="00DC53DB">
      <w:pPr>
        <w:pStyle w:val="30"/>
        <w:tabs>
          <w:tab w:val="num" w:pos="720"/>
        </w:tabs>
        <w:ind w:left="720" w:hanging="720"/>
        <w:rPr>
          <w:lang w:val="ru-RU"/>
        </w:rPr>
      </w:pPr>
      <w:bookmarkStart w:id="78" w:name="_Toc161322730"/>
      <w:bookmarkStart w:id="79" w:name="_Toc178598695"/>
      <w:bookmarkStart w:id="80" w:name="_Toc192512266"/>
      <w:r w:rsidRPr="009641DB">
        <w:rPr>
          <w:lang w:val="ru-RU"/>
        </w:rPr>
        <w:t>Общие правила присвоения версии сообщениям Альбома</w:t>
      </w:r>
      <w:bookmarkEnd w:id="78"/>
      <w:r>
        <w:rPr>
          <w:lang w:val="ru-RU"/>
        </w:rPr>
        <w:t xml:space="preserve"> (применимо для релиза 2025.07)</w:t>
      </w:r>
      <w:bookmarkEnd w:id="79"/>
      <w:bookmarkEnd w:id="80"/>
    </w:p>
    <w:p w:rsidR="00DC53DB" w:rsidRDefault="00DC53DB" w:rsidP="00DC53DB">
      <w:pPr>
        <w:jc w:val="both"/>
        <w:rPr>
          <w:lang w:val="ru-RU"/>
        </w:rPr>
      </w:pPr>
      <w:r>
        <w:rPr>
          <w:lang w:val="ru-RU"/>
        </w:rPr>
        <w:t>В новой версии Альбома сообщениям может быть присвоена как версия выпускаемого Альбома, так и версия одного из предыдущих Альбомов. Принципы присвоения</w:t>
      </w:r>
      <w:r w:rsidRPr="00804B5A">
        <w:rPr>
          <w:lang w:val="ru-RU"/>
        </w:rPr>
        <w:t xml:space="preserve"> </w:t>
      </w:r>
      <w:r>
        <w:rPr>
          <w:lang w:val="ru-RU"/>
        </w:rPr>
        <w:t>версии конкретному сообщению из Альбома следующие:</w:t>
      </w:r>
    </w:p>
    <w:p w:rsidR="00DC53DB" w:rsidRPr="004559B4" w:rsidRDefault="00DC53DB" w:rsidP="00DC53DB">
      <w:pPr>
        <w:pStyle w:val="a3"/>
        <w:numPr>
          <w:ilvl w:val="0"/>
          <w:numId w:val="256"/>
        </w:numPr>
        <w:rPr>
          <w:lang w:val="ru-RU"/>
        </w:rPr>
      </w:pPr>
      <w:r>
        <w:rPr>
          <w:lang w:val="ru-RU"/>
        </w:rPr>
        <w:t>Если сообщение и бизнес-процесс, в который входит данное сообщение, не менялись по содержанию, то версия сообщения также не меняется;</w:t>
      </w:r>
    </w:p>
    <w:p w:rsidR="00DC53DB" w:rsidRPr="004559B4" w:rsidRDefault="00DC53DB" w:rsidP="00DC53DB">
      <w:pPr>
        <w:pStyle w:val="a3"/>
        <w:numPr>
          <w:ilvl w:val="0"/>
          <w:numId w:val="256"/>
        </w:numPr>
        <w:rPr>
          <w:lang w:val="ru-RU"/>
        </w:rPr>
      </w:pPr>
      <w:r w:rsidRPr="004559B4">
        <w:rPr>
          <w:lang w:val="ru-RU"/>
        </w:rPr>
        <w:t xml:space="preserve">Если ЭС изменилось по содержанию, то версия этого сообщения меняется на версию выпускаемого Альбома. При этом в рамках одного бизнес-процесса могут оказаться ЭС разных версий. </w:t>
      </w:r>
    </w:p>
    <w:p w:rsidR="00DC53DB" w:rsidRDefault="00DC53DB" w:rsidP="00DC53DB">
      <w:pPr>
        <w:pStyle w:val="a3"/>
        <w:numPr>
          <w:ilvl w:val="0"/>
          <w:numId w:val="256"/>
        </w:numPr>
        <w:rPr>
          <w:lang w:val="ru-RU"/>
        </w:rPr>
      </w:pPr>
      <w:r>
        <w:rPr>
          <w:lang w:val="ru-RU"/>
        </w:rPr>
        <w:t>Н</w:t>
      </w:r>
      <w:r w:rsidRPr="00804B5A">
        <w:rPr>
          <w:lang w:val="ru-RU"/>
        </w:rPr>
        <w:t>овы</w:t>
      </w:r>
      <w:r>
        <w:rPr>
          <w:lang w:val="ru-RU"/>
        </w:rPr>
        <w:t>м</w:t>
      </w:r>
      <w:r w:rsidRPr="00804B5A">
        <w:rPr>
          <w:lang w:val="ru-RU"/>
        </w:rPr>
        <w:t xml:space="preserve"> ЭС присва</w:t>
      </w:r>
      <w:r>
        <w:rPr>
          <w:lang w:val="ru-RU"/>
        </w:rPr>
        <w:t>ивается</w:t>
      </w:r>
      <w:r w:rsidRPr="00804B5A">
        <w:rPr>
          <w:lang w:val="ru-RU"/>
        </w:rPr>
        <w:t xml:space="preserve"> версия, равная версии </w:t>
      </w:r>
      <w:r>
        <w:rPr>
          <w:lang w:val="ru-RU"/>
        </w:rPr>
        <w:t>выпускаемого Альбома.</w:t>
      </w:r>
    </w:p>
    <w:p w:rsidR="00DC53DB" w:rsidRDefault="00DC53DB" w:rsidP="00DC53DB">
      <w:pPr>
        <w:rPr>
          <w:lang w:val="ru-RU"/>
        </w:rPr>
      </w:pPr>
    </w:p>
    <w:p w:rsidR="00DC53DB" w:rsidRDefault="00DC53DB" w:rsidP="00DC53DB">
      <w:pPr>
        <w:rPr>
          <w:lang w:val="ru-RU"/>
        </w:rPr>
      </w:pPr>
      <w:r>
        <w:rPr>
          <w:lang w:val="ru-RU"/>
        </w:rPr>
        <w:t>Сообщения Альбома без изменения версии, но с изменениями в схеме ЭС:</w:t>
      </w:r>
    </w:p>
    <w:tbl>
      <w:tblPr>
        <w:tblStyle w:val="aff8"/>
        <w:tblW w:w="0" w:type="auto"/>
        <w:tblLayout w:type="fixed"/>
        <w:tblLook w:val="04A0" w:firstRow="1" w:lastRow="0" w:firstColumn="1" w:lastColumn="0" w:noHBand="0" w:noVBand="1"/>
      </w:tblPr>
      <w:tblGrid>
        <w:gridCol w:w="445"/>
        <w:gridCol w:w="4512"/>
        <w:gridCol w:w="1134"/>
        <w:gridCol w:w="3303"/>
      </w:tblGrid>
      <w:tr w:rsidR="00DC53DB" w:rsidTr="00DC53DB">
        <w:tc>
          <w:tcPr>
            <w:tcW w:w="445" w:type="dxa"/>
          </w:tcPr>
          <w:p w:rsidR="00DC53DB" w:rsidRDefault="00DC53DB" w:rsidP="00DC53DB">
            <w:pPr>
              <w:rPr>
                <w:lang w:val="ru-RU"/>
              </w:rPr>
            </w:pPr>
            <w:r>
              <w:rPr>
                <w:lang w:val="ru-RU"/>
              </w:rPr>
              <w:lastRenderedPageBreak/>
              <w:t>№</w:t>
            </w:r>
          </w:p>
        </w:tc>
        <w:tc>
          <w:tcPr>
            <w:tcW w:w="4512" w:type="dxa"/>
          </w:tcPr>
          <w:p w:rsidR="00DC53DB" w:rsidRDefault="00DC53DB" w:rsidP="00DC53DB">
            <w:pPr>
              <w:rPr>
                <w:lang w:val="ru-RU"/>
              </w:rPr>
            </w:pPr>
            <w:r>
              <w:rPr>
                <w:lang w:val="ru-RU"/>
              </w:rPr>
              <w:t>Наименование ЭС</w:t>
            </w:r>
          </w:p>
        </w:tc>
        <w:tc>
          <w:tcPr>
            <w:tcW w:w="1134" w:type="dxa"/>
          </w:tcPr>
          <w:p w:rsidR="00DC53DB" w:rsidRDefault="00DC53DB" w:rsidP="00DC53DB">
            <w:pPr>
              <w:rPr>
                <w:lang w:val="ru-RU"/>
              </w:rPr>
            </w:pPr>
            <w:r>
              <w:rPr>
                <w:lang w:val="ru-RU"/>
              </w:rPr>
              <w:t>Версия ЭС</w:t>
            </w:r>
          </w:p>
        </w:tc>
        <w:tc>
          <w:tcPr>
            <w:tcW w:w="3303" w:type="dxa"/>
          </w:tcPr>
          <w:p w:rsidR="00DC53DB" w:rsidRDefault="00DC53DB" w:rsidP="00DC53DB">
            <w:pPr>
              <w:rPr>
                <w:lang w:val="ru-RU"/>
              </w:rPr>
            </w:pPr>
            <w:r>
              <w:rPr>
                <w:lang w:val="ru-RU"/>
              </w:rPr>
              <w:t>Изменения</w:t>
            </w:r>
          </w:p>
        </w:tc>
      </w:tr>
      <w:tr w:rsidR="00DC53DB" w:rsidRPr="001B51E2" w:rsidTr="00DC53DB">
        <w:trPr>
          <w:trHeight w:val="925"/>
        </w:trPr>
        <w:tc>
          <w:tcPr>
            <w:tcW w:w="445" w:type="dxa"/>
          </w:tcPr>
          <w:p w:rsidR="00DC53DB" w:rsidRDefault="00DC53DB" w:rsidP="00DC53DB">
            <w:pPr>
              <w:rPr>
                <w:lang w:val="ru-RU"/>
              </w:rPr>
            </w:pPr>
            <w:r>
              <w:rPr>
                <w:lang w:val="ru-RU"/>
              </w:rPr>
              <w:t>1</w:t>
            </w:r>
          </w:p>
        </w:tc>
        <w:tc>
          <w:tcPr>
            <w:tcW w:w="4512" w:type="dxa"/>
          </w:tcPr>
          <w:p w:rsidR="00DC53DB" w:rsidRDefault="00DC53DB" w:rsidP="00DC53DB">
            <w:pPr>
              <w:rPr>
                <w:lang w:val="ru-RU"/>
              </w:rPr>
            </w:pPr>
            <w:r w:rsidRPr="005232A0">
              <w:rPr>
                <w:lang w:val="ru-RU"/>
              </w:rPr>
              <w:t>cbdc.020 CustomerIdentifiersRequest</w:t>
            </w:r>
          </w:p>
          <w:p w:rsidR="00DC53DB" w:rsidRDefault="00DC53DB" w:rsidP="00DC53DB">
            <w:pPr>
              <w:rPr>
                <w:lang w:val="ru-RU"/>
              </w:rPr>
            </w:pPr>
          </w:p>
        </w:tc>
        <w:tc>
          <w:tcPr>
            <w:tcW w:w="1134" w:type="dxa"/>
            <w:vMerge w:val="restart"/>
          </w:tcPr>
          <w:p w:rsidR="00DC53DB" w:rsidRDefault="00DC53DB" w:rsidP="00DC53DB">
            <w:pPr>
              <w:rPr>
                <w:lang w:val="ru-RU"/>
              </w:rPr>
            </w:pPr>
            <w:r w:rsidRPr="005232A0">
              <w:rPr>
                <w:lang w:val="ru-RU"/>
              </w:rPr>
              <w:t>2025.01</w:t>
            </w:r>
          </w:p>
        </w:tc>
        <w:tc>
          <w:tcPr>
            <w:tcW w:w="3303" w:type="dxa"/>
            <w:vMerge w:val="restart"/>
          </w:tcPr>
          <w:p w:rsidR="00DC53DB" w:rsidRDefault="00DC53DB" w:rsidP="00DC53DB">
            <w:pPr>
              <w:rPr>
                <w:lang w:val="ru-RU"/>
              </w:rPr>
            </w:pPr>
            <w:r>
              <w:rPr>
                <w:lang w:val="ru-RU"/>
              </w:rPr>
              <w:t>1.Сведения о ПДЛ «Адрес работодателя» добавлено ограничение максимальной длины 500.</w:t>
            </w:r>
          </w:p>
          <w:p w:rsidR="00DC53DB" w:rsidRPr="004278DA" w:rsidRDefault="00DC53DB" w:rsidP="00DC53DB">
            <w:pPr>
              <w:rPr>
                <w:lang w:val="ru-RU"/>
              </w:rPr>
            </w:pPr>
            <w:r>
              <w:rPr>
                <w:lang w:val="ru-RU"/>
              </w:rPr>
              <w:t xml:space="preserve">2. В паттерн </w:t>
            </w:r>
            <w:r>
              <w:t>email</w:t>
            </w:r>
            <w:r>
              <w:rPr>
                <w:lang w:val="ru-RU"/>
              </w:rPr>
              <w:t xml:space="preserve">  добавлен символ «_» (нижнее подчеркивание)</w:t>
            </w:r>
            <w:r w:rsidRPr="004278DA">
              <w:rPr>
                <w:lang w:val="ru-RU"/>
              </w:rPr>
              <w:t>.</w:t>
            </w:r>
          </w:p>
        </w:tc>
      </w:tr>
      <w:tr w:rsidR="00DC53DB" w:rsidTr="00DC53DB">
        <w:trPr>
          <w:trHeight w:val="925"/>
        </w:trPr>
        <w:tc>
          <w:tcPr>
            <w:tcW w:w="445" w:type="dxa"/>
          </w:tcPr>
          <w:p w:rsidR="00DC53DB" w:rsidRDefault="00DC53DB" w:rsidP="00DC53DB">
            <w:pPr>
              <w:rPr>
                <w:lang w:val="ru-RU"/>
              </w:rPr>
            </w:pPr>
            <w:r>
              <w:rPr>
                <w:lang w:val="ru-RU"/>
              </w:rPr>
              <w:t>2</w:t>
            </w:r>
          </w:p>
        </w:tc>
        <w:tc>
          <w:tcPr>
            <w:tcW w:w="4512" w:type="dxa"/>
          </w:tcPr>
          <w:p w:rsidR="00DC53DB" w:rsidRPr="005232A0" w:rsidRDefault="00DC53DB" w:rsidP="00DC53DB">
            <w:pPr>
              <w:rPr>
                <w:lang w:val="ru-RU"/>
              </w:rPr>
            </w:pPr>
            <w:r w:rsidRPr="005232A0">
              <w:rPr>
                <w:lang w:val="ru-RU"/>
              </w:rPr>
              <w:t>cbdc.020 CustomerDataFIAdministrationRequest</w:t>
            </w:r>
          </w:p>
        </w:tc>
        <w:tc>
          <w:tcPr>
            <w:tcW w:w="1134" w:type="dxa"/>
            <w:vMerge/>
          </w:tcPr>
          <w:p w:rsidR="00DC53DB" w:rsidRPr="005232A0" w:rsidRDefault="00DC53DB" w:rsidP="00DC53DB">
            <w:pPr>
              <w:rPr>
                <w:lang w:val="ru-RU"/>
              </w:rPr>
            </w:pPr>
          </w:p>
        </w:tc>
        <w:tc>
          <w:tcPr>
            <w:tcW w:w="3303" w:type="dxa"/>
            <w:vMerge/>
          </w:tcPr>
          <w:p w:rsidR="00DC53DB" w:rsidRDefault="00DC53DB" w:rsidP="00DC53DB">
            <w:pPr>
              <w:rPr>
                <w:lang w:val="ru-RU"/>
              </w:rPr>
            </w:pPr>
          </w:p>
        </w:tc>
      </w:tr>
      <w:tr w:rsidR="00DC53DB" w:rsidRPr="001B51E2" w:rsidTr="00DC53DB">
        <w:trPr>
          <w:trHeight w:val="795"/>
        </w:trPr>
        <w:tc>
          <w:tcPr>
            <w:tcW w:w="445" w:type="dxa"/>
          </w:tcPr>
          <w:p w:rsidR="00DC53DB" w:rsidRDefault="00DC53DB" w:rsidP="00DC53DB">
            <w:pPr>
              <w:rPr>
                <w:lang w:val="ru-RU"/>
              </w:rPr>
            </w:pPr>
            <w:r>
              <w:rPr>
                <w:lang w:val="ru-RU"/>
              </w:rPr>
              <w:t>3</w:t>
            </w:r>
          </w:p>
        </w:tc>
        <w:tc>
          <w:tcPr>
            <w:tcW w:w="4512" w:type="dxa"/>
          </w:tcPr>
          <w:p w:rsidR="00DC53DB" w:rsidRDefault="00DC53DB" w:rsidP="00DC53DB">
            <w:pPr>
              <w:rPr>
                <w:lang w:val="ru-RU"/>
              </w:rPr>
            </w:pPr>
            <w:r w:rsidRPr="005232A0">
              <w:rPr>
                <w:lang w:val="ru-RU"/>
              </w:rPr>
              <w:t>cbdc.020 OrganisationIdentifiersRequest</w:t>
            </w:r>
          </w:p>
          <w:p w:rsidR="00DC53DB" w:rsidRDefault="00DC53DB" w:rsidP="00DC53DB">
            <w:pPr>
              <w:rPr>
                <w:lang w:val="ru-RU"/>
              </w:rPr>
            </w:pPr>
          </w:p>
        </w:tc>
        <w:tc>
          <w:tcPr>
            <w:tcW w:w="1134" w:type="dxa"/>
            <w:vMerge w:val="restart"/>
          </w:tcPr>
          <w:p w:rsidR="00DC53DB" w:rsidRDefault="00DC53DB" w:rsidP="00DC53DB">
            <w:pPr>
              <w:rPr>
                <w:lang w:val="ru-RU"/>
              </w:rPr>
            </w:pPr>
            <w:r w:rsidRPr="00954A42">
              <w:rPr>
                <w:rFonts w:ascii="Times New Roman" w:eastAsia="Times New Roman" w:hAnsi="Times New Roman"/>
                <w:color w:val="000000"/>
                <w:lang w:eastAsia="ru-RU"/>
              </w:rPr>
              <w:t>2025.01</w:t>
            </w:r>
          </w:p>
        </w:tc>
        <w:tc>
          <w:tcPr>
            <w:tcW w:w="3303" w:type="dxa"/>
            <w:vMerge w:val="restart"/>
          </w:tcPr>
          <w:p w:rsidR="00DC53DB" w:rsidRDefault="00DC53DB" w:rsidP="00DC53DB">
            <w:pPr>
              <w:rPr>
                <w:lang w:val="ru-RU"/>
              </w:rPr>
            </w:pPr>
            <w:r w:rsidRPr="004278DA">
              <w:rPr>
                <w:lang w:val="ru-RU"/>
              </w:rPr>
              <w:t xml:space="preserve">1. </w:t>
            </w:r>
            <w:r>
              <w:rPr>
                <w:lang w:val="ru-RU"/>
              </w:rPr>
              <w:t>В паттерн «Полное</w:t>
            </w:r>
            <w:r w:rsidRPr="004278DA">
              <w:rPr>
                <w:lang w:val="ru-RU"/>
              </w:rPr>
              <w:t>/</w:t>
            </w:r>
            <w:r>
              <w:rPr>
                <w:lang w:val="ru-RU"/>
              </w:rPr>
              <w:t>сокращенное наименование ЮЛ» - добавлена латиница.</w:t>
            </w:r>
          </w:p>
          <w:p w:rsidR="00DC53DB" w:rsidRPr="004278DA" w:rsidRDefault="00DC53DB" w:rsidP="00DC53DB">
            <w:pPr>
              <w:rPr>
                <w:lang w:val="ru-RU"/>
              </w:rPr>
            </w:pPr>
            <w:r>
              <w:rPr>
                <w:lang w:val="ru-RU"/>
              </w:rPr>
              <w:t xml:space="preserve">2. В паттерн </w:t>
            </w:r>
            <w:r>
              <w:t>email</w:t>
            </w:r>
            <w:r>
              <w:rPr>
                <w:lang w:val="ru-RU"/>
              </w:rPr>
              <w:t xml:space="preserve">  добавлен символ «_».</w:t>
            </w:r>
          </w:p>
        </w:tc>
      </w:tr>
      <w:tr w:rsidR="00DC53DB" w:rsidTr="00DC53DB">
        <w:trPr>
          <w:trHeight w:val="795"/>
        </w:trPr>
        <w:tc>
          <w:tcPr>
            <w:tcW w:w="445" w:type="dxa"/>
          </w:tcPr>
          <w:p w:rsidR="00DC53DB" w:rsidRDefault="00DC53DB" w:rsidP="00DC53DB">
            <w:pPr>
              <w:rPr>
                <w:lang w:val="ru-RU"/>
              </w:rPr>
            </w:pPr>
            <w:r>
              <w:rPr>
                <w:lang w:val="ru-RU"/>
              </w:rPr>
              <w:t>4</w:t>
            </w:r>
          </w:p>
        </w:tc>
        <w:tc>
          <w:tcPr>
            <w:tcW w:w="4512" w:type="dxa"/>
          </w:tcPr>
          <w:p w:rsidR="00DC53DB" w:rsidRPr="005232A0" w:rsidRDefault="00DC53DB" w:rsidP="00DC53DB">
            <w:pPr>
              <w:rPr>
                <w:lang w:val="ru-RU"/>
              </w:rPr>
            </w:pPr>
            <w:r w:rsidRPr="005232A0">
              <w:rPr>
                <w:lang w:val="ru-RU"/>
              </w:rPr>
              <w:t>cbdc.020 OrganisationDataFIAdministrationRequest</w:t>
            </w:r>
          </w:p>
        </w:tc>
        <w:tc>
          <w:tcPr>
            <w:tcW w:w="1134" w:type="dxa"/>
            <w:vMerge/>
          </w:tcPr>
          <w:p w:rsidR="00DC53DB" w:rsidRPr="00954A42" w:rsidRDefault="00DC53DB" w:rsidP="00DC53DB">
            <w:pPr>
              <w:rPr>
                <w:rFonts w:ascii="Times New Roman" w:eastAsia="Times New Roman" w:hAnsi="Times New Roman"/>
                <w:color w:val="000000"/>
                <w:lang w:eastAsia="ru-RU"/>
              </w:rPr>
            </w:pPr>
          </w:p>
        </w:tc>
        <w:tc>
          <w:tcPr>
            <w:tcW w:w="3303" w:type="dxa"/>
            <w:vMerge/>
          </w:tcPr>
          <w:p w:rsidR="00DC53DB" w:rsidRPr="004278DA" w:rsidRDefault="00DC53DB" w:rsidP="00DC53DB">
            <w:pPr>
              <w:rPr>
                <w:lang w:val="ru-RU"/>
              </w:rPr>
            </w:pPr>
          </w:p>
        </w:tc>
      </w:tr>
    </w:tbl>
    <w:p w:rsidR="00DC53DB" w:rsidRPr="008609A8" w:rsidRDefault="00DC53DB" w:rsidP="00DC53DB">
      <w:pPr>
        <w:rPr>
          <w:lang w:val="ru-RU"/>
        </w:rPr>
      </w:pPr>
    </w:p>
    <w:p w:rsidR="00DC53DB" w:rsidRDefault="00DC53DB" w:rsidP="00DC53DB">
      <w:pPr>
        <w:pStyle w:val="30"/>
        <w:rPr>
          <w:lang w:val="ru-RU"/>
        </w:rPr>
      </w:pPr>
      <w:bookmarkStart w:id="81" w:name="_Toc161322731"/>
      <w:bookmarkStart w:id="82" w:name="_Toc178598696"/>
      <w:bookmarkStart w:id="83" w:name="_Toc192512267"/>
      <w:r>
        <w:rPr>
          <w:lang w:val="ru-RU"/>
        </w:rPr>
        <w:t>Особенности версионирования сообщений об ошибках</w:t>
      </w:r>
      <w:bookmarkEnd w:id="81"/>
      <w:bookmarkEnd w:id="82"/>
      <w:bookmarkEnd w:id="83"/>
      <w:r>
        <w:rPr>
          <w:lang w:val="ru-RU"/>
        </w:rPr>
        <w:t xml:space="preserve"> </w:t>
      </w:r>
    </w:p>
    <w:p w:rsidR="00DC53DB" w:rsidRDefault="00DC53DB" w:rsidP="00DC53DB">
      <w:pPr>
        <w:rPr>
          <w:lang w:val="ru-RU"/>
        </w:rPr>
      </w:pPr>
      <w:r>
        <w:rPr>
          <w:lang w:val="ru-RU"/>
        </w:rPr>
        <w:t>Под сообщениями об ошибках понимаются следующие сообщения Альбома:</w:t>
      </w:r>
    </w:p>
    <w:p w:rsidR="00DC53DB" w:rsidRPr="00BA789A" w:rsidRDefault="00DC53DB" w:rsidP="00DC53DB">
      <w:pPr>
        <w:pStyle w:val="a3"/>
        <w:numPr>
          <w:ilvl w:val="0"/>
          <w:numId w:val="258"/>
        </w:numPr>
        <w:rPr>
          <w:lang w:val="ru-RU"/>
        </w:rPr>
      </w:pPr>
      <w:r w:rsidRPr="00B02CD0">
        <w:rPr>
          <w:rFonts w:ascii="Times New Roman" w:eastAsia="Times New Roman" w:hAnsi="Times New Roman"/>
          <w:lang w:val="ru-RU" w:eastAsia="ru-RU"/>
        </w:rPr>
        <w:t xml:space="preserve">cbdc.666 </w:t>
      </w:r>
      <w:r w:rsidRPr="00B02CD0">
        <w:rPr>
          <w:rFonts w:ascii="Times New Roman" w:eastAsia="Times New Roman" w:hAnsi="Times New Roman"/>
          <w:lang w:eastAsia="ru-RU"/>
        </w:rPr>
        <w:t>Iss</w:t>
      </w:r>
      <w:r w:rsidRPr="00B02CD0">
        <w:rPr>
          <w:rFonts w:ascii="Times New Roman" w:eastAsia="Times New Roman" w:hAnsi="Times New Roman"/>
          <w:lang w:val="ru-RU" w:eastAsia="ru-RU"/>
        </w:rPr>
        <w: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Эмитентом</w:t>
      </w:r>
      <w:r>
        <w:rPr>
          <w:rFonts w:ascii="Times New Roman" w:eastAsia="Times New Roman" w:hAnsi="Times New Roman"/>
          <w:lang w:val="ru-RU" w:eastAsia="ru-RU"/>
        </w:rPr>
        <w:t>);</w:t>
      </w:r>
    </w:p>
    <w:p w:rsidR="00DC53DB" w:rsidRPr="00BA789A" w:rsidRDefault="00DC53DB" w:rsidP="00DC53DB">
      <w:pPr>
        <w:pStyle w:val="a3"/>
        <w:numPr>
          <w:ilvl w:val="0"/>
          <w:numId w:val="258"/>
        </w:numPr>
        <w:rPr>
          <w:lang w:val="ru-RU"/>
        </w:rPr>
      </w:pPr>
      <w:r w:rsidRPr="00B02CD0">
        <w:rPr>
          <w:rFonts w:ascii="Times New Roman" w:eastAsia="Times New Roman" w:hAnsi="Times New Roman"/>
          <w:lang w:val="ru-RU" w:eastAsia="ru-RU"/>
        </w:rPr>
        <w:t>cbdc.666 CCStatusReport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на КК ПлЦР</w:t>
      </w:r>
      <w:r>
        <w:rPr>
          <w:rFonts w:ascii="Times New Roman" w:eastAsia="Times New Roman" w:hAnsi="Times New Roman"/>
          <w:lang w:val="ru-RU" w:eastAsia="ru-RU"/>
        </w:rPr>
        <w:t>);</w:t>
      </w:r>
    </w:p>
    <w:p w:rsidR="00DC53DB" w:rsidRPr="00BA789A" w:rsidRDefault="00DC53DB" w:rsidP="00DC53DB">
      <w:pPr>
        <w:pStyle w:val="a3"/>
        <w:numPr>
          <w:ilvl w:val="0"/>
          <w:numId w:val="258"/>
        </w:numPr>
        <w:rPr>
          <w:lang w:val="ru-RU"/>
        </w:rPr>
      </w:pPr>
      <w:r w:rsidRPr="00B02CD0">
        <w:rPr>
          <w:rFonts w:ascii="Times New Roman" w:eastAsia="Times New Roman" w:hAnsi="Times New Roman"/>
          <w:lang w:val="ru-RU" w:eastAsia="ru-RU"/>
        </w:rPr>
        <w:t>cbdc.666 StatusReport</w:t>
      </w:r>
      <w:r>
        <w:rPr>
          <w:rFonts w:ascii="Times New Roman" w:eastAsia="Times New Roman" w:hAnsi="Times New Roman"/>
          <w:lang w:val="ru-RU" w:eastAsia="ru-RU"/>
        </w:rPr>
        <w:t xml:space="preserve"> (Результат контроля);</w:t>
      </w:r>
    </w:p>
    <w:p w:rsidR="00DC53DB" w:rsidRPr="00692BE8" w:rsidRDefault="00DC53DB" w:rsidP="00DC53DB">
      <w:pPr>
        <w:pStyle w:val="a3"/>
        <w:numPr>
          <w:ilvl w:val="0"/>
          <w:numId w:val="258"/>
        </w:numPr>
        <w:rPr>
          <w:lang w:val="ru-RU"/>
        </w:rPr>
      </w:pPr>
      <w:r w:rsidRPr="00B02CD0">
        <w:rPr>
          <w:rFonts w:ascii="Times New Roman" w:eastAsia="Times New Roman" w:hAnsi="Times New Roman"/>
          <w:lang w:val="ru-RU" w:eastAsia="ru-RU"/>
        </w:rPr>
        <w:t>cbdc.666 SETStatusReport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исполнения самоисполняемой сделки</w:t>
      </w:r>
      <w:r>
        <w:rPr>
          <w:rFonts w:ascii="Times New Roman" w:eastAsia="Times New Roman" w:hAnsi="Times New Roman"/>
          <w:lang w:val="ru-RU" w:eastAsia="ru-RU"/>
        </w:rPr>
        <w:t>).</w:t>
      </w:r>
    </w:p>
    <w:p w:rsidR="00DC53DB" w:rsidRPr="00692BE8" w:rsidRDefault="00DC53DB" w:rsidP="00DC53DB">
      <w:pPr>
        <w:rPr>
          <w:lang w:val="ru-RU"/>
        </w:rPr>
      </w:pPr>
      <w:r w:rsidRPr="00692BE8">
        <w:rPr>
          <w:lang w:val="ru-RU"/>
        </w:rPr>
        <w:t xml:space="preserve"> </w:t>
      </w:r>
    </w:p>
    <w:p w:rsidR="00DC53DB" w:rsidRDefault="00DC53DB" w:rsidP="00DC53DB">
      <w:pPr>
        <w:rPr>
          <w:lang w:val="ru-RU"/>
        </w:rPr>
      </w:pPr>
      <w:r>
        <w:rPr>
          <w:lang w:val="ru-RU"/>
        </w:rPr>
        <w:t>Приняты следующие принципы версионирования сообщений об ошибках:</w:t>
      </w:r>
    </w:p>
    <w:p w:rsidR="00DC53DB" w:rsidRPr="00BA789A" w:rsidRDefault="00DC53DB" w:rsidP="00DC53DB">
      <w:pPr>
        <w:pStyle w:val="a3"/>
        <w:numPr>
          <w:ilvl w:val="0"/>
          <w:numId w:val="257"/>
        </w:numPr>
        <w:ind w:left="709" w:hanging="349"/>
        <w:rPr>
          <w:lang w:val="ru-RU"/>
        </w:rPr>
      </w:pPr>
      <w:r w:rsidRPr="00BA789A">
        <w:rPr>
          <w:lang w:val="ru-RU"/>
        </w:rPr>
        <w:t xml:space="preserve">Новая версия </w:t>
      </w:r>
      <w:r>
        <w:rPr>
          <w:lang w:val="ru-RU"/>
        </w:rPr>
        <w:t xml:space="preserve">сообщения об ошибках </w:t>
      </w:r>
      <w:r w:rsidRPr="00BA789A">
        <w:rPr>
          <w:lang w:val="ru-RU"/>
        </w:rPr>
        <w:t xml:space="preserve">появляется </w:t>
      </w:r>
      <w:r>
        <w:rPr>
          <w:lang w:val="ru-RU"/>
        </w:rPr>
        <w:t>в случае необходимости произвести изменения</w:t>
      </w:r>
      <w:r w:rsidRPr="00BA789A">
        <w:rPr>
          <w:lang w:val="ru-RU"/>
        </w:rPr>
        <w:t xml:space="preserve"> в схеме </w:t>
      </w:r>
      <w:r>
        <w:rPr>
          <w:lang w:val="ru-RU"/>
        </w:rPr>
        <w:t>сообщения об ошибках</w:t>
      </w:r>
      <w:r w:rsidRPr="00BA789A">
        <w:rPr>
          <w:lang w:val="ru-RU"/>
        </w:rPr>
        <w:t>;</w:t>
      </w:r>
    </w:p>
    <w:p w:rsidR="00DC53DB" w:rsidRPr="00BA789A" w:rsidRDefault="00DC53DB" w:rsidP="00DC53DB">
      <w:pPr>
        <w:pStyle w:val="a3"/>
        <w:numPr>
          <w:ilvl w:val="0"/>
          <w:numId w:val="257"/>
        </w:numPr>
        <w:ind w:left="709" w:hanging="349"/>
        <w:rPr>
          <w:lang w:val="ru-RU"/>
        </w:rPr>
      </w:pPr>
      <w:r w:rsidRPr="00BA789A">
        <w:rPr>
          <w:lang w:val="ru-RU"/>
        </w:rPr>
        <w:t xml:space="preserve">Если появилась новая версия </w:t>
      </w:r>
      <w:r>
        <w:rPr>
          <w:lang w:val="ru-RU"/>
        </w:rPr>
        <w:t xml:space="preserve">сообщения об ошибках </w:t>
      </w:r>
      <w:r w:rsidRPr="00BA789A">
        <w:rPr>
          <w:lang w:val="ru-RU"/>
        </w:rPr>
        <w:t>согласно п.1</w:t>
      </w:r>
      <w:r>
        <w:rPr>
          <w:lang w:val="ru-RU"/>
        </w:rPr>
        <w:t>)</w:t>
      </w:r>
      <w:r w:rsidRPr="00BA789A">
        <w:rPr>
          <w:lang w:val="ru-RU"/>
        </w:rPr>
        <w:t>, то она начинает использоваться в неуспешных сценариях</w:t>
      </w:r>
      <w:r>
        <w:rPr>
          <w:lang w:val="ru-RU"/>
        </w:rPr>
        <w:t xml:space="preserve"> новых бизнес-процессов, а также в неуспешных сценариях существующих бизнес-процессов.</w:t>
      </w:r>
    </w:p>
    <w:p w:rsidR="00DC53DB" w:rsidRDefault="00DC53DB" w:rsidP="00DC53DB">
      <w:pPr>
        <w:pStyle w:val="30"/>
        <w:rPr>
          <w:lang w:val="ru-RU"/>
        </w:rPr>
      </w:pPr>
      <w:bookmarkStart w:id="84" w:name="_Toc161322732"/>
      <w:bookmarkStart w:id="85" w:name="_Toc178598697"/>
      <w:bookmarkStart w:id="86" w:name="_Toc192512268"/>
      <w:r>
        <w:rPr>
          <w:lang w:val="ru-RU"/>
        </w:rPr>
        <w:t>Правила перехода на версию Альбома 2025.0</w:t>
      </w:r>
      <w:bookmarkEnd w:id="84"/>
      <w:bookmarkEnd w:id="85"/>
      <w:r>
        <w:rPr>
          <w:lang w:val="ru-RU"/>
        </w:rPr>
        <w:t>7</w:t>
      </w:r>
      <w:bookmarkEnd w:id="86"/>
    </w:p>
    <w:p w:rsidR="00DC53DB" w:rsidRPr="00432370" w:rsidRDefault="00DC53DB" w:rsidP="00DC53DB">
      <w:pPr>
        <w:rPr>
          <w:lang w:val="ru-RU"/>
        </w:rPr>
      </w:pPr>
      <w:r>
        <w:rPr>
          <w:lang w:val="ru-RU"/>
        </w:rPr>
        <w:t>После внедрения в промышленную эксплуатацию программного обеспечения ПлЦР, обеспечивающего обмен ЭС в соответствии с версией Альбома 2025.07, поддержка Альбома версии 2025.01 не предусмотрена.</w:t>
      </w:r>
    </w:p>
    <w:p w:rsidR="00DC53DB" w:rsidRDefault="00DC53DB" w:rsidP="00DC53DB">
      <w:pPr>
        <w:pStyle w:val="30"/>
        <w:rPr>
          <w:lang w:val="ru-RU"/>
        </w:rPr>
      </w:pPr>
      <w:bookmarkStart w:id="87" w:name="_Toc176184754"/>
      <w:bookmarkStart w:id="88" w:name="_Toc178598698"/>
      <w:bookmarkStart w:id="89" w:name="_Toc192512269"/>
      <w:bookmarkStart w:id="90" w:name="_Toc161322733"/>
      <w:r>
        <w:rPr>
          <w:lang w:val="ru-RU"/>
        </w:rPr>
        <w:t>Версии ЭС, используемые в Альбоме 2025.0</w:t>
      </w:r>
      <w:bookmarkEnd w:id="87"/>
      <w:bookmarkEnd w:id="88"/>
      <w:r>
        <w:rPr>
          <w:lang w:val="ru-RU"/>
        </w:rPr>
        <w:t>7</w:t>
      </w:r>
      <w:bookmarkEnd w:id="89"/>
    </w:p>
    <w:p w:rsidR="00DC53DB" w:rsidRDefault="00DC53DB" w:rsidP="00DC53DB">
      <w:pPr>
        <w:rPr>
          <w:lang w:val="ru-RU"/>
        </w:rPr>
      </w:pPr>
      <w:r>
        <w:rPr>
          <w:lang w:val="ru-RU"/>
        </w:rPr>
        <w:t>Обмен между участниками Системы ЦР осуществляется с применением следующих ЭС:</w:t>
      </w:r>
    </w:p>
    <w:p w:rsidR="00DC53DB" w:rsidRDefault="00DC53DB" w:rsidP="00DC53DB">
      <w:pPr>
        <w:rPr>
          <w:lang w:val="ru-RU"/>
        </w:rPr>
      </w:pPr>
    </w:p>
    <w:tbl>
      <w:tblPr>
        <w:tblW w:w="9258" w:type="dxa"/>
        <w:tblInd w:w="-10" w:type="dxa"/>
        <w:tblLook w:val="04A0" w:firstRow="1" w:lastRow="0" w:firstColumn="1" w:lastColumn="0" w:noHBand="0" w:noVBand="1"/>
      </w:tblPr>
      <w:tblGrid>
        <w:gridCol w:w="960"/>
        <w:gridCol w:w="6978"/>
        <w:gridCol w:w="1320"/>
      </w:tblGrid>
      <w:tr w:rsidR="00DC53DB" w:rsidRPr="002A2891" w:rsidTr="00DC53DB">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bookmarkEnd w:id="90"/>
          <w:p w:rsidR="00DC53DB" w:rsidRPr="00DC53DB" w:rsidRDefault="00DC53DB" w:rsidP="00DC53DB">
            <w:pPr>
              <w:spacing w:line="240" w:lineRule="auto"/>
              <w:jc w:val="right"/>
              <w:rPr>
                <w:rFonts w:ascii="Times New Roman" w:eastAsia="Times New Roman" w:hAnsi="Times New Roman"/>
                <w:color w:val="000000"/>
                <w:lang w:eastAsia="ru-RU"/>
              </w:rPr>
            </w:pPr>
            <w:r w:rsidRPr="002A2891">
              <w:rPr>
                <w:rFonts w:ascii="Times New Roman" w:eastAsia="Times New Roman" w:hAnsi="Times New Roman"/>
                <w:color w:val="000000"/>
                <w:lang w:eastAsia="ru-RU"/>
              </w:rPr>
              <w:lastRenderedPageBreak/>
              <w:t>№</w:t>
            </w:r>
          </w:p>
        </w:tc>
        <w:tc>
          <w:tcPr>
            <w:tcW w:w="6978" w:type="dxa"/>
            <w:tcBorders>
              <w:top w:val="single" w:sz="8" w:space="0" w:color="auto"/>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Наименование ЭС</w:t>
            </w:r>
          </w:p>
        </w:tc>
        <w:tc>
          <w:tcPr>
            <w:tcW w:w="1320" w:type="dxa"/>
            <w:tcBorders>
              <w:top w:val="single" w:sz="8" w:space="0" w:color="auto"/>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Версия ЭС</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cbdc.014 InfoResponse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 xml:space="preserve">cbdc.050 </w:t>
            </w:r>
            <w:r w:rsidR="009A3C39">
              <w:rPr>
                <w:rFonts w:ascii="Times New Roman" w:eastAsia="Times New Roman" w:hAnsi="Times New Roman"/>
                <w:color w:val="FF0000"/>
                <w:lang w:val="ru-RU" w:eastAsia="ru-RU"/>
              </w:rPr>
              <w:t>MessageRe</w:t>
            </w:r>
            <w:r w:rsidR="009A3C39">
              <w:rPr>
                <w:rFonts w:ascii="Times New Roman" w:eastAsia="Times New Roman" w:hAnsi="Times New Roman"/>
                <w:color w:val="FF0000"/>
                <w:lang w:eastAsia="ru-RU"/>
              </w:rPr>
              <w:t>s</w:t>
            </w:r>
            <w:r w:rsidR="009A3C39">
              <w:rPr>
                <w:rFonts w:ascii="Times New Roman" w:eastAsia="Times New Roman" w:hAnsi="Times New Roman"/>
                <w:color w:val="FF0000"/>
                <w:lang w:val="ru-RU" w:eastAsia="ru-RU"/>
              </w:rPr>
              <w:t>en</w:t>
            </w:r>
            <w:r w:rsidR="009A3C39">
              <w:rPr>
                <w:rFonts w:ascii="Times New Roman" w:eastAsia="Times New Roman" w:hAnsi="Times New Roman"/>
                <w:color w:val="FF0000"/>
                <w:lang w:eastAsia="ru-RU"/>
              </w:rPr>
              <w:t>d</w:t>
            </w:r>
            <w:r w:rsidRPr="00DC53DB">
              <w:rPr>
                <w:rFonts w:ascii="Times New Roman" w:eastAsia="Times New Roman" w:hAnsi="Times New Roman"/>
                <w:color w:val="FF0000"/>
                <w:lang w:val="ru-RU" w:eastAsia="ru-RU"/>
              </w:rPr>
              <w: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cbdc.070 ClientAMLCFTMessage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cbdc.070 Delay</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cbdc.070 Rejection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cbdc.071 ClientAMLCFTReceipt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cbdc.071 DelayReceipt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cbdc.071 RejectionReceipt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cbdc.108 SETCancelRequest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cbdc.109 AllSETCancelOperationModel</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cbdc.109 SETCancelOperationModel</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cbdc.110 AllSETCancelOperation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cbdc.110 SETCancelOperation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cbdc.111 SETCancelFINotification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cbdc.111 SETCancelOperationNotification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cbdc.120 AccessTerminationMessage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cbdc.121 AccessTerminationNotification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cbdc.777 G2XRecipientNotification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19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cbdc.778 InfoRecipientNotification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DC53DB"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FF0000"/>
                <w:lang w:eastAsia="ru-RU"/>
              </w:rPr>
            </w:pPr>
            <w:r w:rsidRPr="00DC53DB">
              <w:rPr>
                <w:rFonts w:ascii="Times New Roman" w:eastAsia="Times New Roman" w:hAnsi="Times New Roman"/>
                <w:color w:val="FF0000"/>
                <w:lang w:eastAsia="ru-RU"/>
              </w:rPr>
              <w:t>20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cbdc.778 InfoSenderNotification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FF0000"/>
                <w:lang w:val="ru-RU" w:eastAsia="ru-RU"/>
              </w:rPr>
            </w:pPr>
            <w:r w:rsidRPr="00DC53DB">
              <w:rPr>
                <w:rFonts w:ascii="Times New Roman" w:eastAsia="Times New Roman" w:hAnsi="Times New Roman"/>
                <w:color w:val="FF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cbdc.004 C2B</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w:t>
            </w:r>
            <w:r>
              <w:rPr>
                <w:rFonts w:ascii="Times New Roman" w:eastAsia="Times New Roman" w:hAnsi="Times New Roman"/>
                <w:color w:val="000000"/>
                <w:lang w:val="ru-RU" w:eastAsia="ru-RU"/>
              </w:rPr>
              <w:t>5</w:t>
            </w:r>
            <w:r w:rsidRPr="00DC53DB">
              <w:rPr>
                <w:rFonts w:ascii="Times New Roman" w:eastAsia="Times New Roman" w:hAnsi="Times New Roman"/>
                <w:color w:val="000000"/>
                <w:lang w:val="ru-RU" w:eastAsia="ru-RU"/>
              </w:rPr>
              <w:t>.07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C2BPossibilityRequest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C2BPossibilityResponse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C2BBusinessNotification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C2BCustomerNotification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cbdc.010 GetCustomerWalletInfo</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802574"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cbdc.010 GetOrganisationWalletInfo</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cbdc.011 ReturnCustomerWalletInfo</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29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cbdc.011 ReturnOrganisationWalletInfo</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cbdc.050 MessageStatusRequest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cbdc.051 MessageStatusResponse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CD2B04"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StatusReport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CCStatusReport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050332"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IssStatusReport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ProbeNotification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cbdc.999 Probe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050332"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37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CustomerDataFIAdministrationRequest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050332"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CustomerIdentifiersRequest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39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OrganisationDataFIAdministrationRequest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40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OrganisationIdentifiersRequest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41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ClientDataFIAdministrationNotification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42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ClientIdentifiersNotification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CD2B04"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000000"/>
                <w:lang w:eastAsia="ru-RU"/>
              </w:rPr>
            </w:pPr>
            <w:r w:rsidRPr="00DC53DB">
              <w:rPr>
                <w:rFonts w:ascii="Times New Roman" w:eastAsia="Times New Roman" w:hAnsi="Times New Roman"/>
                <w:color w:val="000000"/>
                <w:lang w:eastAsia="ru-RU"/>
              </w:rPr>
              <w:t>43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cbdc.027 ClientWalletRestrictionNotification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CD2B04"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000000"/>
                <w:lang w:eastAsia="ru-RU"/>
              </w:rPr>
            </w:pPr>
            <w:r w:rsidRPr="00DC53DB">
              <w:rPr>
                <w:rFonts w:ascii="Times New Roman" w:eastAsia="Times New Roman" w:hAnsi="Times New Roman"/>
                <w:color w:val="000000"/>
                <w:lang w:eastAsia="ru-RU"/>
              </w:rPr>
              <w:t>44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cbdc.029 ClientWalletArrestNotification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CD2B04"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000000"/>
                <w:lang w:eastAsia="ru-RU"/>
              </w:rPr>
            </w:pPr>
            <w:r w:rsidRPr="00DC53DB">
              <w:rPr>
                <w:rFonts w:ascii="Times New Roman" w:eastAsia="Times New Roman" w:hAnsi="Times New Roman"/>
                <w:color w:val="000000"/>
                <w:lang w:eastAsia="ru-RU"/>
              </w:rPr>
              <w:t>45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EventNotification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CD2B04"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000000"/>
                <w:lang w:eastAsia="ru-RU"/>
              </w:rPr>
            </w:pPr>
            <w:r w:rsidRPr="00DC53DB">
              <w:rPr>
                <w:rFonts w:ascii="Times New Roman" w:eastAsia="Times New Roman" w:hAnsi="Times New Roman"/>
                <w:color w:val="000000"/>
                <w:lang w:eastAsia="ru-RU"/>
              </w:rPr>
              <w:t>46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TerminationClientNotification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CD2B04"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000000"/>
                <w:lang w:eastAsia="ru-RU"/>
              </w:rPr>
            </w:pPr>
            <w:r w:rsidRPr="00DC53DB">
              <w:rPr>
                <w:rFonts w:ascii="Times New Roman" w:eastAsia="Times New Roman" w:hAnsi="Times New Roman"/>
                <w:color w:val="000000"/>
                <w:lang w:eastAsia="ru-RU"/>
              </w:rPr>
              <w:t>47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48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CustomerDCBuyingOrder</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49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CustomerDCSellingRequest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OrganisationDCBuyingOrder</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OrganisationDCSellingRequest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cbdc.003 CustomerDCTransferC2C</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cbdc.005 B2CRefund</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cbdc.006 B2B</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cbdc.010 GetFIWalletInfo</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cbdc.011 ReturnFIWalletInfo</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B2BPossibilityRequest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B2CRefundPossibilityRequest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59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C2CPossibilityRequest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CustomerCertRegistrationPossibilityRequest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CustomerDCBuyingFIPossibilityRequest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CustomerDCSellingPossibilityRequest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CustomerWalletFIManagementPossibilityRequest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FIWalletManagementPossibilityRequest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OrganisationCertRegistrationPossibilityRequest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OrganisationDCBuyingFIPossibilityRequest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OrganisationDCSellingPossibilityRequest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69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OrganisationWalletFIManagementPossibilityRequest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B2BPossibilityResponse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B2CRefundPossibilityResponse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C2CPossibilityResponse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CustomerCertRegistrationPossibilityResponse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75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CustomerDCBuyingFIPossibilityResponse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CustomerDCSellingPossibilityResponse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CustomerWalletFIManagementPossibilityResponse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79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FIWalletManagementPossibilityResponse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OrganisationCertRegistrationPossibilityResponse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OrganisationDCBuyingFIPossibilityResponse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OrganisationDCSellingPossibilityResponse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OrganisationWalletFIManagementPossibilityResponse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34AA6">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DC53DB" w:rsidRDefault="00DC53DB" w:rsidP="00D34AA6">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89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CustomerPhoneAdministrationNotification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RPDataAdministrationFINotification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CustomerCertRegistrationRequest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CustomerWalletFIManagementRequest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CustomerWalletManagementRequest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FIWalletManagementRequest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OrganisationCertRegistrationRequest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OrganisationWalletFIManagementRequest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OrganisationWalletManagementRequest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ClientWalletManagementFINotification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99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CustomerCertRegistrationNotification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CustomerWalletFIManagementNotification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FIWalletAdmFINotification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OrganisationCertRegistrationNotification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OrganisationWalletFIManagementNotification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SETStatusReport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109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B2CRefundBusinessNotification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B2CRefundCustomerNotification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113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OpTransferToBankRefundSenderNotification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119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SETDTSenderNotification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FIDCBuyingRequest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FIDCSellingRequest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129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FIWalletManagementFINotification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cbdc.040 FICertificateRevocationList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cbdc.100 SETTemplateListRequest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cbdc.101 SETTemplateList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cbdc.102 SETOrderRequest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cbdc.103 SETOrderResponse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cbdc.104 SETOrder</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cbdc.105 SETOrderNotification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cbdc.106 SETListRequest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cbdc.107 SETListNotification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139</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cbdc.108 SETOperationRequest</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140</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cbdc.109 SETOperationResponse</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141</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cbdc.110 SETOperation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142</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cbdc.111 SETOperationNotification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143</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CertificateRevocationListNotification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144</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145</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FIDCBuyingTransferNotification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146</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D2CB5"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147</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FIDCSellingTransferNotification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DC53DB" w:rsidRPr="002A2891" w:rsidTr="00DC53DB">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DC53DB" w:rsidRPr="00DC53DB" w:rsidRDefault="00DC53DB" w:rsidP="00DC53DB">
            <w:pPr>
              <w:spacing w:line="240" w:lineRule="auto"/>
              <w:jc w:val="right"/>
              <w:rPr>
                <w:rFonts w:ascii="Times New Roman" w:eastAsia="Times New Roman" w:hAnsi="Times New Roman"/>
                <w:color w:val="000000"/>
                <w:lang w:eastAsia="ru-RU"/>
              </w:rPr>
            </w:pPr>
            <w:r>
              <w:rPr>
                <w:rFonts w:ascii="Times New Roman" w:eastAsia="Times New Roman" w:hAnsi="Times New Roman"/>
                <w:color w:val="000000"/>
                <w:lang w:eastAsia="ru-RU"/>
              </w:rPr>
              <w:t>148</w:t>
            </w:r>
          </w:p>
        </w:tc>
        <w:tc>
          <w:tcPr>
            <w:tcW w:w="6978"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FIRefundNotification</w:t>
            </w:r>
          </w:p>
        </w:tc>
        <w:tc>
          <w:tcPr>
            <w:tcW w:w="1320" w:type="dxa"/>
            <w:tcBorders>
              <w:top w:val="nil"/>
              <w:left w:val="nil"/>
              <w:bottom w:val="single" w:sz="8" w:space="0" w:color="auto"/>
              <w:right w:val="single" w:sz="8" w:space="0" w:color="auto"/>
            </w:tcBorders>
            <w:shd w:val="clear" w:color="auto" w:fill="auto"/>
            <w:noWrap/>
            <w:vAlign w:val="center"/>
            <w:hideMark/>
          </w:tcPr>
          <w:p w:rsidR="00DC53DB" w:rsidRPr="002A2891" w:rsidRDefault="00DC53DB" w:rsidP="00DC53DB">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bl>
    <w:p w:rsidR="00DC53DB" w:rsidRPr="00E2731D" w:rsidRDefault="00DC53DB" w:rsidP="009F03AF">
      <w:pPr>
        <w:pStyle w:val="ac"/>
        <w:numPr>
          <w:ilvl w:val="0"/>
          <w:numId w:val="258"/>
        </w:numPr>
        <w:rPr>
          <w:rFonts w:asciiTheme="minorHAnsi" w:hAnsiTheme="minorHAnsi"/>
          <w:lang w:val="ru-RU"/>
        </w:rPr>
      </w:pPr>
      <w:r>
        <w:rPr>
          <w:rFonts w:asciiTheme="minorHAnsi" w:hAnsiTheme="minorHAnsi"/>
          <w:lang w:val="ru-RU"/>
        </w:rPr>
        <w:t>-</w:t>
      </w:r>
      <w:r w:rsidR="009F03AF" w:rsidRPr="009F03AF">
        <w:rPr>
          <w:rFonts w:ascii="Times New Roman" w:hAnsi="Times New Roman"/>
          <w:lang w:val="ru-RU"/>
        </w:rPr>
        <w:t xml:space="preserve"> </w:t>
      </w:r>
      <w:r w:rsidRPr="009F03AF">
        <w:rPr>
          <w:rFonts w:ascii="Times New Roman" w:hAnsi="Times New Roman"/>
          <w:lang w:val="ru-RU"/>
        </w:rPr>
        <w:t xml:space="preserve">см. </w:t>
      </w:r>
      <w:r w:rsidR="009F03AF" w:rsidRPr="009F03AF">
        <w:rPr>
          <w:rFonts w:ascii="Times New Roman" w:hAnsi="Times New Roman"/>
          <w:lang w:val="ru-RU"/>
        </w:rPr>
        <w:t>пояснения в разделе 1.3.1</w:t>
      </w:r>
    </w:p>
    <w:p w:rsidR="00DC53DB" w:rsidRPr="00DC53DB" w:rsidRDefault="00DC53DB" w:rsidP="00DC53DB">
      <w:pPr>
        <w:pStyle w:val="10"/>
        <w:tabs>
          <w:tab w:val="clear" w:pos="432"/>
        </w:tabs>
        <w:ind w:left="567" w:hanging="567"/>
        <w:rPr>
          <w:lang w:val="ru-RU"/>
        </w:rPr>
      </w:pPr>
      <w:bookmarkStart w:id="91" w:name="_Toc63241816"/>
      <w:bookmarkStart w:id="92" w:name="_Toc63353660"/>
      <w:bookmarkStart w:id="93" w:name="_Toc77349231"/>
      <w:bookmarkStart w:id="94" w:name="_Toc80985030"/>
      <w:bookmarkStart w:id="95" w:name="_Toc161322735"/>
      <w:bookmarkStart w:id="96" w:name="_Toc178598699"/>
      <w:bookmarkStart w:id="97" w:name="_Toc192512270"/>
      <w:bookmarkStart w:id="98" w:name="_Toc63353663"/>
      <w:bookmarkEnd w:id="73"/>
      <w:bookmarkEnd w:id="74"/>
      <w:r w:rsidRPr="006C13DC">
        <w:rPr>
          <w:lang w:val="ru-RU"/>
        </w:rPr>
        <w:lastRenderedPageBreak/>
        <w:t>У</w:t>
      </w:r>
      <w:r w:rsidRPr="00DC53DB">
        <w:rPr>
          <w:lang w:val="ru-RU"/>
        </w:rPr>
        <w:t>частие в обмене ЭС</w:t>
      </w:r>
      <w:bookmarkEnd w:id="91"/>
      <w:bookmarkEnd w:id="92"/>
      <w:bookmarkEnd w:id="93"/>
      <w:bookmarkEnd w:id="94"/>
      <w:bookmarkEnd w:id="95"/>
      <w:bookmarkEnd w:id="96"/>
      <w:bookmarkEnd w:id="97"/>
    </w:p>
    <w:p w:rsidR="00DC53DB" w:rsidRDefault="00DC53DB" w:rsidP="00DC53DB">
      <w:pPr>
        <w:pStyle w:val="21"/>
        <w:tabs>
          <w:tab w:val="clear" w:pos="860"/>
          <w:tab w:val="num" w:pos="576"/>
          <w:tab w:val="num" w:pos="1286"/>
        </w:tabs>
        <w:ind w:left="576"/>
        <w:rPr>
          <w:lang w:val="ru-RU"/>
        </w:rPr>
      </w:pPr>
      <w:bookmarkStart w:id="99" w:name="_Toc63241817"/>
      <w:bookmarkStart w:id="100" w:name="_Toc63353661"/>
      <w:bookmarkStart w:id="101" w:name="_Toc77349232"/>
      <w:bookmarkStart w:id="102" w:name="_Toc80985031"/>
      <w:bookmarkStart w:id="103" w:name="_Toc161322736"/>
      <w:bookmarkStart w:id="104" w:name="_Toc178598700"/>
      <w:bookmarkStart w:id="105" w:name="_Toc192512271"/>
      <w:r>
        <w:rPr>
          <w:lang w:val="ru-RU"/>
        </w:rPr>
        <w:t>Типы и роли субъектов ПлЦР</w:t>
      </w:r>
      <w:bookmarkEnd w:id="99"/>
      <w:bookmarkEnd w:id="100"/>
      <w:bookmarkEnd w:id="101"/>
      <w:bookmarkEnd w:id="102"/>
      <w:bookmarkEnd w:id="103"/>
      <w:bookmarkEnd w:id="104"/>
      <w:bookmarkEnd w:id="105"/>
      <w:r>
        <w:rPr>
          <w:lang w:val="ru-RU"/>
        </w:rPr>
        <w:t xml:space="preserve"> </w:t>
      </w:r>
    </w:p>
    <w:p w:rsidR="00DC53DB" w:rsidRDefault="00DC53DB" w:rsidP="00DC53DB">
      <w:pPr>
        <w:pStyle w:val="1110"/>
      </w:pPr>
      <w:r w:rsidRPr="00E13520">
        <w:t xml:space="preserve">В Системе ЦР функционируют следующие типы </w:t>
      </w:r>
      <w:r>
        <w:t>Субъектов ПлЦР, определенные в правилах платформы цифрового рубля</w:t>
      </w:r>
      <w:r w:rsidRPr="00E13520">
        <w:t>:</w:t>
      </w:r>
    </w:p>
    <w:p w:rsidR="00DC53DB" w:rsidRPr="00DA5815" w:rsidRDefault="00DC53DB" w:rsidP="00DC53DB">
      <w:pPr>
        <w:pStyle w:val="a3"/>
        <w:numPr>
          <w:ilvl w:val="1"/>
          <w:numId w:val="253"/>
        </w:numPr>
        <w:suppressAutoHyphens/>
        <w:spacing w:before="120" w:after="120" w:line="240" w:lineRule="auto"/>
        <w:ind w:left="851" w:firstLine="0"/>
        <w:contextualSpacing w:val="0"/>
        <w:rPr>
          <w:lang w:val="ru-RU"/>
        </w:rPr>
      </w:pPr>
      <w:r w:rsidRPr="00DA5815">
        <w:rPr>
          <w:lang w:val="ru-RU"/>
        </w:rPr>
        <w:t>Оператор;</w:t>
      </w:r>
    </w:p>
    <w:p w:rsidR="00DC53DB" w:rsidRPr="00DA5815" w:rsidRDefault="00DC53DB" w:rsidP="00DC53DB">
      <w:pPr>
        <w:pStyle w:val="a3"/>
        <w:numPr>
          <w:ilvl w:val="1"/>
          <w:numId w:val="253"/>
        </w:numPr>
        <w:suppressAutoHyphens/>
        <w:spacing w:before="120" w:after="120" w:line="240" w:lineRule="auto"/>
        <w:ind w:left="851" w:firstLine="0"/>
        <w:contextualSpacing w:val="0"/>
        <w:rPr>
          <w:lang w:val="ru-RU"/>
        </w:rPr>
      </w:pPr>
      <w:r w:rsidRPr="00DA5815">
        <w:rPr>
          <w:lang w:val="ru-RU"/>
        </w:rPr>
        <w:t>Участник П</w:t>
      </w:r>
      <w:r>
        <w:rPr>
          <w:lang w:val="ru-RU"/>
        </w:rPr>
        <w:t>л</w:t>
      </w:r>
      <w:r w:rsidRPr="00DA5815">
        <w:rPr>
          <w:lang w:val="ru-RU"/>
        </w:rPr>
        <w:t>ЦР;</w:t>
      </w:r>
    </w:p>
    <w:p w:rsidR="00830026" w:rsidRDefault="00DC53DB" w:rsidP="00830026">
      <w:pPr>
        <w:pStyle w:val="a3"/>
        <w:numPr>
          <w:ilvl w:val="1"/>
          <w:numId w:val="253"/>
        </w:numPr>
        <w:suppressAutoHyphens/>
        <w:spacing w:before="120" w:after="120" w:line="240" w:lineRule="auto"/>
        <w:ind w:left="851" w:firstLine="0"/>
        <w:contextualSpacing w:val="0"/>
        <w:rPr>
          <w:lang w:val="ru-RU"/>
        </w:rPr>
      </w:pPr>
      <w:r>
        <w:rPr>
          <w:lang w:val="ru-RU"/>
        </w:rPr>
        <w:t xml:space="preserve">Пользователь ПлЦР (далее – </w:t>
      </w:r>
      <w:r w:rsidRPr="00DA5815">
        <w:rPr>
          <w:lang w:val="ru-RU"/>
        </w:rPr>
        <w:t>Клиент</w:t>
      </w:r>
      <w:r>
        <w:rPr>
          <w:lang w:val="ru-RU"/>
        </w:rPr>
        <w:t>)</w:t>
      </w:r>
      <w:r w:rsidRPr="00DA5815">
        <w:rPr>
          <w:lang w:val="ru-RU"/>
        </w:rPr>
        <w:t>;</w:t>
      </w:r>
    </w:p>
    <w:p w:rsidR="00830026" w:rsidRPr="00830026" w:rsidRDefault="00830026" w:rsidP="00830026">
      <w:pPr>
        <w:pStyle w:val="a3"/>
        <w:numPr>
          <w:ilvl w:val="1"/>
          <w:numId w:val="253"/>
        </w:numPr>
        <w:suppressAutoHyphens/>
        <w:spacing w:before="120" w:after="120" w:line="240" w:lineRule="auto"/>
        <w:ind w:left="851" w:firstLine="0"/>
        <w:contextualSpacing w:val="0"/>
        <w:rPr>
          <w:lang w:val="ru-RU"/>
        </w:rPr>
      </w:pPr>
      <w:r w:rsidRPr="00830026">
        <w:rPr>
          <w:lang w:val="ru-RU"/>
        </w:rPr>
        <w:t>Специальный участник ПлЦР (Спец. участник ПлЦР).</w:t>
      </w:r>
    </w:p>
    <w:p w:rsidR="00830026" w:rsidRPr="00830026" w:rsidRDefault="00830026" w:rsidP="00830026">
      <w:pPr>
        <w:suppressAutoHyphens/>
        <w:spacing w:before="120" w:after="120" w:line="240" w:lineRule="auto"/>
        <w:ind w:left="1080" w:hanging="360"/>
        <w:rPr>
          <w:lang w:val="ru-RU"/>
        </w:rPr>
      </w:pPr>
    </w:p>
    <w:p w:rsidR="00DC53DB" w:rsidRPr="00E13520" w:rsidRDefault="00DC53DB" w:rsidP="00DC53DB">
      <w:pPr>
        <w:pStyle w:val="1110"/>
      </w:pPr>
      <w:r>
        <w:t>Субъектам ПлЦР</w:t>
      </w:r>
      <w:r w:rsidRPr="00E13520">
        <w:t xml:space="preserve"> назначаются следующие роли:</w:t>
      </w:r>
    </w:p>
    <w:p w:rsidR="00DC53DB" w:rsidRPr="00E13520" w:rsidRDefault="00DC53DB" w:rsidP="00DC53DB">
      <w:pPr>
        <w:pStyle w:val="a3"/>
        <w:numPr>
          <w:ilvl w:val="1"/>
          <w:numId w:val="253"/>
        </w:numPr>
        <w:suppressAutoHyphens/>
        <w:spacing w:before="120" w:after="120" w:line="240" w:lineRule="auto"/>
        <w:ind w:left="851" w:firstLine="0"/>
        <w:contextualSpacing w:val="0"/>
      </w:pPr>
      <w:r w:rsidRPr="00DA5815">
        <w:rPr>
          <w:lang w:val="ru-RU"/>
        </w:rPr>
        <w:t>Оператор Платформы ЦР (ОП)</w:t>
      </w:r>
      <w:r w:rsidRPr="00E13520">
        <w:t>;</w:t>
      </w:r>
    </w:p>
    <w:p w:rsidR="00DC53DB" w:rsidRPr="00DA5815" w:rsidRDefault="00DC53DB" w:rsidP="00DC53DB">
      <w:pPr>
        <w:pStyle w:val="a3"/>
        <w:numPr>
          <w:ilvl w:val="1"/>
          <w:numId w:val="253"/>
        </w:numPr>
        <w:suppressAutoHyphens/>
        <w:spacing w:before="120" w:after="120" w:line="240" w:lineRule="auto"/>
        <w:ind w:left="851" w:firstLine="0"/>
        <w:contextualSpacing w:val="0"/>
        <w:rPr>
          <w:lang w:val="ru-RU"/>
        </w:rPr>
      </w:pPr>
      <w:r w:rsidRPr="00DA5815">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rsidR="00DC53DB" w:rsidRPr="00DA5815" w:rsidRDefault="00DC53DB" w:rsidP="00DC53DB">
      <w:pPr>
        <w:pStyle w:val="a3"/>
        <w:numPr>
          <w:ilvl w:val="1"/>
          <w:numId w:val="253"/>
        </w:numPr>
        <w:suppressAutoHyphens/>
        <w:spacing w:before="120" w:after="120" w:line="240" w:lineRule="auto"/>
        <w:ind w:left="851" w:firstLine="0"/>
        <w:contextualSpacing w:val="0"/>
        <w:rPr>
          <w:lang w:val="ru-RU"/>
        </w:rPr>
      </w:pPr>
      <w:r w:rsidRPr="00DA5815">
        <w:rPr>
          <w:lang w:val="ru-RU"/>
        </w:rPr>
        <w:t>Финансовый посредник (ФП);</w:t>
      </w:r>
    </w:p>
    <w:p w:rsidR="00DC53DB" w:rsidRPr="00E13520" w:rsidRDefault="00DC53DB" w:rsidP="00DC53DB">
      <w:pPr>
        <w:pStyle w:val="a3"/>
        <w:numPr>
          <w:ilvl w:val="1"/>
          <w:numId w:val="253"/>
        </w:numPr>
        <w:suppressAutoHyphens/>
        <w:spacing w:before="120" w:after="120" w:line="240" w:lineRule="auto"/>
        <w:ind w:left="851" w:firstLine="0"/>
        <w:contextualSpacing w:val="0"/>
      </w:pPr>
      <w:r w:rsidRPr="00E13520">
        <w:t>Физическое лицо (ФЛ);</w:t>
      </w:r>
    </w:p>
    <w:p w:rsidR="00DC53DB" w:rsidRDefault="00DC53DB" w:rsidP="00DC53DB">
      <w:pPr>
        <w:pStyle w:val="a3"/>
        <w:numPr>
          <w:ilvl w:val="1"/>
          <w:numId w:val="253"/>
        </w:numPr>
        <w:suppressAutoHyphens/>
        <w:spacing w:before="120" w:after="120" w:line="240" w:lineRule="auto"/>
        <w:ind w:left="851" w:firstLine="0"/>
        <w:contextualSpacing w:val="0"/>
      </w:pPr>
      <w:r w:rsidRPr="00E13520">
        <w:t>Юридическое лицо (ЮЛ);</w:t>
      </w:r>
    </w:p>
    <w:p w:rsidR="00830026" w:rsidRPr="00E13520" w:rsidRDefault="00830026" w:rsidP="00DC53DB">
      <w:pPr>
        <w:pStyle w:val="a3"/>
        <w:numPr>
          <w:ilvl w:val="1"/>
          <w:numId w:val="253"/>
        </w:numPr>
        <w:suppressAutoHyphens/>
        <w:spacing w:before="120" w:after="120" w:line="240" w:lineRule="auto"/>
        <w:ind w:left="851" w:firstLine="0"/>
        <w:contextualSpacing w:val="0"/>
      </w:pPr>
      <w:r>
        <w:rPr>
          <w:lang w:val="ru-RU"/>
        </w:rPr>
        <w:t>Федеральное казначейство (ФК).</w:t>
      </w:r>
    </w:p>
    <w:p w:rsidR="00DC53DB" w:rsidRPr="00E13520" w:rsidRDefault="00DC53DB" w:rsidP="00DC53DB">
      <w:pPr>
        <w:suppressAutoHyphens/>
        <w:spacing w:before="120" w:after="120" w:line="240" w:lineRule="auto"/>
      </w:pPr>
    </w:p>
    <w:p w:rsidR="00DC53DB" w:rsidRPr="00E13520" w:rsidRDefault="00DC53DB" w:rsidP="00DC53DB">
      <w:pPr>
        <w:pStyle w:val="1110"/>
      </w:pPr>
      <w:r w:rsidRPr="00E13520">
        <w:t xml:space="preserve">В </w:t>
      </w:r>
      <w:r>
        <w:t>таблице ниже</w:t>
      </w:r>
      <w:r w:rsidRPr="00E13520">
        <w:t xml:space="preserve"> приведено соответствие типов </w:t>
      </w:r>
      <w:r>
        <w:t>Субъектов ПлЦР</w:t>
      </w:r>
      <w:r w:rsidRPr="00E13520">
        <w:t xml:space="preserve"> и их ролей:</w:t>
      </w:r>
    </w:p>
    <w:p w:rsidR="00DC53DB" w:rsidRPr="00E13520" w:rsidRDefault="00DC53DB" w:rsidP="00DC53DB">
      <w:pPr>
        <w:pStyle w:val="1110"/>
      </w:pPr>
    </w:p>
    <w:p w:rsidR="00DC53DB" w:rsidRPr="00FE014A" w:rsidRDefault="00DC53DB" w:rsidP="00DC53DB">
      <w:pPr>
        <w:pStyle w:val="afff5"/>
        <w:rPr>
          <w:i/>
          <w:color w:val="000000" w:themeColor="text1"/>
          <w:lang w:val="ru-RU"/>
        </w:rPr>
      </w:pPr>
      <w:bookmarkStart w:id="106" w:name="_Ref65742392"/>
      <w:bookmarkStart w:id="107" w:name="_Ref65742376"/>
      <w:r w:rsidRPr="00FE014A">
        <w:rPr>
          <w:i/>
          <w:color w:val="000000" w:themeColor="text1"/>
          <w:lang w:val="ru-RU"/>
        </w:rPr>
        <w:t xml:space="preserve">Таблица </w:t>
      </w:r>
      <w:bookmarkEnd w:id="106"/>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107"/>
    </w:p>
    <w:tbl>
      <w:tblPr>
        <w:tblStyle w:val="aff8"/>
        <w:tblW w:w="7655"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567"/>
        <w:gridCol w:w="567"/>
      </w:tblGrid>
      <w:tr w:rsidR="00830026" w:rsidRPr="00E13520" w:rsidTr="00830026">
        <w:trPr>
          <w:cantSplit/>
          <w:trHeight w:val="1877"/>
          <w:tblHeader/>
        </w:trPr>
        <w:tc>
          <w:tcPr>
            <w:tcW w:w="675" w:type="dxa"/>
            <w:shd w:val="clear" w:color="auto" w:fill="DBE5F1" w:themeFill="accent1" w:themeFillTint="33"/>
            <w:vAlign w:val="center"/>
          </w:tcPr>
          <w:p w:rsidR="00830026" w:rsidRPr="00E13520" w:rsidRDefault="00830026" w:rsidP="00DC53DB">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rsidR="00830026" w:rsidRDefault="00830026" w:rsidP="00DC53DB">
            <w:pPr>
              <w:pStyle w:val="4"/>
              <w:numPr>
                <w:ilvl w:val="0"/>
                <w:numId w:val="0"/>
              </w:numPr>
              <w:tabs>
                <w:tab w:val="left" w:pos="851"/>
              </w:tabs>
              <w:suppressAutoHyphens/>
              <w:jc w:val="center"/>
              <w:rPr>
                <w:b/>
                <w:lang w:val="en-US"/>
              </w:rPr>
            </w:pPr>
            <w:r>
              <w:rPr>
                <w:b/>
              </w:rPr>
              <w:t xml:space="preserve">                 </w:t>
            </w:r>
            <w:r w:rsidRPr="00E13520">
              <w:rPr>
                <w:b/>
              </w:rPr>
              <w:t>Роль</w:t>
            </w:r>
          </w:p>
          <w:p w:rsidR="00830026" w:rsidRDefault="00830026" w:rsidP="00DC53DB">
            <w:pPr>
              <w:pStyle w:val="4"/>
              <w:numPr>
                <w:ilvl w:val="0"/>
                <w:numId w:val="0"/>
              </w:numPr>
              <w:tabs>
                <w:tab w:val="left" w:pos="851"/>
              </w:tabs>
              <w:suppressAutoHyphens/>
              <w:jc w:val="center"/>
              <w:rPr>
                <w:b/>
                <w:lang w:val="en-US"/>
              </w:rPr>
            </w:pPr>
          </w:p>
          <w:p w:rsidR="00830026" w:rsidRDefault="00830026" w:rsidP="00DC53DB">
            <w:pPr>
              <w:pStyle w:val="4"/>
              <w:numPr>
                <w:ilvl w:val="0"/>
                <w:numId w:val="0"/>
              </w:numPr>
              <w:tabs>
                <w:tab w:val="left" w:pos="851"/>
              </w:tabs>
              <w:suppressAutoHyphens/>
              <w:jc w:val="center"/>
              <w:rPr>
                <w:b/>
                <w:lang w:val="en-US"/>
              </w:rPr>
            </w:pPr>
          </w:p>
          <w:p w:rsidR="00830026" w:rsidRDefault="00830026" w:rsidP="00DC53DB">
            <w:pPr>
              <w:pStyle w:val="4"/>
              <w:numPr>
                <w:ilvl w:val="0"/>
                <w:numId w:val="0"/>
              </w:numPr>
              <w:tabs>
                <w:tab w:val="left" w:pos="851"/>
              </w:tabs>
              <w:suppressAutoHyphens/>
              <w:jc w:val="center"/>
              <w:rPr>
                <w:b/>
                <w:lang w:val="en-US"/>
              </w:rPr>
            </w:pPr>
          </w:p>
          <w:p w:rsidR="00830026" w:rsidRDefault="00830026" w:rsidP="00DC53DB">
            <w:pPr>
              <w:pStyle w:val="4"/>
              <w:numPr>
                <w:ilvl w:val="0"/>
                <w:numId w:val="0"/>
              </w:numPr>
              <w:tabs>
                <w:tab w:val="left" w:pos="851"/>
              </w:tabs>
              <w:suppressAutoHyphens/>
              <w:jc w:val="left"/>
              <w:rPr>
                <w:b/>
              </w:rPr>
            </w:pPr>
            <w:r w:rsidRPr="00E13520">
              <w:rPr>
                <w:b/>
              </w:rPr>
              <w:t xml:space="preserve">Тип </w:t>
            </w:r>
          </w:p>
          <w:p w:rsidR="00830026" w:rsidRPr="00E13520" w:rsidRDefault="00830026" w:rsidP="00DC53DB">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vAlign w:val="cente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rsidR="00830026" w:rsidRPr="00E13520" w:rsidRDefault="00830026" w:rsidP="00DC53DB">
            <w:pPr>
              <w:pStyle w:val="4"/>
              <w:numPr>
                <w:ilvl w:val="0"/>
                <w:numId w:val="0"/>
              </w:numPr>
              <w:tabs>
                <w:tab w:val="left" w:pos="851"/>
              </w:tabs>
              <w:suppressAutoHyphens/>
              <w:ind w:left="113" w:right="113"/>
              <w:jc w:val="left"/>
              <w:rPr>
                <w:b/>
              </w:rPr>
            </w:pPr>
            <w:r w:rsidRPr="00E13520">
              <w:rPr>
                <w:b/>
              </w:rPr>
              <w:t>ЮЛ</w:t>
            </w:r>
          </w:p>
        </w:tc>
        <w:tc>
          <w:tcPr>
            <w:tcW w:w="567" w:type="dxa"/>
            <w:shd w:val="clear" w:color="auto" w:fill="DBE5F1" w:themeFill="accent1" w:themeFillTint="33"/>
            <w:textDirection w:val="btLr"/>
          </w:tcPr>
          <w:p w:rsidR="00830026" w:rsidRPr="00E13520" w:rsidRDefault="00830026" w:rsidP="00DC53DB">
            <w:pPr>
              <w:pStyle w:val="4"/>
              <w:numPr>
                <w:ilvl w:val="0"/>
                <w:numId w:val="0"/>
              </w:numPr>
              <w:tabs>
                <w:tab w:val="left" w:pos="851"/>
              </w:tabs>
              <w:suppressAutoHyphens/>
              <w:ind w:left="113" w:right="113"/>
              <w:jc w:val="left"/>
              <w:rPr>
                <w:b/>
              </w:rPr>
            </w:pPr>
            <w:r>
              <w:rPr>
                <w:b/>
              </w:rPr>
              <w:t>ФК</w:t>
            </w:r>
          </w:p>
        </w:tc>
      </w:tr>
      <w:tr w:rsidR="00830026" w:rsidRPr="00E13520" w:rsidTr="00830026">
        <w:tc>
          <w:tcPr>
            <w:tcW w:w="675" w:type="dxa"/>
          </w:tcPr>
          <w:p w:rsidR="00830026" w:rsidRPr="00E13520" w:rsidRDefault="00830026" w:rsidP="00DC53DB">
            <w:pPr>
              <w:pStyle w:val="4"/>
              <w:numPr>
                <w:ilvl w:val="0"/>
                <w:numId w:val="254"/>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rsidRPr="00E13520">
              <w:t>Оператор</w:t>
            </w:r>
            <w:r>
              <w:t xml:space="preserve"> </w:t>
            </w:r>
          </w:p>
        </w:tc>
        <w:tc>
          <w:tcPr>
            <w:tcW w:w="851"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830026" w:rsidRPr="00E13520" w:rsidRDefault="00830026" w:rsidP="00DC53DB">
            <w:pPr>
              <w:pStyle w:val="4"/>
              <w:numPr>
                <w:ilvl w:val="0"/>
                <w:numId w:val="0"/>
              </w:numPr>
              <w:tabs>
                <w:tab w:val="left" w:pos="851"/>
              </w:tabs>
              <w:suppressAutoHyphens/>
              <w:jc w:val="center"/>
              <w:rPr>
                <w:lang w:val="en-US"/>
              </w:rPr>
            </w:pPr>
          </w:p>
        </w:tc>
        <w:tc>
          <w:tcPr>
            <w:tcW w:w="708" w:type="dxa"/>
            <w:vAlign w:val="center"/>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r>
      <w:tr w:rsidR="00830026" w:rsidRPr="00E13520" w:rsidTr="00830026">
        <w:tc>
          <w:tcPr>
            <w:tcW w:w="675" w:type="dxa"/>
          </w:tcPr>
          <w:p w:rsidR="00830026" w:rsidRPr="00E13520" w:rsidRDefault="00830026" w:rsidP="00DC53DB">
            <w:pPr>
              <w:pStyle w:val="4"/>
              <w:numPr>
                <w:ilvl w:val="0"/>
                <w:numId w:val="254"/>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708" w:type="dxa"/>
            <w:vAlign w:val="center"/>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c>
          <w:tcPr>
            <w:tcW w:w="567" w:type="dxa"/>
          </w:tcPr>
          <w:p w:rsidR="00830026" w:rsidRPr="00E13520" w:rsidRDefault="00830026" w:rsidP="00DC53DB">
            <w:pPr>
              <w:pStyle w:val="4"/>
              <w:numPr>
                <w:ilvl w:val="0"/>
                <w:numId w:val="0"/>
              </w:numPr>
              <w:tabs>
                <w:tab w:val="left" w:pos="851"/>
              </w:tabs>
              <w:suppressAutoHyphens/>
              <w:jc w:val="center"/>
            </w:pPr>
          </w:p>
        </w:tc>
      </w:tr>
      <w:tr w:rsidR="00830026" w:rsidRPr="00E13520" w:rsidTr="00830026">
        <w:tc>
          <w:tcPr>
            <w:tcW w:w="675" w:type="dxa"/>
          </w:tcPr>
          <w:p w:rsidR="00830026" w:rsidRPr="00E13520" w:rsidRDefault="00830026" w:rsidP="00DC53DB">
            <w:pPr>
              <w:pStyle w:val="4"/>
              <w:numPr>
                <w:ilvl w:val="0"/>
                <w:numId w:val="254"/>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rsidRPr="00E13520">
              <w:t>Клиент</w:t>
            </w:r>
          </w:p>
        </w:tc>
        <w:tc>
          <w:tcPr>
            <w:tcW w:w="851"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8" w:type="dxa"/>
            <w:vAlign w:val="center"/>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567" w:type="dxa"/>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c>
          <w:tcPr>
            <w:tcW w:w="567" w:type="dxa"/>
          </w:tcPr>
          <w:p w:rsidR="00830026" w:rsidRPr="00E13520" w:rsidRDefault="00830026" w:rsidP="00DC53DB">
            <w:pPr>
              <w:pStyle w:val="4"/>
              <w:numPr>
                <w:ilvl w:val="0"/>
                <w:numId w:val="0"/>
              </w:numPr>
              <w:tabs>
                <w:tab w:val="left" w:pos="851"/>
              </w:tabs>
              <w:suppressAutoHyphens/>
              <w:jc w:val="center"/>
              <w:rPr>
                <w:lang w:val="en-US"/>
              </w:rPr>
            </w:pPr>
          </w:p>
        </w:tc>
      </w:tr>
      <w:tr w:rsidR="00830026" w:rsidRPr="00E13520" w:rsidTr="00830026">
        <w:tc>
          <w:tcPr>
            <w:tcW w:w="675" w:type="dxa"/>
          </w:tcPr>
          <w:p w:rsidR="00830026" w:rsidRPr="00E13520" w:rsidRDefault="00830026" w:rsidP="00DC53DB">
            <w:pPr>
              <w:pStyle w:val="4"/>
              <w:numPr>
                <w:ilvl w:val="0"/>
                <w:numId w:val="254"/>
              </w:numPr>
              <w:tabs>
                <w:tab w:val="left" w:pos="851"/>
              </w:tabs>
              <w:suppressAutoHyphens/>
            </w:pPr>
          </w:p>
        </w:tc>
        <w:tc>
          <w:tcPr>
            <w:tcW w:w="2869" w:type="dxa"/>
          </w:tcPr>
          <w:p w:rsidR="00830026" w:rsidRPr="00E13520" w:rsidRDefault="00830026" w:rsidP="00DC53DB">
            <w:pPr>
              <w:pStyle w:val="4"/>
              <w:numPr>
                <w:ilvl w:val="0"/>
                <w:numId w:val="0"/>
              </w:numPr>
              <w:tabs>
                <w:tab w:val="left" w:pos="851"/>
              </w:tabs>
              <w:suppressAutoHyphens/>
              <w:jc w:val="left"/>
            </w:pPr>
            <w:r w:rsidRPr="00830026">
              <w:t>Специальный участник ПлЦР</w:t>
            </w:r>
          </w:p>
        </w:tc>
        <w:tc>
          <w:tcPr>
            <w:tcW w:w="851"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9" w:type="dxa"/>
            <w:vAlign w:val="center"/>
          </w:tcPr>
          <w:p w:rsidR="00830026" w:rsidRPr="00E13520" w:rsidRDefault="00830026" w:rsidP="00DC53DB">
            <w:pPr>
              <w:pStyle w:val="4"/>
              <w:numPr>
                <w:ilvl w:val="0"/>
                <w:numId w:val="0"/>
              </w:numPr>
              <w:tabs>
                <w:tab w:val="left" w:pos="851"/>
              </w:tabs>
              <w:suppressAutoHyphens/>
              <w:jc w:val="center"/>
            </w:pPr>
          </w:p>
        </w:tc>
        <w:tc>
          <w:tcPr>
            <w:tcW w:w="708" w:type="dxa"/>
            <w:vAlign w:val="center"/>
          </w:tcPr>
          <w:p w:rsidR="00830026" w:rsidRPr="00E13520" w:rsidRDefault="00830026" w:rsidP="00DC53DB">
            <w:pPr>
              <w:pStyle w:val="4"/>
              <w:numPr>
                <w:ilvl w:val="0"/>
                <w:numId w:val="0"/>
              </w:numPr>
              <w:tabs>
                <w:tab w:val="left" w:pos="851"/>
              </w:tabs>
              <w:suppressAutoHyphens/>
              <w:jc w:val="center"/>
              <w:rPr>
                <w:lang w:val="en-US"/>
              </w:rPr>
            </w:pPr>
          </w:p>
        </w:tc>
        <w:tc>
          <w:tcPr>
            <w:tcW w:w="567" w:type="dxa"/>
          </w:tcPr>
          <w:p w:rsidR="00830026" w:rsidRPr="00E13520" w:rsidRDefault="00830026" w:rsidP="00DC53DB">
            <w:pPr>
              <w:pStyle w:val="4"/>
              <w:numPr>
                <w:ilvl w:val="0"/>
                <w:numId w:val="0"/>
              </w:numPr>
              <w:tabs>
                <w:tab w:val="left" w:pos="851"/>
              </w:tabs>
              <w:suppressAutoHyphens/>
              <w:jc w:val="center"/>
              <w:rPr>
                <w:lang w:val="en-US"/>
              </w:rPr>
            </w:pPr>
          </w:p>
        </w:tc>
        <w:tc>
          <w:tcPr>
            <w:tcW w:w="567" w:type="dxa"/>
          </w:tcPr>
          <w:p w:rsidR="00830026" w:rsidRPr="00E13520" w:rsidRDefault="00830026" w:rsidP="00DC53DB">
            <w:pPr>
              <w:pStyle w:val="4"/>
              <w:numPr>
                <w:ilvl w:val="0"/>
                <w:numId w:val="0"/>
              </w:numPr>
              <w:tabs>
                <w:tab w:val="left" w:pos="851"/>
              </w:tabs>
              <w:suppressAutoHyphens/>
              <w:jc w:val="center"/>
              <w:rPr>
                <w:lang w:val="en-US"/>
              </w:rPr>
            </w:pPr>
            <w:r w:rsidRPr="00E13520">
              <w:rPr>
                <w:lang w:val="en-US"/>
              </w:rPr>
              <w:t>X</w:t>
            </w:r>
          </w:p>
        </w:tc>
      </w:tr>
    </w:tbl>
    <w:p w:rsidR="00DC53DB" w:rsidRDefault="00DC53DB" w:rsidP="00DC53DB">
      <w:pPr>
        <w:pStyle w:val="ac"/>
        <w:rPr>
          <w:lang w:val="ru-RU"/>
        </w:rPr>
      </w:pPr>
    </w:p>
    <w:p w:rsidR="00DC53DB" w:rsidRDefault="00DC53DB" w:rsidP="00DC53DB">
      <w:pPr>
        <w:pStyle w:val="21"/>
        <w:keepLines/>
        <w:tabs>
          <w:tab w:val="clear" w:pos="860"/>
          <w:tab w:val="num" w:pos="576"/>
          <w:tab w:val="num" w:pos="1286"/>
        </w:tabs>
        <w:spacing w:before="480" w:line="240" w:lineRule="auto"/>
        <w:ind w:left="576"/>
        <w:rPr>
          <w:lang w:val="ru-RU"/>
        </w:rPr>
      </w:pPr>
      <w:bookmarkStart w:id="108" w:name="_Toc58856983"/>
      <w:bookmarkStart w:id="109" w:name="_Toc58942625"/>
      <w:bookmarkStart w:id="110" w:name="_Toc80985032"/>
      <w:bookmarkStart w:id="111" w:name="_Toc161322737"/>
      <w:bookmarkStart w:id="112" w:name="_Toc178598701"/>
      <w:bookmarkStart w:id="113" w:name="_Toc192512272"/>
      <w:bookmarkStart w:id="114" w:name="_Toc60045416"/>
      <w:bookmarkStart w:id="115" w:name="_Toc59187578"/>
      <w:bookmarkStart w:id="116" w:name="_Toc63087395"/>
      <w:bookmarkStart w:id="117" w:name="_Toc63241818"/>
      <w:bookmarkStart w:id="118" w:name="_Toc63353662"/>
      <w:bookmarkStart w:id="119" w:name="_Toc77349233"/>
      <w:r>
        <w:rPr>
          <w:lang w:val="ru-RU"/>
        </w:rPr>
        <w:lastRenderedPageBreak/>
        <w:t>Взаимодействие ПлЦР</w:t>
      </w:r>
      <w:r w:rsidDel="00E7300C">
        <w:rPr>
          <w:lang w:val="ru-RU"/>
        </w:rPr>
        <w:t xml:space="preserve"> </w:t>
      </w:r>
      <w:r>
        <w:rPr>
          <w:lang w:val="ru-RU"/>
        </w:rPr>
        <w:t xml:space="preserve">и ее </w:t>
      </w:r>
      <w:bookmarkEnd w:id="108"/>
      <w:r>
        <w:rPr>
          <w:lang w:val="ru-RU"/>
        </w:rPr>
        <w:t>субъектов</w:t>
      </w:r>
      <w:bookmarkEnd w:id="109"/>
      <w:bookmarkEnd w:id="110"/>
      <w:bookmarkEnd w:id="111"/>
      <w:bookmarkEnd w:id="112"/>
      <w:bookmarkEnd w:id="113"/>
      <w:r>
        <w:rPr>
          <w:lang w:val="ru-RU"/>
        </w:rPr>
        <w:t xml:space="preserve"> </w:t>
      </w:r>
      <w:bookmarkEnd w:id="114"/>
      <w:bookmarkEnd w:id="115"/>
      <w:bookmarkEnd w:id="116"/>
      <w:bookmarkEnd w:id="117"/>
      <w:bookmarkEnd w:id="118"/>
      <w:bookmarkEnd w:id="119"/>
    </w:p>
    <w:p w:rsidR="00DC53DB" w:rsidRDefault="00DC53DB" w:rsidP="00DC53DB">
      <w:pPr>
        <w:pStyle w:val="ac"/>
        <w:rPr>
          <w:lang w:val="ru-RU"/>
        </w:rPr>
      </w:pPr>
      <w:r>
        <w:rPr>
          <w:lang w:val="ru-RU"/>
        </w:rPr>
        <w:t>Для проведения действий на ПлЦР, таких как регистрация нового Субъекта ПлЦР, открытие СЦР и осуществление операций перевода ЦР, субъекты ПлЦР осуществляют взаимодействие друг с другом.</w:t>
      </w:r>
    </w:p>
    <w:p w:rsidR="00DC53DB" w:rsidRDefault="00DC53DB" w:rsidP="00DC53DB">
      <w:pPr>
        <w:pStyle w:val="ac"/>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w:t>
      </w:r>
      <w:r>
        <w:rPr>
          <w:lang w:val="ru-RU"/>
        </w:rPr>
        <w:t xml:space="preserve">. </w:t>
      </w:r>
    </w:p>
    <w:p w:rsidR="00DC53DB" w:rsidRDefault="00DC53DB" w:rsidP="00DC53DB">
      <w:pPr>
        <w:pStyle w:val="ac"/>
        <w:rPr>
          <w:lang w:val="ru-RU"/>
        </w:rPr>
      </w:pPr>
      <w:r>
        <w:rPr>
          <w:lang w:val="ru-RU"/>
        </w:rPr>
        <w:t>Участники ПлЦР взаимодействуют c ПлЦР, направляя на исполнение распоряжение на перевод ЦР, на регистрацию Клиента и его СЦР на ПлЦР и т.д.</w:t>
      </w:r>
    </w:p>
    <w:p w:rsidR="00DC53DB" w:rsidRDefault="00DC53DB" w:rsidP="00DC53DB">
      <w:pPr>
        <w:pStyle w:val="ac"/>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rsidR="00DC53DB" w:rsidRPr="00394B24" w:rsidRDefault="00DC53DB" w:rsidP="00DC53DB">
      <w:pPr>
        <w:pStyle w:val="ac"/>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w:t>
      </w:r>
      <w:r w:rsidRPr="00821246">
        <w:rPr>
          <w:lang w:val="ru-RU"/>
        </w:rPr>
        <w:t>Пополнение СЦР Участника ПлЦР</w:t>
      </w:r>
      <w:r>
        <w:rPr>
          <w:lang w:val="ru-RU"/>
        </w:rPr>
        <w:t>,</w:t>
      </w:r>
      <w:r w:rsidRPr="00821246">
        <w:rPr>
          <w:lang w:val="ru-RU"/>
        </w:rPr>
        <w:t xml:space="preserve"> </w:t>
      </w:r>
      <w:r w:rsidRPr="00EE43CF">
        <w:rPr>
          <w:lang w:val="ru-RU"/>
        </w:rPr>
        <w:t>Вывод средств с СЦР Участника ПлЦР</w:t>
      </w:r>
      <w:r>
        <w:rPr>
          <w:lang w:val="ru-RU"/>
        </w:rPr>
        <w:t>, Выплата по обращению СЛ и Оператора (с СЦР на банковский счет)</w:t>
      </w:r>
      <w:r w:rsidRPr="007C0DFA">
        <w:rPr>
          <w:lang w:val="ru-RU"/>
        </w:rPr>
        <w:t xml:space="preserve"> в рамках Стандартного периода Регулярного сеанса ЦК ПС</w:t>
      </w:r>
      <w:r w:rsidRPr="00394B24">
        <w:rPr>
          <w:lang w:val="ru-RU"/>
        </w:rPr>
        <w:t>.</w:t>
      </w:r>
      <w:bookmarkEnd w:id="98"/>
    </w:p>
    <w:p w:rsidR="00DC53DB" w:rsidRPr="00394B24" w:rsidRDefault="00DC53DB" w:rsidP="00DC53DB">
      <w:pPr>
        <w:pStyle w:val="21"/>
        <w:tabs>
          <w:tab w:val="clear" w:pos="860"/>
          <w:tab w:val="num" w:pos="576"/>
          <w:tab w:val="num" w:pos="1286"/>
        </w:tabs>
        <w:ind w:left="576"/>
        <w:rPr>
          <w:lang w:val="ru-RU"/>
        </w:rPr>
      </w:pPr>
      <w:bookmarkStart w:id="120" w:name="_Toc161322738"/>
      <w:bookmarkStart w:id="121" w:name="_Toc178598702"/>
      <w:bookmarkStart w:id="122" w:name="_Toc192512273"/>
      <w:bookmarkStart w:id="123" w:name="_Toc80985033"/>
      <w:r>
        <w:rPr>
          <w:lang w:val="ru-RU"/>
        </w:rPr>
        <w:t>О</w:t>
      </w:r>
      <w:r>
        <w:t>рганизаци</w:t>
      </w:r>
      <w:r>
        <w:rPr>
          <w:lang w:val="ru-RU"/>
        </w:rPr>
        <w:t>я</w:t>
      </w:r>
      <w:r>
        <w:t xml:space="preserve"> криптографической защиты информации</w:t>
      </w:r>
      <w:bookmarkEnd w:id="120"/>
      <w:bookmarkEnd w:id="121"/>
      <w:bookmarkEnd w:id="122"/>
      <w:r>
        <w:rPr>
          <w:lang w:val="ru-RU"/>
        </w:rPr>
        <w:t xml:space="preserve"> </w:t>
      </w:r>
      <w:bookmarkEnd w:id="123"/>
    </w:p>
    <w:p w:rsidR="00DC53DB" w:rsidRDefault="00DC53DB" w:rsidP="00DC53DB">
      <w:pPr>
        <w:pStyle w:val="ac"/>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 (ПМ БР). ПМ БР</w:t>
      </w:r>
      <w:r w:rsidRPr="00394B24">
        <w:rPr>
          <w:lang w:val="ru-RU"/>
        </w:rPr>
        <w:t xml:space="preserve"> предназначен для встраивания в </w:t>
      </w:r>
      <w:r>
        <w:rPr>
          <w:lang w:val="ru-RU"/>
        </w:rPr>
        <w:t>Мобильное п</w:t>
      </w:r>
      <w:r w:rsidRPr="00394B24">
        <w:rPr>
          <w:lang w:val="ru-RU"/>
        </w:rPr>
        <w:t>риложение и распространяется Банком России</w:t>
      </w:r>
      <w:r w:rsidRPr="00DB0771">
        <w:rPr>
          <w:lang w:val="ru-RU"/>
        </w:rPr>
        <w:t xml:space="preserve"> (далее – БР) доверенным способом</w:t>
      </w:r>
      <w:r>
        <w:rPr>
          <w:lang w:val="ru-RU"/>
        </w:rPr>
        <w:t>.</w:t>
      </w:r>
    </w:p>
    <w:p w:rsidR="00DC53DB" w:rsidRPr="00AF2F7C" w:rsidRDefault="00DC53DB" w:rsidP="00DC53DB">
      <w:pPr>
        <w:pStyle w:val="ac"/>
        <w:rPr>
          <w:lang w:val="ru-RU"/>
        </w:rPr>
      </w:pPr>
      <w:r w:rsidRPr="00DB0771">
        <w:rPr>
          <w:lang w:val="ru-RU"/>
        </w:rPr>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rsidR="00DC53DB" w:rsidRPr="00B97447" w:rsidRDefault="00DC53DB" w:rsidP="00DC53DB">
      <w:pPr>
        <w:pStyle w:val="a4"/>
      </w:pPr>
      <w:r>
        <w:t xml:space="preserve">Регистрация уникального идентификатора экземпляра ПМ </w:t>
      </w:r>
      <w:r w:rsidRPr="00B97447">
        <w:t xml:space="preserve"> БР;</w:t>
      </w:r>
    </w:p>
    <w:p w:rsidR="00DC53DB" w:rsidRPr="00B97447" w:rsidRDefault="00DC53DB" w:rsidP="00DC53DB">
      <w:pPr>
        <w:pStyle w:val="a4"/>
      </w:pPr>
      <w:r w:rsidRPr="00B97447">
        <w:t xml:space="preserve">Сбор информации </w:t>
      </w:r>
      <w:r>
        <w:t xml:space="preserve">для </w:t>
      </w:r>
      <w:r>
        <w:rPr>
          <w:szCs w:val="24"/>
          <w:lang w:val="en-US"/>
        </w:rPr>
        <w:t>f</w:t>
      </w:r>
      <w:r w:rsidRPr="002F49AF">
        <w:rPr>
          <w:szCs w:val="24"/>
          <w:lang w:val="en-US"/>
        </w:rPr>
        <w:t>ingerprint</w:t>
      </w:r>
      <w:r w:rsidRPr="00B97447" w:rsidDel="005A6120">
        <w:t xml:space="preserve"> </w:t>
      </w:r>
      <w:r>
        <w:t>(цифрового отпечатка)</w:t>
      </w:r>
      <w:r w:rsidRPr="00B97447">
        <w:t>;</w:t>
      </w:r>
    </w:p>
    <w:p w:rsidR="00DC53DB" w:rsidRPr="00B97447" w:rsidRDefault="00DC53DB" w:rsidP="00DC53DB">
      <w:pPr>
        <w:pStyle w:val="a4"/>
      </w:pPr>
      <w:r w:rsidRPr="00B97447">
        <w:t xml:space="preserve">Генерация и хранение </w:t>
      </w:r>
      <w:r>
        <w:t>криптографических ключей Клиента</w:t>
      </w:r>
      <w:r w:rsidRPr="00B97447">
        <w:t>;</w:t>
      </w:r>
    </w:p>
    <w:p w:rsidR="00DC53DB" w:rsidRPr="00B97447" w:rsidRDefault="00DC53DB" w:rsidP="00DC53DB">
      <w:pPr>
        <w:pStyle w:val="a4"/>
      </w:pPr>
      <w:r w:rsidRPr="00B97447">
        <w:t>Создание запросов на сертификаты</w:t>
      </w:r>
      <w:r>
        <w:t xml:space="preserve"> криптографических ключей</w:t>
      </w:r>
      <w:r w:rsidRPr="00B97447">
        <w:t>;</w:t>
      </w:r>
    </w:p>
    <w:p w:rsidR="00DC53DB" w:rsidRPr="00B97447" w:rsidRDefault="00DC53DB" w:rsidP="00DC53DB">
      <w:pPr>
        <w:pStyle w:val="a4"/>
      </w:pPr>
      <w:r w:rsidRPr="00B97447">
        <w:t>Хранение сертификатов</w:t>
      </w:r>
      <w:r>
        <w:t xml:space="preserve"> криптографических ключей и </w:t>
      </w:r>
      <w:r w:rsidRPr="00966E0E">
        <w:t>списков аннулированных сертификатов</w:t>
      </w:r>
      <w:r>
        <w:t xml:space="preserve"> (САС)</w:t>
      </w:r>
      <w:r w:rsidRPr="00B97447">
        <w:t>;</w:t>
      </w:r>
    </w:p>
    <w:p w:rsidR="00DC53DB" w:rsidRPr="00B97447" w:rsidRDefault="00DC53DB" w:rsidP="00DC53DB">
      <w:pPr>
        <w:pStyle w:val="a4"/>
      </w:pPr>
      <w:r>
        <w:t>Подписание информации Клиента – дайджестов РР, исходящих ЭС</w:t>
      </w:r>
      <w:r w:rsidRPr="00B97447">
        <w:t>;</w:t>
      </w:r>
    </w:p>
    <w:p w:rsidR="00DC53DB" w:rsidRPr="00B97447" w:rsidRDefault="00DC53DB" w:rsidP="00DC53DB">
      <w:pPr>
        <w:pStyle w:val="a4"/>
      </w:pPr>
      <w:r w:rsidRPr="00B97447">
        <w:t>Шифрование исходящих ЭС;</w:t>
      </w:r>
    </w:p>
    <w:p w:rsidR="00DC53DB" w:rsidRPr="00B97447" w:rsidRDefault="00DC53DB" w:rsidP="00DC53DB">
      <w:pPr>
        <w:pStyle w:val="a4"/>
      </w:pPr>
      <w:r w:rsidRPr="00B97447">
        <w:t>Проверка подписи входящих ЭС;</w:t>
      </w:r>
    </w:p>
    <w:p w:rsidR="00DC53DB" w:rsidRDefault="00DC53DB" w:rsidP="00DC53DB">
      <w:pPr>
        <w:pStyle w:val="a4"/>
      </w:pPr>
      <w:r w:rsidRPr="00B97447">
        <w:t>Расшифрование входящих ЭС</w:t>
      </w:r>
      <w:r>
        <w:t>;</w:t>
      </w:r>
    </w:p>
    <w:p w:rsidR="00DC53DB" w:rsidRPr="00966E0E" w:rsidRDefault="00DC53DB" w:rsidP="00DC53DB">
      <w:pPr>
        <w:pStyle w:val="a4"/>
      </w:pPr>
      <w:r>
        <w:t>О</w:t>
      </w:r>
      <w:r w:rsidRPr="00966E0E">
        <w:t>беспечение контроля целостности</w:t>
      </w:r>
      <w:r>
        <w:t>;</w:t>
      </w:r>
    </w:p>
    <w:p w:rsidR="00DC53DB" w:rsidRPr="003E5ECB" w:rsidRDefault="00DC53DB" w:rsidP="00DC53DB">
      <w:pPr>
        <w:pStyle w:val="a4"/>
      </w:pPr>
      <w:r>
        <w:t>У</w:t>
      </w:r>
      <w:r w:rsidRPr="00966E0E">
        <w:t xml:space="preserve">становка защищенного канала связи с использованием протокола </w:t>
      </w:r>
      <w:r>
        <w:t xml:space="preserve">ГОСТ </w:t>
      </w:r>
      <w:r w:rsidRPr="00966E0E">
        <w:t>TLS</w:t>
      </w:r>
      <w:r w:rsidRPr="00B97447">
        <w:t xml:space="preserve">. </w:t>
      </w:r>
    </w:p>
    <w:p w:rsidR="00DC53DB" w:rsidRPr="00281CAF" w:rsidRDefault="00DC53DB" w:rsidP="00DC53DB">
      <w:pPr>
        <w:pStyle w:val="ac"/>
        <w:spacing w:before="240"/>
        <w:rPr>
          <w:lang w:val="ru-RU"/>
        </w:rPr>
      </w:pPr>
      <w:r w:rsidRPr="009B5B0D">
        <w:rPr>
          <w:lang w:val="ru-RU"/>
        </w:rPr>
        <w:lastRenderedPageBreak/>
        <w:t xml:space="preserve">В случае, если подключение Клиента к ПлЦР осуществляется без использования </w:t>
      </w:r>
      <w:r>
        <w:rPr>
          <w:lang w:val="ru-RU"/>
        </w:rPr>
        <w:t>Мобильного п</w:t>
      </w:r>
      <w:r w:rsidRPr="009B5B0D">
        <w:rPr>
          <w:lang w:val="ru-RU"/>
        </w:rPr>
        <w:t>риложения</w:t>
      </w:r>
      <w:r>
        <w:rPr>
          <w:lang w:val="ru-RU"/>
        </w:rPr>
        <w:t xml:space="preserve">, перечисленные ниже функции должны осуществляться с применением </w:t>
      </w:r>
      <w:r>
        <w:t>c</w:t>
      </w:r>
      <w:r>
        <w:rPr>
          <w:lang w:val="ru-RU"/>
        </w:rPr>
        <w:t>редств СКЗИ, обеспечивающих выполнение требований, описанных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rsidR="00DC53DB" w:rsidRPr="00B97447" w:rsidRDefault="00DC53DB" w:rsidP="00DC53DB">
      <w:pPr>
        <w:pStyle w:val="a4"/>
      </w:pPr>
      <w:r w:rsidRPr="00B97447">
        <w:t xml:space="preserve">Генерация и хранение </w:t>
      </w:r>
      <w:r>
        <w:t>криптографических ключей Клиента</w:t>
      </w:r>
      <w:r w:rsidRPr="00B97447">
        <w:t>;</w:t>
      </w:r>
    </w:p>
    <w:p w:rsidR="00DC53DB" w:rsidRPr="00B97447" w:rsidRDefault="00DC53DB" w:rsidP="00DC53DB">
      <w:pPr>
        <w:pStyle w:val="a4"/>
      </w:pPr>
      <w:r w:rsidRPr="00B97447">
        <w:t>Создание запросов на сертификаты</w:t>
      </w:r>
      <w:r>
        <w:t xml:space="preserve"> криптографических ключей</w:t>
      </w:r>
      <w:r w:rsidRPr="00B97447">
        <w:t>;</w:t>
      </w:r>
    </w:p>
    <w:p w:rsidR="00DC53DB" w:rsidRPr="00B97447" w:rsidRDefault="00DC53DB" w:rsidP="00DC53DB">
      <w:pPr>
        <w:pStyle w:val="a4"/>
      </w:pPr>
      <w:r w:rsidRPr="00B97447">
        <w:t>Хранение сертификатов</w:t>
      </w:r>
      <w:r>
        <w:t xml:space="preserve"> криптографических ключей Клиента и </w:t>
      </w:r>
      <w:r w:rsidRPr="00966E0E">
        <w:t>списков аннулированных сертификатов</w:t>
      </w:r>
      <w:r>
        <w:t xml:space="preserve"> (САС)</w:t>
      </w:r>
      <w:r w:rsidRPr="00B97447">
        <w:t>;</w:t>
      </w:r>
    </w:p>
    <w:p w:rsidR="00DC53DB" w:rsidRPr="00B97447" w:rsidRDefault="00DC53DB" w:rsidP="00DC53DB">
      <w:pPr>
        <w:pStyle w:val="a4"/>
      </w:pPr>
      <w:r>
        <w:t>Подписание информации Клиента – дайджестов РР, исходящих ЭС</w:t>
      </w:r>
      <w:r w:rsidRPr="00B97447">
        <w:t>;</w:t>
      </w:r>
    </w:p>
    <w:p w:rsidR="00DC53DB" w:rsidRPr="00B97447" w:rsidRDefault="00DC53DB" w:rsidP="00DC53DB">
      <w:pPr>
        <w:pStyle w:val="a4"/>
      </w:pPr>
      <w:r w:rsidRPr="00B97447">
        <w:t>Шифрование исходящих ЭС;</w:t>
      </w:r>
    </w:p>
    <w:p w:rsidR="00DC53DB" w:rsidRPr="00B97447" w:rsidRDefault="00DC53DB" w:rsidP="00DC53DB">
      <w:pPr>
        <w:pStyle w:val="a4"/>
      </w:pPr>
      <w:r w:rsidRPr="00B97447">
        <w:t>Проверка подписи входящих ЭС;</w:t>
      </w:r>
    </w:p>
    <w:p w:rsidR="00DC53DB" w:rsidRDefault="00DC53DB" w:rsidP="00DC53DB">
      <w:pPr>
        <w:pStyle w:val="a4"/>
      </w:pPr>
      <w:r w:rsidRPr="00B97447">
        <w:t>Расшифрование входящих ЭС</w:t>
      </w:r>
      <w:r>
        <w:t>;</w:t>
      </w:r>
    </w:p>
    <w:p w:rsidR="00DC53DB" w:rsidRPr="00966E0E" w:rsidRDefault="00DC53DB" w:rsidP="00DC53DB">
      <w:pPr>
        <w:pStyle w:val="a4"/>
      </w:pPr>
      <w:r>
        <w:t>О</w:t>
      </w:r>
      <w:r w:rsidRPr="00966E0E">
        <w:t>беспечение контроля целостности</w:t>
      </w:r>
      <w:r>
        <w:t>;</w:t>
      </w:r>
    </w:p>
    <w:p w:rsidR="00DC53DB" w:rsidRPr="003E5ECB" w:rsidRDefault="00DC53DB" w:rsidP="00DC53DB">
      <w:pPr>
        <w:pStyle w:val="a4"/>
      </w:pPr>
      <w:r>
        <w:t>У</w:t>
      </w:r>
      <w:r w:rsidRPr="00966E0E">
        <w:t>становка защищенного канала связи с использованием протокола</w:t>
      </w:r>
      <w:r>
        <w:t xml:space="preserve"> ГОСТ</w:t>
      </w:r>
      <w:r w:rsidRPr="00966E0E">
        <w:t xml:space="preserve"> TLS</w:t>
      </w:r>
      <w:r w:rsidRPr="00B97447">
        <w:t xml:space="preserve">. </w:t>
      </w:r>
    </w:p>
    <w:p w:rsidR="00DC53DB" w:rsidRPr="009B5B0D" w:rsidRDefault="00DC53DB" w:rsidP="00DC53DB">
      <w:pPr>
        <w:pStyle w:val="21"/>
        <w:tabs>
          <w:tab w:val="clear" w:pos="860"/>
          <w:tab w:val="num" w:pos="576"/>
          <w:tab w:val="num" w:pos="1286"/>
        </w:tabs>
        <w:ind w:left="576"/>
        <w:rPr>
          <w:lang w:val="ru-RU"/>
        </w:rPr>
      </w:pPr>
      <w:bookmarkStart w:id="124" w:name="_Toc161322739"/>
      <w:bookmarkStart w:id="125" w:name="_Toc178598703"/>
      <w:bookmarkStart w:id="126" w:name="_Toc192512274"/>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124"/>
      <w:bookmarkEnd w:id="125"/>
      <w:bookmarkEnd w:id="126"/>
    </w:p>
    <w:p w:rsidR="00DC53DB" w:rsidRDefault="00DC53DB" w:rsidP="00DC53DB">
      <w:pPr>
        <w:pStyle w:val="ac"/>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осуществляется данное обращение.</w:t>
      </w:r>
    </w:p>
    <w:p w:rsidR="00DC53DB" w:rsidRPr="00906B9A" w:rsidRDefault="00DC53DB" w:rsidP="00DC53DB">
      <w:pPr>
        <w:pStyle w:val="ac"/>
        <w:spacing w:before="240"/>
        <w:rPr>
          <w:lang w:val="ru-RU"/>
        </w:rPr>
      </w:pPr>
      <w:r w:rsidRPr="00B02CB7">
        <w:rPr>
          <w:lang w:val="ru-RU"/>
        </w:rPr>
        <w:t xml:space="preserve">В случае, если подключение Клиента к ПлЦР осуществляется без использования </w:t>
      </w:r>
      <w:r>
        <w:rPr>
          <w:lang w:val="ru-RU"/>
        </w:rPr>
        <w:t>Мобильного п</w:t>
      </w:r>
      <w:r w:rsidRPr="00B02CB7">
        <w:rPr>
          <w:lang w:val="ru-RU"/>
        </w:rPr>
        <w:t xml:space="preserve">риложения, в качестве значения </w:t>
      </w:r>
      <w:r>
        <w:t>fingerprint</w:t>
      </w:r>
      <w:r w:rsidRPr="00B02CB7">
        <w:rPr>
          <w:lang w:val="ru-RU"/>
        </w:rPr>
        <w:t xml:space="preserve"> должна использоваться 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w:t>
      </w:r>
    </w:p>
    <w:p w:rsidR="00DC53DB" w:rsidRPr="0068269B" w:rsidRDefault="00DC53DB" w:rsidP="00DC53DB">
      <w:pPr>
        <w:pStyle w:val="ac"/>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Pr>
          <w:lang w:val="ru-RU"/>
        </w:rPr>
        <w:t xml:space="preserve"> Клиента,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rsidR="00DC53DB" w:rsidRDefault="00DC53DB" w:rsidP="00DC53DB">
      <w:pPr>
        <w:pStyle w:val="ac"/>
        <w:rPr>
          <w:lang w:val="ru-RU"/>
        </w:rPr>
      </w:pPr>
      <w:r w:rsidRPr="008D2C9D">
        <w:rPr>
          <w:lang w:val="ru-RU"/>
        </w:rPr>
        <w:t xml:space="preserve">Сбор </w:t>
      </w:r>
      <w:r w:rsidRPr="00285F2D">
        <w:t>fingerprint</w:t>
      </w:r>
      <w:r w:rsidRPr="008D2C9D">
        <w:rPr>
          <w:lang w:val="ru-RU"/>
        </w:rPr>
        <w:t xml:space="preserve"> на устройстве Клиента должен осуществляться при всех операциях по </w:t>
      </w:r>
      <w:r>
        <w:rPr>
          <w:lang w:val="ru-RU"/>
        </w:rPr>
        <w:t>СЦР</w:t>
      </w:r>
      <w:r w:rsidRPr="008D2C9D">
        <w:rPr>
          <w:lang w:val="ru-RU"/>
        </w:rPr>
        <w:t>,</w:t>
      </w:r>
      <w:r w:rsidRPr="00DB0771">
        <w:rPr>
          <w:lang w:val="ru-RU"/>
        </w:rPr>
        <w:t xml:space="preserve"> </w:t>
      </w:r>
      <w:r w:rsidRPr="00835DCE">
        <w:rPr>
          <w:lang w:val="ru-RU"/>
        </w:rPr>
        <w:t>подписываемых ключом ЭП Клиента</w:t>
      </w:r>
      <w:r>
        <w:rPr>
          <w:lang w:val="ru-RU"/>
        </w:rPr>
        <w:t>.</w:t>
      </w:r>
    </w:p>
    <w:p w:rsidR="00DC53DB" w:rsidRPr="0068269B" w:rsidRDefault="00DC53DB" w:rsidP="00DC53DB">
      <w:pPr>
        <w:pStyle w:val="ac"/>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отрицательного результата контроля действия ПлЦР описаны в п.4.2.</w:t>
      </w:r>
    </w:p>
    <w:p w:rsidR="00DC53DB" w:rsidRDefault="00DC53DB" w:rsidP="00DC53DB">
      <w:pPr>
        <w:pStyle w:val="ac"/>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rsidR="00DC53DB" w:rsidRDefault="00DC53DB" w:rsidP="00DC53DB">
      <w:pPr>
        <w:pStyle w:val="10"/>
        <w:tabs>
          <w:tab w:val="clear" w:pos="432"/>
        </w:tabs>
        <w:ind w:left="432" w:hanging="432"/>
        <w:rPr>
          <w:lang w:val="ru-RU"/>
        </w:rPr>
      </w:pPr>
      <w:bookmarkStart w:id="127" w:name="_Toc161322740"/>
      <w:bookmarkStart w:id="128" w:name="_Toc178598704"/>
      <w:bookmarkStart w:id="129" w:name="_Toc192512275"/>
      <w:bookmarkStart w:id="130" w:name="_Toc80985034"/>
      <w:r>
        <w:rPr>
          <w:lang w:val="ru-RU"/>
        </w:rPr>
        <w:lastRenderedPageBreak/>
        <w:t>Управление СЦР Субъектов ПлЦР</w:t>
      </w:r>
      <w:bookmarkEnd w:id="127"/>
      <w:bookmarkEnd w:id="128"/>
      <w:bookmarkEnd w:id="129"/>
    </w:p>
    <w:p w:rsidR="00DC53DB" w:rsidRDefault="00DC53DB" w:rsidP="00DC53DB">
      <w:pPr>
        <w:ind w:firstLine="432"/>
        <w:jc w:val="both"/>
        <w:rPr>
          <w:lang w:val="ru-RU"/>
        </w:rPr>
      </w:pPr>
      <w:r>
        <w:rPr>
          <w:lang w:val="ru-RU"/>
        </w:rPr>
        <w:t>Статус СЦР Субъекта ПлЦР может принимать следующие значения:</w:t>
      </w:r>
    </w:p>
    <w:p w:rsidR="00DC53DB" w:rsidRDefault="00DC53DB" w:rsidP="00DC53DB">
      <w:pPr>
        <w:ind w:firstLine="432"/>
        <w:jc w:val="both"/>
        <w:rPr>
          <w:lang w:val="ru-RU"/>
        </w:rPr>
      </w:pPr>
      <w:r>
        <w:rPr>
          <w:lang w:val="ru-RU"/>
        </w:rPr>
        <w:t xml:space="preserve"> - «Ожидает открытия»,</w:t>
      </w:r>
    </w:p>
    <w:p w:rsidR="00DC53DB" w:rsidRDefault="00DC53DB" w:rsidP="00DC53DB">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rsidR="00DC53DB" w:rsidRDefault="00DC53DB" w:rsidP="00DC53DB">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rsidR="00DC53DB" w:rsidRDefault="00DC53DB" w:rsidP="00DC53DB">
      <w:pPr>
        <w:ind w:firstLine="432"/>
        <w:jc w:val="both"/>
        <w:rPr>
          <w:lang w:val="ru-RU"/>
        </w:rPr>
      </w:pPr>
      <w:r>
        <w:rPr>
          <w:lang w:val="ru-RU"/>
        </w:rPr>
        <w:t xml:space="preserve"> - «Приостановление операций»,</w:t>
      </w:r>
    </w:p>
    <w:p w:rsidR="00DC53DB" w:rsidRDefault="00DC53DB" w:rsidP="00DC53DB">
      <w:pPr>
        <w:ind w:firstLine="432"/>
        <w:jc w:val="both"/>
        <w:rPr>
          <w:lang w:val="ru-RU"/>
        </w:rPr>
      </w:pPr>
      <w:r>
        <w:rPr>
          <w:lang w:val="ru-RU"/>
        </w:rPr>
        <w:t xml:space="preserve"> - «</w:t>
      </w:r>
      <w:r w:rsidRPr="003128EF">
        <w:rPr>
          <w:lang w:val="ru-RU"/>
        </w:rPr>
        <w:t>Закрыт</w:t>
      </w:r>
      <w:r>
        <w:rPr>
          <w:lang w:val="ru-RU"/>
        </w:rPr>
        <w:t>».</w:t>
      </w:r>
    </w:p>
    <w:p w:rsidR="00DC53DB" w:rsidRPr="003128EF" w:rsidRDefault="00DC53DB" w:rsidP="00DC53DB">
      <w:pPr>
        <w:ind w:firstLine="432"/>
        <w:jc w:val="both"/>
        <w:rPr>
          <w:lang w:val="ru-RU"/>
        </w:rPr>
      </w:pPr>
      <w:r w:rsidRPr="008B1B61">
        <w:rPr>
          <w:lang w:val="ru-RU"/>
        </w:rPr>
        <w:t xml:space="preserve">Статус </w:t>
      </w:r>
      <w:r>
        <w:rPr>
          <w:lang w:val="ru-RU"/>
        </w:rPr>
        <w:t>СЦР</w:t>
      </w:r>
      <w:r w:rsidRPr="008B1B61">
        <w:rPr>
          <w:lang w:val="ru-RU"/>
        </w:rPr>
        <w:t xml:space="preserve">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СЦР ранее не регистрировался на Платформе ЦР или был закрыт)</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rsidR="00DC53DB" w:rsidRDefault="00DC53DB" w:rsidP="00DC53DB">
      <w:pPr>
        <w:ind w:firstLine="432"/>
        <w:jc w:val="both"/>
        <w:rPr>
          <w:lang w:val="ru-RU"/>
        </w:rPr>
      </w:pPr>
      <w:r w:rsidRPr="008B1B61">
        <w:rPr>
          <w:lang w:val="ru-RU"/>
        </w:rPr>
        <w:t xml:space="preserve">При установке статуса </w:t>
      </w:r>
      <w:r>
        <w:rPr>
          <w:lang w:val="ru-RU"/>
        </w:rPr>
        <w:t xml:space="preserve">СЦР Клиента </w:t>
      </w:r>
      <w:r w:rsidRPr="008B1B61">
        <w:rPr>
          <w:lang w:val="ru-RU"/>
        </w:rPr>
        <w:t xml:space="preserve">«Заблокирован» </w:t>
      </w:r>
      <w:r w:rsidR="006D21D5">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«Закрыт»</w:t>
      </w:r>
      <w:r w:rsidRPr="00603F2C">
        <w:rPr>
          <w:lang w:val="ru-RU"/>
        </w:rPr>
        <w:t xml:space="preserve"> </w:t>
      </w:r>
      <w:r>
        <w:rPr>
          <w:lang w:val="ru-RU"/>
        </w:rPr>
        <w:t>и запроса баланса</w:t>
      </w:r>
      <w:r w:rsidRPr="00FC5B7A">
        <w:rPr>
          <w:lang w:val="ru-RU"/>
        </w:rPr>
        <w:t>.</w:t>
      </w:r>
    </w:p>
    <w:p w:rsidR="00DC53DB" w:rsidRDefault="00DC53DB" w:rsidP="00DC53DB">
      <w:pPr>
        <w:ind w:firstLine="432"/>
        <w:jc w:val="both"/>
        <w:rPr>
          <w:lang w:val="ru-RU"/>
        </w:rPr>
      </w:pPr>
      <w:r w:rsidRPr="008B1B61">
        <w:rPr>
          <w:lang w:val="ru-RU"/>
        </w:rPr>
        <w:t xml:space="preserve">При установке статуса </w:t>
      </w:r>
      <w:r>
        <w:rPr>
          <w:lang w:val="ru-RU"/>
        </w:rPr>
        <w:t xml:space="preserve">СЦР ФП </w:t>
      </w:r>
      <w:r w:rsidRPr="008B1B61">
        <w:rPr>
          <w:lang w:val="ru-RU"/>
        </w:rPr>
        <w:t xml:space="preserve">«Заблокирован» </w:t>
      </w:r>
      <w:r w:rsidR="006D21D5">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«Приостановление операций»/ «Закрыт».</w:t>
      </w:r>
    </w:p>
    <w:p w:rsidR="00DC53DB" w:rsidRPr="00FC5B7A" w:rsidRDefault="00DC53DB" w:rsidP="00DC53DB">
      <w:pPr>
        <w:ind w:firstLine="432"/>
        <w:jc w:val="both"/>
        <w:rPr>
          <w:lang w:val="ru-RU"/>
        </w:rPr>
      </w:pPr>
      <w:r w:rsidRPr="008B1B61">
        <w:rPr>
          <w:lang w:val="ru-RU"/>
        </w:rPr>
        <w:t xml:space="preserve">При установке статуса </w:t>
      </w:r>
      <w:r>
        <w:rPr>
          <w:lang w:val="ru-RU"/>
        </w:rPr>
        <w:t xml:space="preserve">СЦР </w:t>
      </w:r>
      <w:r w:rsidRPr="008B1B61">
        <w:rPr>
          <w:lang w:val="ru-RU"/>
        </w:rPr>
        <w:t xml:space="preserve">«Активен» </w:t>
      </w:r>
      <w:r w:rsidR="006D21D5">
        <w:rPr>
          <w:lang w:val="ru-RU"/>
        </w:rPr>
        <w:t>снимается запрет</w:t>
      </w:r>
      <w:r w:rsidRPr="008B1B61">
        <w:rPr>
          <w:lang w:val="ru-RU"/>
        </w:rPr>
        <w:t xml:space="preserve"> на выполнение операций с заблокированным </w:t>
      </w:r>
      <w:r>
        <w:rPr>
          <w:lang w:val="ru-RU"/>
        </w:rPr>
        <w:t>СЦР.</w:t>
      </w:r>
    </w:p>
    <w:p w:rsidR="00DC53DB" w:rsidRDefault="00DC53DB" w:rsidP="00DC53DB">
      <w:pPr>
        <w:ind w:firstLine="432"/>
        <w:jc w:val="both"/>
        <w:rPr>
          <w:lang w:val="ru-RU"/>
        </w:rPr>
      </w:pPr>
      <w:r w:rsidRPr="008B1B61">
        <w:rPr>
          <w:lang w:val="ru-RU"/>
        </w:rPr>
        <w:t xml:space="preserve">При блокировке </w:t>
      </w:r>
      <w:r>
        <w:rPr>
          <w:lang w:val="ru-RU"/>
        </w:rPr>
        <w:t>СЦР</w:t>
      </w:r>
      <w:r w:rsidRPr="008B1B61">
        <w:rPr>
          <w:lang w:val="ru-RU"/>
        </w:rPr>
        <w:t xml:space="preserve">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rsidR="00DC53DB" w:rsidRPr="003128EF" w:rsidRDefault="00DC53DB" w:rsidP="00DC53DB">
      <w:pPr>
        <w:ind w:firstLine="432"/>
        <w:jc w:val="both"/>
        <w:rPr>
          <w:lang w:val="ru-RU"/>
        </w:rPr>
      </w:pPr>
      <w:r>
        <w:rPr>
          <w:lang w:val="ru-RU"/>
        </w:rPr>
        <w:t>Установка</w:t>
      </w:r>
      <w:r w:rsidRPr="003128EF">
        <w:rPr>
          <w:lang w:val="ru-RU"/>
        </w:rPr>
        <w:t xml:space="preserve"> статуса </w:t>
      </w:r>
      <w:r>
        <w:rPr>
          <w:lang w:val="ru-RU"/>
        </w:rPr>
        <w:t>СЦР</w:t>
      </w:r>
      <w:r w:rsidRPr="003128EF">
        <w:rPr>
          <w:lang w:val="ru-RU"/>
        </w:rPr>
        <w:t xml:space="preserve">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rsidR="00DC53DB" w:rsidRPr="003128EF" w:rsidRDefault="00DC53DB" w:rsidP="00DC53DB">
      <w:pPr>
        <w:ind w:firstLine="432"/>
        <w:jc w:val="both"/>
        <w:rPr>
          <w:lang w:val="ru-RU"/>
        </w:rPr>
      </w:pPr>
      <w:r w:rsidRPr="003128EF">
        <w:rPr>
          <w:lang w:val="ru-RU"/>
        </w:rPr>
        <w:t>•</w:t>
      </w:r>
      <w:r w:rsidRPr="003128EF">
        <w:rPr>
          <w:lang w:val="ru-RU"/>
        </w:rPr>
        <w:tab/>
        <w:t>отсутстви</w:t>
      </w:r>
      <w:r>
        <w:rPr>
          <w:lang w:val="ru-RU"/>
        </w:rPr>
        <w:t>е</w:t>
      </w:r>
      <w:r w:rsidRPr="003128EF">
        <w:rPr>
          <w:lang w:val="ru-RU"/>
        </w:rPr>
        <w:t xml:space="preserve"> средств на </w:t>
      </w:r>
      <w:r>
        <w:rPr>
          <w:lang w:val="ru-RU"/>
        </w:rPr>
        <w:t>СЦР</w:t>
      </w:r>
      <w:r w:rsidRPr="003128EF">
        <w:rPr>
          <w:lang w:val="ru-RU"/>
        </w:rPr>
        <w:t>;</w:t>
      </w:r>
    </w:p>
    <w:p w:rsidR="00DC53DB" w:rsidRDefault="00DC53DB" w:rsidP="00DC53DB">
      <w:pPr>
        <w:ind w:firstLine="432"/>
        <w:jc w:val="both"/>
        <w:rPr>
          <w:lang w:val="ru-RU"/>
        </w:rPr>
      </w:pPr>
      <w:r w:rsidRPr="003128EF">
        <w:rPr>
          <w:lang w:val="ru-RU"/>
        </w:rPr>
        <w:t>•</w:t>
      </w:r>
      <w:r w:rsidRPr="003128EF">
        <w:rPr>
          <w:lang w:val="ru-RU"/>
        </w:rPr>
        <w:tab/>
        <w:t xml:space="preserve">текущий статус </w:t>
      </w:r>
      <w:r>
        <w:rPr>
          <w:lang w:val="ru-RU"/>
        </w:rPr>
        <w:t>СЦР</w:t>
      </w:r>
      <w:r w:rsidRPr="003128EF">
        <w:rPr>
          <w:lang w:val="ru-RU"/>
        </w:rPr>
        <w:t xml:space="preserve"> – «Заблокирован»</w:t>
      </w:r>
      <w:r>
        <w:rPr>
          <w:lang w:val="ru-RU"/>
        </w:rPr>
        <w:t>/ «Приостановление операций»</w:t>
      </w:r>
      <w:r w:rsidRPr="003128EF">
        <w:rPr>
          <w:lang w:val="ru-RU"/>
        </w:rPr>
        <w:t>.</w:t>
      </w:r>
    </w:p>
    <w:p w:rsidR="00DC53DB" w:rsidRDefault="00DC53DB" w:rsidP="00DC53DB">
      <w:pPr>
        <w:ind w:firstLine="432"/>
        <w:jc w:val="both"/>
        <w:rPr>
          <w:lang w:val="ru-RU"/>
        </w:rPr>
      </w:pPr>
      <w:r w:rsidRPr="003850AC">
        <w:rPr>
          <w:lang w:val="ru-RU"/>
        </w:rPr>
        <w:t xml:space="preserve">Для </w:t>
      </w:r>
      <w:r>
        <w:rPr>
          <w:lang w:val="ru-RU"/>
        </w:rPr>
        <w:t>СЦР</w:t>
      </w:r>
      <w:r w:rsidRPr="003850AC">
        <w:rPr>
          <w:lang w:val="ru-RU"/>
        </w:rPr>
        <w:t xml:space="preserve"> со статусом «Закрыт» недоступно изменение статуса </w:t>
      </w:r>
      <w:r>
        <w:rPr>
          <w:lang w:val="ru-RU"/>
        </w:rPr>
        <w:t>СЦР.</w:t>
      </w:r>
    </w:p>
    <w:p w:rsidR="00DC53DB" w:rsidRPr="003850AC" w:rsidRDefault="00DC53DB" w:rsidP="00DC53DB">
      <w:pPr>
        <w:ind w:firstLine="432"/>
        <w:jc w:val="both"/>
        <w:rPr>
          <w:lang w:val="ru-RU"/>
        </w:rPr>
      </w:pPr>
      <w:r w:rsidRPr="003850AC">
        <w:rPr>
          <w:lang w:val="ru-RU"/>
        </w:rPr>
        <w:t xml:space="preserve">При закрытии </w:t>
      </w:r>
      <w:r>
        <w:rPr>
          <w:lang w:val="ru-RU"/>
        </w:rPr>
        <w:t>СЦР</w:t>
      </w:r>
      <w:r w:rsidRPr="003850AC">
        <w:rPr>
          <w:lang w:val="ru-RU"/>
        </w:rPr>
        <w:t xml:space="preserve"> Клиента статус Клиента не изменяется. Предусмотрена возможность открыть новый </w:t>
      </w:r>
      <w:r>
        <w:rPr>
          <w:lang w:val="ru-RU"/>
        </w:rPr>
        <w:t>СЦР</w:t>
      </w:r>
      <w:r w:rsidRPr="003850AC">
        <w:rPr>
          <w:lang w:val="ru-RU"/>
        </w:rPr>
        <w:t xml:space="preserve"> с новым</w:t>
      </w:r>
      <w:r>
        <w:rPr>
          <w:lang w:val="ru-RU"/>
        </w:rPr>
        <w:t>и реквизитами</w:t>
      </w:r>
      <w:r w:rsidRPr="003850AC">
        <w:rPr>
          <w:lang w:val="ru-RU"/>
        </w:rPr>
        <w:t xml:space="preserve"> действующему Клиенту.</w:t>
      </w:r>
    </w:p>
    <w:p w:rsidR="00DC53DB" w:rsidRDefault="00DC53DB" w:rsidP="00DC53DB">
      <w:pPr>
        <w:ind w:firstLine="432"/>
        <w:jc w:val="both"/>
        <w:rPr>
          <w:lang w:val="ru-RU"/>
        </w:rPr>
      </w:pPr>
      <w:r w:rsidRPr="003850AC">
        <w:rPr>
          <w:lang w:val="ru-RU"/>
        </w:rPr>
        <w:t xml:space="preserve">При закрытии </w:t>
      </w:r>
      <w:r>
        <w:rPr>
          <w:lang w:val="ru-RU"/>
        </w:rPr>
        <w:t>СЦР</w:t>
      </w:r>
      <w:r w:rsidRPr="003850AC">
        <w:rPr>
          <w:lang w:val="ru-RU"/>
        </w:rPr>
        <w:t xml:space="preserve"> ФП статус ФП не изменяется.</w:t>
      </w:r>
    </w:p>
    <w:p w:rsidR="00DC53DB" w:rsidRPr="00FC5B7A" w:rsidRDefault="00DC53DB" w:rsidP="00DC53DB">
      <w:pPr>
        <w:ind w:firstLine="432"/>
        <w:jc w:val="both"/>
        <w:rPr>
          <w:lang w:val="ru-RU"/>
        </w:rPr>
      </w:pPr>
      <w:r w:rsidRPr="00DA5815">
        <w:rPr>
          <w:lang w:val="ru-RU"/>
        </w:rPr>
        <w:t xml:space="preserve">При изменении статуса </w:t>
      </w:r>
      <w:r>
        <w:rPr>
          <w:lang w:val="ru-RU"/>
        </w:rPr>
        <w:t>СЦР</w:t>
      </w:r>
      <w:r w:rsidRPr="00DA5815">
        <w:rPr>
          <w:lang w:val="ru-RU"/>
        </w:rPr>
        <w:t xml:space="preserve"> </w:t>
      </w:r>
      <w:r>
        <w:rPr>
          <w:lang w:val="ru-RU"/>
        </w:rPr>
        <w:t>осуществляется к</w:t>
      </w:r>
      <w:r w:rsidRPr="00DA5815">
        <w:rPr>
          <w:lang w:val="ru-RU"/>
        </w:rPr>
        <w:t xml:space="preserve">онтроль отличия целевого статуса </w:t>
      </w:r>
      <w:r>
        <w:rPr>
          <w:lang w:val="ru-RU"/>
        </w:rPr>
        <w:t>СЦР</w:t>
      </w:r>
      <w:r w:rsidRPr="00DA5815">
        <w:rPr>
          <w:lang w:val="ru-RU"/>
        </w:rPr>
        <w:t xml:space="preserve"> от текущего</w:t>
      </w:r>
      <w:r>
        <w:rPr>
          <w:lang w:val="ru-RU"/>
        </w:rPr>
        <w:t>.</w:t>
      </w:r>
    </w:p>
    <w:p w:rsidR="00DC53DB" w:rsidRPr="008730D4" w:rsidRDefault="00DC53DB" w:rsidP="00DC53DB">
      <w:pPr>
        <w:ind w:firstLine="432"/>
        <w:jc w:val="both"/>
        <w:rPr>
          <w:lang w:val="ru-RU"/>
        </w:rPr>
      </w:pPr>
      <w:r w:rsidRPr="008730D4">
        <w:rPr>
          <w:lang w:val="ru-RU"/>
        </w:rPr>
        <w:t>Статус СЦР «Приостановление операций» устанавливается</w:t>
      </w:r>
      <w:r>
        <w:rPr>
          <w:lang w:val="ru-RU"/>
        </w:rPr>
        <w:t xml:space="preserve"> Оператором</w:t>
      </w:r>
      <w:r w:rsidRPr="008730D4">
        <w:rPr>
          <w:lang w:val="ru-RU"/>
        </w:rPr>
        <w:t xml:space="preserve"> на СЦР ФП</w:t>
      </w:r>
      <w:r>
        <w:rPr>
          <w:lang w:val="ru-RU"/>
        </w:rPr>
        <w:t>,</w:t>
      </w:r>
      <w:r w:rsidRPr="008730D4">
        <w:rPr>
          <w:lang w:val="ru-RU"/>
        </w:rPr>
        <w:t xml:space="preserve"> имеющий статус «Активен»</w:t>
      </w:r>
      <w:r>
        <w:rPr>
          <w:lang w:val="ru-RU"/>
        </w:rPr>
        <w:t xml:space="preserve"> или</w:t>
      </w:r>
      <w:r w:rsidRPr="008730D4">
        <w:rPr>
          <w:lang w:val="ru-RU"/>
        </w:rPr>
        <w:t xml:space="preserve"> «Заблокирован»</w:t>
      </w:r>
      <w:r>
        <w:rPr>
          <w:lang w:val="ru-RU"/>
        </w:rPr>
        <w:t xml:space="preserve">, при установлении на ФП </w:t>
      </w:r>
      <w:r w:rsidRPr="00DA5815">
        <w:rPr>
          <w:lang w:val="ru-RU"/>
        </w:rPr>
        <w:t>ограничени</w:t>
      </w:r>
      <w:r>
        <w:rPr>
          <w:lang w:val="ru-RU"/>
        </w:rPr>
        <w:t>я</w:t>
      </w:r>
      <w:r w:rsidRPr="00DA5815">
        <w:rPr>
          <w:lang w:val="ru-RU"/>
        </w:rPr>
        <w:t xml:space="preserve"> «Отзыв (аннулирование) лицензии»</w:t>
      </w:r>
      <w:r w:rsidRPr="008730D4">
        <w:rPr>
          <w:lang w:val="ru-RU"/>
        </w:rPr>
        <w:t>. Если СЦР ФП имеет статус «Закрыт», то статус СЦР на «Приостановление операций» не изменяется.</w:t>
      </w:r>
    </w:p>
    <w:p w:rsidR="00DC53DB" w:rsidRDefault="00DC53DB" w:rsidP="00DC53DB">
      <w:pPr>
        <w:ind w:firstLine="432"/>
        <w:jc w:val="both"/>
        <w:rPr>
          <w:lang w:val="ru-RU"/>
        </w:rPr>
      </w:pPr>
      <w:r w:rsidRPr="001B6AD6">
        <w:rPr>
          <w:lang w:val="ru-RU"/>
        </w:rPr>
        <w:t xml:space="preserve">При необходимости изменения статуса </w:t>
      </w:r>
      <w:r>
        <w:rPr>
          <w:lang w:val="ru-RU"/>
        </w:rPr>
        <w:t>СЦР</w:t>
      </w:r>
      <w:r w:rsidRPr="001B6AD6">
        <w:rPr>
          <w:lang w:val="ru-RU"/>
        </w:rPr>
        <w:t xml:space="preserve">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 xml:space="preserve">инициирует формирование и подпись ЭС, передавая необходимый целевой статус </w:t>
      </w:r>
      <w:r>
        <w:rPr>
          <w:lang w:val="ru-RU"/>
        </w:rPr>
        <w:t>СЦР</w:t>
      </w:r>
      <w:r w:rsidRPr="001B6AD6">
        <w:rPr>
          <w:lang w:val="ru-RU"/>
        </w:rPr>
        <w:t>.</w:t>
      </w:r>
    </w:p>
    <w:p w:rsidR="00DC53DB" w:rsidRDefault="00DC53DB" w:rsidP="00DC53DB">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w:t>
      </w:r>
      <w:r>
        <w:rPr>
          <w:lang w:val="ru-RU"/>
        </w:rPr>
        <w:t>СЦР</w:t>
      </w:r>
      <w:r w:rsidRPr="001B6AD6">
        <w:rPr>
          <w:lang w:val="ru-RU"/>
        </w:rPr>
        <w:t xml:space="preserve"> </w:t>
      </w:r>
      <w:r>
        <w:rPr>
          <w:lang w:val="ru-RU"/>
        </w:rPr>
        <w:t>Субъектов ПлЦР</w:t>
      </w:r>
      <w:r w:rsidRPr="001B6AD6">
        <w:rPr>
          <w:lang w:val="ru-RU"/>
        </w:rPr>
        <w:t xml:space="preserve"> в зависимости от роли:</w:t>
      </w:r>
    </w:p>
    <w:p w:rsidR="00DC53DB" w:rsidRDefault="00DC53DB" w:rsidP="00DC53DB">
      <w:pPr>
        <w:ind w:firstLine="432"/>
        <w:jc w:val="both"/>
        <w:rPr>
          <w:lang w:val="ru-RU"/>
        </w:rPr>
      </w:pPr>
    </w:p>
    <w:p w:rsidR="00DC53DB" w:rsidRDefault="00DC53DB" w:rsidP="00DC53DB">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1862"/>
        <w:gridCol w:w="2332"/>
        <w:gridCol w:w="2410"/>
        <w:gridCol w:w="2977"/>
      </w:tblGrid>
      <w:tr w:rsidR="00DC53DB" w:rsidRPr="00E13520" w:rsidTr="00DC53DB">
        <w:trPr>
          <w:tblHeader/>
        </w:trPr>
        <w:tc>
          <w:tcPr>
            <w:tcW w:w="450"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lastRenderedPageBreak/>
              <w:t>№</w:t>
            </w:r>
          </w:p>
          <w:p w:rsidR="00DC53DB" w:rsidRPr="00E13520" w:rsidRDefault="00DC53DB" w:rsidP="00DC53DB">
            <w:pPr>
              <w:tabs>
                <w:tab w:val="left" w:pos="7575"/>
              </w:tabs>
              <w:spacing w:line="240" w:lineRule="auto"/>
              <w:ind w:left="-91" w:right="-33"/>
              <w:jc w:val="center"/>
              <w:rPr>
                <w:rFonts w:eastAsia="Calibri"/>
              </w:rPr>
            </w:pPr>
            <w:r w:rsidRPr="00E13520">
              <w:rPr>
                <w:rFonts w:eastAsia="Calibri"/>
              </w:rPr>
              <w:t>п/п</w:t>
            </w:r>
          </w:p>
        </w:tc>
        <w:tc>
          <w:tcPr>
            <w:tcW w:w="1862" w:type="dxa"/>
            <w:tcBorders>
              <w:tl2br w:val="single" w:sz="4" w:space="0" w:color="auto"/>
            </w:tcBorders>
            <w:shd w:val="clear" w:color="auto" w:fill="E8EFF8"/>
            <w:vAlign w:val="center"/>
          </w:tcPr>
          <w:p w:rsidR="00DC53DB" w:rsidRDefault="00DC53DB" w:rsidP="00DC53DB">
            <w:pPr>
              <w:tabs>
                <w:tab w:val="left" w:pos="7575"/>
              </w:tabs>
              <w:spacing w:line="240" w:lineRule="auto"/>
              <w:ind w:left="-91" w:right="-33"/>
              <w:jc w:val="right"/>
              <w:rPr>
                <w:lang w:val="ru-RU"/>
              </w:rPr>
            </w:pPr>
            <w:r>
              <w:rPr>
                <w:lang w:val="ru-RU"/>
              </w:rPr>
              <w:t>Р</w:t>
            </w:r>
            <w:r w:rsidRPr="00403D3B">
              <w:rPr>
                <w:lang w:val="ru-RU"/>
              </w:rPr>
              <w:t xml:space="preserve">оль того, чей статус </w:t>
            </w:r>
            <w:r>
              <w:rPr>
                <w:lang w:val="ru-RU"/>
              </w:rPr>
              <w:t>СЦР</w:t>
            </w:r>
            <w:r w:rsidRPr="00403D3B">
              <w:rPr>
                <w:lang w:val="ru-RU"/>
              </w:rPr>
              <w:t xml:space="preserve"> меняют</w:t>
            </w:r>
          </w:p>
          <w:p w:rsidR="00DC53DB" w:rsidRDefault="00DC53DB" w:rsidP="00DC53DB">
            <w:pPr>
              <w:tabs>
                <w:tab w:val="left" w:pos="7575"/>
              </w:tabs>
              <w:spacing w:line="240" w:lineRule="auto"/>
              <w:ind w:left="-91" w:right="-33"/>
              <w:rPr>
                <w:lang w:val="ru-RU"/>
              </w:rPr>
            </w:pPr>
            <w:r w:rsidRPr="00403D3B">
              <w:rPr>
                <w:lang w:val="ru-RU"/>
              </w:rPr>
              <w:t xml:space="preserve">Роль </w:t>
            </w:r>
          </w:p>
          <w:p w:rsidR="00DC53DB" w:rsidRPr="00403D3B" w:rsidRDefault="00DC53DB" w:rsidP="00DC53DB">
            <w:pPr>
              <w:tabs>
                <w:tab w:val="left" w:pos="7575"/>
              </w:tabs>
              <w:spacing w:line="240" w:lineRule="auto"/>
              <w:ind w:left="-91" w:right="-33"/>
              <w:rPr>
                <w:rFonts w:eastAsia="Calibri"/>
                <w:lang w:val="ru-RU"/>
              </w:rPr>
            </w:pPr>
            <w:r w:rsidRPr="00403D3B">
              <w:rPr>
                <w:lang w:val="ru-RU"/>
              </w:rPr>
              <w:t>инициатора</w:t>
            </w:r>
          </w:p>
        </w:tc>
        <w:tc>
          <w:tcPr>
            <w:tcW w:w="2332"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ЮЛ</w:t>
            </w:r>
          </w:p>
        </w:tc>
        <w:tc>
          <w:tcPr>
            <w:tcW w:w="2977" w:type="dxa"/>
            <w:shd w:val="clear" w:color="auto" w:fill="E8EFF8"/>
            <w:vAlign w:val="center"/>
          </w:tcPr>
          <w:p w:rsidR="00DC53DB" w:rsidRPr="00E13520" w:rsidRDefault="00DC53DB" w:rsidP="00DC53DB">
            <w:pPr>
              <w:tabs>
                <w:tab w:val="left" w:pos="7575"/>
              </w:tabs>
              <w:spacing w:line="240" w:lineRule="auto"/>
              <w:ind w:left="-91" w:right="-33"/>
              <w:jc w:val="center"/>
              <w:rPr>
                <w:rFonts w:eastAsia="Calibri"/>
              </w:rPr>
            </w:pPr>
            <w:r w:rsidRPr="00E13520">
              <w:rPr>
                <w:rFonts w:eastAsia="Calibri"/>
              </w:rPr>
              <w:t>ФП</w:t>
            </w:r>
          </w:p>
        </w:tc>
      </w:tr>
      <w:tr w:rsidR="00DC53DB" w:rsidRPr="00E13520" w:rsidTr="00DC53DB">
        <w:tc>
          <w:tcPr>
            <w:tcW w:w="450" w:type="dxa"/>
            <w:shd w:val="clear" w:color="auto" w:fill="auto"/>
          </w:tcPr>
          <w:p w:rsidR="00DC53DB" w:rsidRPr="00E13520" w:rsidRDefault="00DC53DB" w:rsidP="00DC53DB">
            <w:pPr>
              <w:pStyle w:val="affffd"/>
              <w:spacing w:line="240" w:lineRule="auto"/>
              <w:rPr>
                <w:rFonts w:eastAsia="Calibri"/>
                <w:i w:val="0"/>
                <w:color w:val="auto"/>
                <w:szCs w:val="24"/>
                <w:lang w:eastAsia="en-US"/>
              </w:rPr>
            </w:pPr>
            <w:r w:rsidRPr="00E13520">
              <w:rPr>
                <w:i w:val="0"/>
                <w:color w:val="auto"/>
                <w:szCs w:val="24"/>
              </w:rPr>
              <w:t>1</w:t>
            </w:r>
          </w:p>
        </w:tc>
        <w:tc>
          <w:tcPr>
            <w:tcW w:w="1862" w:type="dxa"/>
            <w:shd w:val="clear" w:color="auto" w:fill="auto"/>
          </w:tcPr>
          <w:p w:rsidR="00DC53DB" w:rsidRPr="00E13520" w:rsidRDefault="00DC53DB" w:rsidP="00DC53DB">
            <w:pPr>
              <w:pStyle w:val="a3"/>
              <w:suppressAutoHyphens/>
              <w:spacing w:before="120" w:after="120" w:line="240" w:lineRule="auto"/>
              <w:ind w:left="0"/>
              <w:contextualSpacing w:val="0"/>
            </w:pPr>
            <w:r w:rsidRPr="00E13520">
              <w:t>Оператор</w:t>
            </w:r>
          </w:p>
        </w:tc>
        <w:tc>
          <w:tcPr>
            <w:tcW w:w="2332" w:type="dxa"/>
            <w:shd w:val="clear" w:color="auto" w:fill="auto"/>
          </w:tcPr>
          <w:p w:rsidR="00DC53DB" w:rsidRDefault="00DC53DB" w:rsidP="00DC53DB">
            <w:pPr>
              <w:pStyle w:val="affffd"/>
              <w:spacing w:line="240" w:lineRule="auto"/>
              <w:rPr>
                <w:i w:val="0"/>
                <w:color w:val="auto"/>
                <w:szCs w:val="24"/>
              </w:rPr>
            </w:pPr>
            <w:r>
              <w:rPr>
                <w:i w:val="0"/>
                <w:color w:val="auto"/>
                <w:szCs w:val="24"/>
              </w:rPr>
              <w:t>Ожидает открытия</w:t>
            </w:r>
          </w:p>
          <w:p w:rsidR="00DC53DB" w:rsidRDefault="00DC53DB" w:rsidP="00DC53DB">
            <w:pPr>
              <w:pStyle w:val="affffd"/>
              <w:spacing w:line="240" w:lineRule="auto"/>
              <w:rPr>
                <w:i w:val="0"/>
                <w:color w:val="auto"/>
                <w:szCs w:val="24"/>
              </w:rPr>
            </w:pPr>
            <w:r>
              <w:rPr>
                <w:i w:val="0"/>
                <w:color w:val="auto"/>
                <w:szCs w:val="24"/>
              </w:rPr>
              <w:t>Активен</w:t>
            </w:r>
          </w:p>
          <w:p w:rsidR="00DC53DB" w:rsidRPr="00802CA8" w:rsidRDefault="00DC53DB" w:rsidP="00DC53DB">
            <w:pPr>
              <w:pStyle w:val="affffd"/>
              <w:spacing w:line="240" w:lineRule="auto"/>
              <w:rPr>
                <w:i w:val="0"/>
                <w:color w:val="auto"/>
                <w:szCs w:val="24"/>
              </w:rPr>
            </w:pPr>
            <w:r w:rsidRPr="00E13520">
              <w:rPr>
                <w:i w:val="0"/>
                <w:color w:val="auto"/>
                <w:szCs w:val="24"/>
              </w:rPr>
              <w:t>Заблокирован</w:t>
            </w:r>
          </w:p>
          <w:p w:rsidR="00DC53DB" w:rsidRPr="00E13520" w:rsidRDefault="00DC53DB" w:rsidP="00DC53DB">
            <w:pPr>
              <w:pStyle w:val="affffd"/>
              <w:spacing w:line="240" w:lineRule="auto"/>
              <w:rPr>
                <w:i w:val="0"/>
                <w:color w:val="auto"/>
                <w:szCs w:val="24"/>
              </w:rPr>
            </w:pPr>
            <w:r>
              <w:rPr>
                <w:i w:val="0"/>
                <w:color w:val="auto"/>
                <w:szCs w:val="24"/>
              </w:rPr>
              <w:t>Закрыт</w:t>
            </w:r>
          </w:p>
        </w:tc>
        <w:tc>
          <w:tcPr>
            <w:tcW w:w="2410" w:type="dxa"/>
            <w:shd w:val="clear" w:color="auto" w:fill="auto"/>
          </w:tcPr>
          <w:p w:rsidR="00DC53DB" w:rsidRDefault="00DC53DB" w:rsidP="00DC53DB">
            <w:pPr>
              <w:pStyle w:val="affffd"/>
              <w:spacing w:line="240" w:lineRule="auto"/>
              <w:rPr>
                <w:i w:val="0"/>
                <w:color w:val="auto"/>
                <w:szCs w:val="24"/>
              </w:rPr>
            </w:pPr>
            <w:r>
              <w:rPr>
                <w:i w:val="0"/>
                <w:color w:val="auto"/>
                <w:szCs w:val="24"/>
              </w:rPr>
              <w:t>Ожидает открытия</w:t>
            </w:r>
          </w:p>
          <w:p w:rsidR="00DC53DB" w:rsidRDefault="00DC53DB" w:rsidP="00DC53DB">
            <w:pPr>
              <w:pStyle w:val="affffd"/>
              <w:spacing w:line="240" w:lineRule="auto"/>
              <w:rPr>
                <w:i w:val="0"/>
                <w:color w:val="auto"/>
                <w:szCs w:val="24"/>
              </w:rPr>
            </w:pPr>
            <w:r>
              <w:rPr>
                <w:i w:val="0"/>
                <w:color w:val="auto"/>
                <w:szCs w:val="24"/>
              </w:rPr>
              <w:t>Активен</w:t>
            </w:r>
          </w:p>
          <w:p w:rsidR="00DC53DB" w:rsidRDefault="00DC53DB" w:rsidP="00DC53DB">
            <w:pPr>
              <w:pStyle w:val="affffd"/>
              <w:spacing w:line="240" w:lineRule="auto"/>
              <w:rPr>
                <w:i w:val="0"/>
                <w:color w:val="auto"/>
                <w:szCs w:val="24"/>
              </w:rPr>
            </w:pPr>
            <w:r w:rsidRPr="00E13520">
              <w:rPr>
                <w:i w:val="0"/>
                <w:color w:val="auto"/>
                <w:szCs w:val="24"/>
              </w:rPr>
              <w:t>Заблокирован</w:t>
            </w:r>
          </w:p>
          <w:p w:rsidR="00DC53DB" w:rsidRPr="00E13520" w:rsidRDefault="00DC53DB" w:rsidP="00DC53DB">
            <w:pPr>
              <w:pStyle w:val="affffd"/>
              <w:spacing w:line="240" w:lineRule="auto"/>
              <w:rPr>
                <w:i w:val="0"/>
                <w:color w:val="auto"/>
                <w:szCs w:val="24"/>
              </w:rPr>
            </w:pPr>
            <w:r>
              <w:rPr>
                <w:i w:val="0"/>
                <w:color w:val="auto"/>
                <w:szCs w:val="24"/>
              </w:rPr>
              <w:t>Закрыт</w:t>
            </w:r>
          </w:p>
        </w:tc>
        <w:tc>
          <w:tcPr>
            <w:tcW w:w="2977" w:type="dxa"/>
            <w:shd w:val="clear" w:color="auto" w:fill="auto"/>
          </w:tcPr>
          <w:p w:rsidR="00DC53DB" w:rsidRDefault="00DC53DB" w:rsidP="00DC53DB">
            <w:pPr>
              <w:pStyle w:val="affffd"/>
              <w:spacing w:line="240" w:lineRule="auto"/>
              <w:rPr>
                <w:i w:val="0"/>
                <w:color w:val="auto"/>
                <w:szCs w:val="24"/>
              </w:rPr>
            </w:pPr>
            <w:r>
              <w:rPr>
                <w:i w:val="0"/>
                <w:color w:val="auto"/>
                <w:szCs w:val="24"/>
              </w:rPr>
              <w:t>Ожидает открытия</w:t>
            </w:r>
          </w:p>
          <w:p w:rsidR="00DC53DB" w:rsidRDefault="00DC53DB" w:rsidP="00DC53DB">
            <w:pPr>
              <w:pStyle w:val="affffd"/>
              <w:spacing w:line="240" w:lineRule="auto"/>
              <w:rPr>
                <w:i w:val="0"/>
                <w:color w:val="auto"/>
                <w:szCs w:val="24"/>
              </w:rPr>
            </w:pPr>
            <w:r>
              <w:rPr>
                <w:i w:val="0"/>
                <w:color w:val="auto"/>
                <w:szCs w:val="24"/>
              </w:rPr>
              <w:t>Активен</w:t>
            </w:r>
          </w:p>
          <w:p w:rsidR="00DC53DB" w:rsidRDefault="00DC53DB" w:rsidP="00DC53DB">
            <w:pPr>
              <w:pStyle w:val="affffd"/>
              <w:spacing w:line="240" w:lineRule="auto"/>
              <w:rPr>
                <w:i w:val="0"/>
                <w:color w:val="auto"/>
                <w:szCs w:val="24"/>
              </w:rPr>
            </w:pPr>
            <w:r w:rsidRPr="00E13520">
              <w:rPr>
                <w:i w:val="0"/>
                <w:color w:val="auto"/>
                <w:szCs w:val="24"/>
              </w:rPr>
              <w:t>Заблокирован</w:t>
            </w:r>
          </w:p>
          <w:p w:rsidR="00DC53DB" w:rsidRPr="00F710C3" w:rsidRDefault="00DC53DB" w:rsidP="00DC53DB">
            <w:pPr>
              <w:pStyle w:val="affffd"/>
              <w:spacing w:line="240" w:lineRule="auto"/>
              <w:rPr>
                <w:i w:val="0"/>
                <w:color w:val="auto"/>
                <w:szCs w:val="24"/>
              </w:rPr>
            </w:pPr>
            <w:r w:rsidRPr="00F710C3">
              <w:rPr>
                <w:i w:val="0"/>
                <w:color w:val="auto"/>
              </w:rPr>
              <w:t>«Приостановление операций»</w:t>
            </w:r>
          </w:p>
          <w:p w:rsidR="00DC53DB" w:rsidRPr="00E13520" w:rsidRDefault="00DC53DB" w:rsidP="00DC53DB">
            <w:pPr>
              <w:pStyle w:val="affffd"/>
              <w:spacing w:line="240" w:lineRule="auto"/>
              <w:rPr>
                <w:i w:val="0"/>
                <w:color w:val="auto"/>
                <w:szCs w:val="24"/>
              </w:rPr>
            </w:pPr>
            <w:r>
              <w:rPr>
                <w:i w:val="0"/>
                <w:color w:val="auto"/>
                <w:szCs w:val="24"/>
              </w:rPr>
              <w:t>Закрыт</w:t>
            </w:r>
          </w:p>
        </w:tc>
      </w:tr>
      <w:tr w:rsidR="00DC53DB" w:rsidRPr="00E13520" w:rsidTr="00DC53DB">
        <w:tc>
          <w:tcPr>
            <w:tcW w:w="450"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2</w:t>
            </w:r>
          </w:p>
        </w:tc>
        <w:tc>
          <w:tcPr>
            <w:tcW w:w="1862" w:type="dxa"/>
            <w:shd w:val="clear" w:color="auto" w:fill="auto"/>
          </w:tcPr>
          <w:p w:rsidR="00DC53DB" w:rsidRPr="00E13520" w:rsidRDefault="00DC53DB" w:rsidP="00DC53DB">
            <w:pPr>
              <w:suppressAutoHyphens/>
              <w:spacing w:before="120" w:after="120" w:line="240" w:lineRule="auto"/>
            </w:pPr>
            <w:r w:rsidRPr="00E13520">
              <w:t>ФП</w:t>
            </w:r>
          </w:p>
        </w:tc>
        <w:tc>
          <w:tcPr>
            <w:tcW w:w="2332" w:type="dxa"/>
            <w:shd w:val="clear" w:color="auto" w:fill="auto"/>
          </w:tcPr>
          <w:p w:rsidR="00DC53DB" w:rsidRDefault="00DC53DB" w:rsidP="00DC53DB">
            <w:pPr>
              <w:pStyle w:val="affffd"/>
              <w:spacing w:line="240" w:lineRule="auto"/>
              <w:rPr>
                <w:i w:val="0"/>
                <w:color w:val="auto"/>
                <w:szCs w:val="24"/>
              </w:rPr>
            </w:pPr>
            <w:r>
              <w:rPr>
                <w:i w:val="0"/>
                <w:color w:val="auto"/>
                <w:szCs w:val="24"/>
              </w:rPr>
              <w:t>Активен</w:t>
            </w:r>
          </w:p>
          <w:p w:rsidR="00DC53DB" w:rsidRPr="00BF5D93" w:rsidRDefault="00DC53DB" w:rsidP="00DC53DB">
            <w:pPr>
              <w:pStyle w:val="affffd"/>
              <w:spacing w:line="240" w:lineRule="auto"/>
              <w:rPr>
                <w:i w:val="0"/>
                <w:color w:val="auto"/>
                <w:szCs w:val="24"/>
              </w:rPr>
            </w:pPr>
            <w:r w:rsidRPr="00E13520">
              <w:rPr>
                <w:i w:val="0"/>
                <w:color w:val="auto"/>
                <w:szCs w:val="24"/>
              </w:rPr>
              <w:t>Заблокирован</w:t>
            </w:r>
          </w:p>
        </w:tc>
        <w:tc>
          <w:tcPr>
            <w:tcW w:w="2410" w:type="dxa"/>
            <w:shd w:val="clear" w:color="auto" w:fill="auto"/>
          </w:tcPr>
          <w:p w:rsidR="00DC53DB" w:rsidRDefault="00DC53DB" w:rsidP="00DC53DB">
            <w:pPr>
              <w:pStyle w:val="affffd"/>
              <w:spacing w:line="240" w:lineRule="auto"/>
              <w:rPr>
                <w:i w:val="0"/>
                <w:color w:val="auto"/>
                <w:szCs w:val="24"/>
              </w:rPr>
            </w:pPr>
            <w:r>
              <w:rPr>
                <w:i w:val="0"/>
                <w:color w:val="auto"/>
                <w:szCs w:val="24"/>
              </w:rPr>
              <w:t>Активен</w:t>
            </w:r>
          </w:p>
          <w:p w:rsidR="00DC53DB" w:rsidRPr="00E13520" w:rsidRDefault="00DC53DB" w:rsidP="00DC53DB">
            <w:pPr>
              <w:pStyle w:val="affffd"/>
              <w:spacing w:line="240" w:lineRule="auto"/>
              <w:rPr>
                <w:i w:val="0"/>
                <w:color w:val="auto"/>
                <w:szCs w:val="24"/>
              </w:rPr>
            </w:pPr>
            <w:r w:rsidRPr="00E13520">
              <w:rPr>
                <w:i w:val="0"/>
                <w:color w:val="auto"/>
                <w:szCs w:val="24"/>
              </w:rPr>
              <w:t>Заблокирован</w:t>
            </w:r>
          </w:p>
        </w:tc>
        <w:tc>
          <w:tcPr>
            <w:tcW w:w="2977"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Заблокирован</w:t>
            </w:r>
          </w:p>
        </w:tc>
      </w:tr>
      <w:tr w:rsidR="00DC53DB" w:rsidRPr="00E13520" w:rsidTr="00DC53DB">
        <w:tc>
          <w:tcPr>
            <w:tcW w:w="450"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3</w:t>
            </w:r>
          </w:p>
        </w:tc>
        <w:tc>
          <w:tcPr>
            <w:tcW w:w="1862" w:type="dxa"/>
            <w:shd w:val="clear" w:color="auto" w:fill="auto"/>
          </w:tcPr>
          <w:p w:rsidR="00DC53DB" w:rsidRPr="00E13520" w:rsidRDefault="00DC53DB" w:rsidP="00DC53DB">
            <w:pPr>
              <w:suppressAutoHyphens/>
              <w:spacing w:before="120" w:after="120" w:line="240" w:lineRule="auto"/>
            </w:pPr>
            <w:r w:rsidRPr="00E13520">
              <w:t>ФЛ</w:t>
            </w:r>
          </w:p>
        </w:tc>
        <w:tc>
          <w:tcPr>
            <w:tcW w:w="2332" w:type="dxa"/>
            <w:shd w:val="clear" w:color="auto" w:fill="auto"/>
          </w:tcPr>
          <w:p w:rsidR="00DC53DB" w:rsidRPr="007F292C" w:rsidRDefault="00DC53DB" w:rsidP="00DC53DB">
            <w:pPr>
              <w:pStyle w:val="affffd"/>
              <w:spacing w:line="240" w:lineRule="auto"/>
              <w:rPr>
                <w:i w:val="0"/>
                <w:color w:val="auto"/>
              </w:rPr>
            </w:pPr>
            <w:r w:rsidRPr="007F292C">
              <w:rPr>
                <w:i w:val="0"/>
                <w:color w:val="auto"/>
              </w:rPr>
              <w:t>Активен</w:t>
            </w:r>
          </w:p>
          <w:p w:rsidR="00DC53DB" w:rsidRPr="007F292C" w:rsidRDefault="00DC53DB" w:rsidP="00DC53DB">
            <w:pPr>
              <w:pStyle w:val="affffd"/>
              <w:spacing w:line="240" w:lineRule="auto"/>
              <w:rPr>
                <w:i w:val="0"/>
                <w:color w:val="auto"/>
              </w:rPr>
            </w:pPr>
            <w:r w:rsidRPr="007F292C">
              <w:rPr>
                <w:i w:val="0"/>
                <w:color w:val="auto"/>
              </w:rPr>
              <w:t>Заблокирован</w:t>
            </w:r>
          </w:p>
          <w:p w:rsidR="00DC53DB" w:rsidRPr="005619D9" w:rsidRDefault="00DC53DB" w:rsidP="00DC53DB">
            <w:pPr>
              <w:pStyle w:val="affffd"/>
              <w:spacing w:line="240" w:lineRule="auto"/>
              <w:rPr>
                <w:i w:val="0"/>
                <w:color w:val="auto"/>
              </w:rPr>
            </w:pPr>
            <w:r w:rsidRPr="007F292C">
              <w:rPr>
                <w:i w:val="0"/>
                <w:color w:val="auto"/>
              </w:rPr>
              <w:t>Закрыт</w:t>
            </w:r>
          </w:p>
        </w:tc>
        <w:tc>
          <w:tcPr>
            <w:tcW w:w="2410" w:type="dxa"/>
            <w:shd w:val="clear" w:color="auto" w:fill="auto"/>
          </w:tcPr>
          <w:p w:rsidR="00DC53DB" w:rsidRPr="005619D9" w:rsidRDefault="00DC53DB" w:rsidP="00DC53DB">
            <w:pPr>
              <w:pStyle w:val="affffd"/>
              <w:spacing w:line="240" w:lineRule="auto"/>
              <w:rPr>
                <w:i w:val="0"/>
                <w:color w:val="auto"/>
              </w:rPr>
            </w:pPr>
          </w:p>
        </w:tc>
        <w:tc>
          <w:tcPr>
            <w:tcW w:w="2977" w:type="dxa"/>
            <w:shd w:val="clear" w:color="auto" w:fill="auto"/>
          </w:tcPr>
          <w:p w:rsidR="00DC53DB" w:rsidRPr="005619D9" w:rsidRDefault="00DC53DB" w:rsidP="00DC53DB">
            <w:pPr>
              <w:pStyle w:val="affffd"/>
              <w:spacing w:line="240" w:lineRule="auto"/>
              <w:rPr>
                <w:i w:val="0"/>
                <w:color w:val="auto"/>
                <w:szCs w:val="24"/>
              </w:rPr>
            </w:pPr>
          </w:p>
        </w:tc>
      </w:tr>
      <w:tr w:rsidR="00DC53DB" w:rsidRPr="00E13520" w:rsidTr="00DC53DB">
        <w:trPr>
          <w:trHeight w:val="423"/>
        </w:trPr>
        <w:tc>
          <w:tcPr>
            <w:tcW w:w="450" w:type="dxa"/>
            <w:shd w:val="clear" w:color="auto" w:fill="auto"/>
          </w:tcPr>
          <w:p w:rsidR="00DC53DB" w:rsidRPr="00E13520" w:rsidRDefault="00DC53DB" w:rsidP="00DC53DB">
            <w:pPr>
              <w:pStyle w:val="affffd"/>
              <w:spacing w:line="240" w:lineRule="auto"/>
              <w:rPr>
                <w:i w:val="0"/>
                <w:color w:val="auto"/>
                <w:szCs w:val="24"/>
              </w:rPr>
            </w:pPr>
            <w:r w:rsidRPr="00E13520">
              <w:rPr>
                <w:i w:val="0"/>
                <w:color w:val="auto"/>
                <w:szCs w:val="24"/>
              </w:rPr>
              <w:t>4</w:t>
            </w:r>
          </w:p>
        </w:tc>
        <w:tc>
          <w:tcPr>
            <w:tcW w:w="1862" w:type="dxa"/>
            <w:shd w:val="clear" w:color="auto" w:fill="auto"/>
          </w:tcPr>
          <w:p w:rsidR="00DC53DB" w:rsidRPr="0050772F" w:rsidRDefault="00DC53DB" w:rsidP="00DC53DB">
            <w:pPr>
              <w:suppressAutoHyphens/>
              <w:spacing w:before="120" w:after="120" w:line="240" w:lineRule="auto"/>
            </w:pPr>
            <w:r>
              <w:t>ЮЛ</w:t>
            </w:r>
          </w:p>
        </w:tc>
        <w:tc>
          <w:tcPr>
            <w:tcW w:w="2332" w:type="dxa"/>
            <w:shd w:val="clear" w:color="auto" w:fill="auto"/>
          </w:tcPr>
          <w:p w:rsidR="00DC53DB" w:rsidRPr="005619D9" w:rsidRDefault="00DC53DB" w:rsidP="00DC53DB">
            <w:pPr>
              <w:spacing w:after="269"/>
            </w:pPr>
          </w:p>
        </w:tc>
        <w:tc>
          <w:tcPr>
            <w:tcW w:w="2410" w:type="dxa"/>
            <w:shd w:val="clear" w:color="auto" w:fill="auto"/>
          </w:tcPr>
          <w:p w:rsidR="00DC53DB" w:rsidRPr="007F292C" w:rsidRDefault="00DC53DB" w:rsidP="00DC53DB">
            <w:pPr>
              <w:pStyle w:val="affffd"/>
              <w:spacing w:line="240" w:lineRule="auto"/>
              <w:rPr>
                <w:i w:val="0"/>
                <w:color w:val="auto"/>
              </w:rPr>
            </w:pPr>
            <w:r w:rsidRPr="007F292C">
              <w:rPr>
                <w:i w:val="0"/>
                <w:color w:val="auto"/>
              </w:rPr>
              <w:t>Активен</w:t>
            </w:r>
          </w:p>
          <w:p w:rsidR="00DC53DB" w:rsidRPr="007F292C" w:rsidRDefault="00DC53DB" w:rsidP="00DC53DB">
            <w:pPr>
              <w:pStyle w:val="affffd"/>
              <w:spacing w:line="240" w:lineRule="auto"/>
              <w:rPr>
                <w:i w:val="0"/>
                <w:color w:val="auto"/>
              </w:rPr>
            </w:pPr>
            <w:r w:rsidRPr="007F292C">
              <w:rPr>
                <w:i w:val="0"/>
                <w:color w:val="auto"/>
              </w:rPr>
              <w:t>Заблокирован</w:t>
            </w:r>
          </w:p>
          <w:p w:rsidR="00DC53DB" w:rsidRPr="005619D9" w:rsidRDefault="00DC53DB" w:rsidP="00DC53DB">
            <w:pPr>
              <w:spacing w:after="269"/>
            </w:pPr>
            <w:r w:rsidRPr="007F292C">
              <w:t>Закрыт</w:t>
            </w:r>
          </w:p>
        </w:tc>
        <w:tc>
          <w:tcPr>
            <w:tcW w:w="2977" w:type="dxa"/>
            <w:shd w:val="clear" w:color="auto" w:fill="auto"/>
          </w:tcPr>
          <w:p w:rsidR="00DC53DB" w:rsidRPr="005619D9" w:rsidRDefault="00DC53DB" w:rsidP="00DC53DB">
            <w:pPr>
              <w:pStyle w:val="affffd"/>
              <w:spacing w:line="240" w:lineRule="auto"/>
              <w:rPr>
                <w:i w:val="0"/>
                <w:color w:val="auto"/>
                <w:szCs w:val="24"/>
              </w:rPr>
            </w:pPr>
          </w:p>
        </w:tc>
      </w:tr>
    </w:tbl>
    <w:p w:rsidR="00DC53DB" w:rsidRDefault="00DC53DB" w:rsidP="00DC53DB">
      <w:pPr>
        <w:ind w:firstLine="432"/>
        <w:jc w:val="both"/>
        <w:rPr>
          <w:lang w:val="ru-RU"/>
        </w:rPr>
      </w:pPr>
    </w:p>
    <w:p w:rsidR="00DC53DB" w:rsidRDefault="00DC53DB" w:rsidP="00DC53DB">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ФП/ФЛ/ЮЛ</w:t>
      </w:r>
      <w:r>
        <w:rPr>
          <w:lang w:val="ru-RU"/>
        </w:rPr>
        <w:t xml:space="preserve">. </w:t>
      </w:r>
    </w:p>
    <w:p w:rsidR="00DC53DB" w:rsidRDefault="00DC53DB" w:rsidP="00DC53DB">
      <w:pPr>
        <w:ind w:firstLine="432"/>
        <w:jc w:val="both"/>
        <w:rPr>
          <w:lang w:val="ru-RU"/>
        </w:rPr>
      </w:pPr>
      <w:r>
        <w:rPr>
          <w:lang w:val="ru-RU"/>
        </w:rPr>
        <w:t xml:space="preserve">Если Оператор установил статус «Заблокирован» на СЦР Субъекта ПлЦР, </w:t>
      </w:r>
      <w:r w:rsidRPr="0032504B">
        <w:rPr>
          <w:lang w:val="ru-RU"/>
        </w:rPr>
        <w:t>то изменить статус СЦР</w:t>
      </w:r>
      <w:r>
        <w:rPr>
          <w:lang w:val="ru-RU"/>
        </w:rPr>
        <w:t xml:space="preserve"> этого Субъекта</w:t>
      </w:r>
      <w:r w:rsidRPr="0032504B">
        <w:rPr>
          <w:lang w:val="ru-RU"/>
        </w:rPr>
        <w:t xml:space="preserve"> с «Заблокирован» на «Закрыт»</w:t>
      </w:r>
      <w:r>
        <w:rPr>
          <w:lang w:val="ru-RU"/>
        </w:rPr>
        <w:t xml:space="preserve"> или с </w:t>
      </w:r>
      <w:r w:rsidRPr="0032504B">
        <w:rPr>
          <w:lang w:val="ru-RU"/>
        </w:rPr>
        <w:t>«Заблокирован» на «</w:t>
      </w:r>
      <w:r>
        <w:rPr>
          <w:lang w:val="ru-RU"/>
        </w:rPr>
        <w:t>Активен</w:t>
      </w:r>
      <w:r w:rsidRPr="0032504B">
        <w:rPr>
          <w:lang w:val="ru-RU"/>
        </w:rPr>
        <w:t>» может только Оператор</w:t>
      </w:r>
      <w:r>
        <w:rPr>
          <w:lang w:val="ru-RU"/>
        </w:rPr>
        <w:t>.</w:t>
      </w:r>
    </w:p>
    <w:p w:rsidR="00DC53DB" w:rsidRPr="007A0693" w:rsidRDefault="00DC53DB" w:rsidP="00DC53DB">
      <w:pPr>
        <w:ind w:firstLine="432"/>
        <w:jc w:val="both"/>
        <w:rPr>
          <w:lang w:val="ru-RU"/>
        </w:rPr>
      </w:pPr>
      <w:r w:rsidRPr="003850AC">
        <w:rPr>
          <w:lang w:val="ru-RU"/>
        </w:rPr>
        <w:t xml:space="preserve">ФП имеет возможность изменять статус своего </w:t>
      </w:r>
      <w:r>
        <w:rPr>
          <w:lang w:val="ru-RU"/>
        </w:rPr>
        <w:t>СЦР</w:t>
      </w:r>
      <w:r w:rsidRPr="003850AC">
        <w:rPr>
          <w:lang w:val="ru-RU"/>
        </w:rPr>
        <w:t xml:space="preserve"> с «Активен» на «Заблокирован».</w:t>
      </w:r>
    </w:p>
    <w:p w:rsidR="00DC53DB" w:rsidRPr="003850AC" w:rsidRDefault="00DC53DB" w:rsidP="00DC53DB">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ФЛ/ЮЛ с «Активен» на «Заблокирован», с «Заблокирован» на «Активен». При этом, если ФЛ/ЮЛ имеет доступ к своему </w:t>
      </w:r>
      <w:r>
        <w:rPr>
          <w:lang w:val="ru-RU"/>
        </w:rPr>
        <w:t>СЦР</w:t>
      </w:r>
      <w:r w:rsidRPr="007A0693">
        <w:rPr>
          <w:lang w:val="ru-RU"/>
        </w:rPr>
        <w:t xml:space="preserve"> через нескольких ФП, то возможность изменять статус </w:t>
      </w:r>
      <w:r>
        <w:rPr>
          <w:lang w:val="ru-RU"/>
        </w:rPr>
        <w:t>СЦР</w:t>
      </w:r>
      <w:r w:rsidRPr="007A0693">
        <w:rPr>
          <w:lang w:val="ru-RU"/>
        </w:rPr>
        <w:t xml:space="preserve"> ФЛ/ЮЛ с «Заблокирован» на «Активен» име</w:t>
      </w:r>
      <w:r>
        <w:rPr>
          <w:lang w:val="ru-RU"/>
        </w:rPr>
        <w:t>ет</w:t>
      </w:r>
      <w:r w:rsidRPr="007A0693">
        <w:rPr>
          <w:lang w:val="ru-RU"/>
        </w:rPr>
        <w:t xml:space="preserve"> только тот ФП, который изменял статус </w:t>
      </w:r>
      <w:r>
        <w:rPr>
          <w:lang w:val="ru-RU"/>
        </w:rPr>
        <w:t>СЦР</w:t>
      </w:r>
      <w:r w:rsidRPr="007A0693">
        <w:rPr>
          <w:lang w:val="ru-RU"/>
        </w:rPr>
        <w:t xml:space="preserve"> ФЛ/ЮЛ с «Активен» на «Заблокирован»</w:t>
      </w:r>
      <w:r>
        <w:rPr>
          <w:lang w:val="ru-RU"/>
        </w:rPr>
        <w:t>.</w:t>
      </w:r>
    </w:p>
    <w:p w:rsidR="00DC53DB" w:rsidRPr="00437F87" w:rsidRDefault="00DC53DB" w:rsidP="00DC53DB">
      <w:pPr>
        <w:pStyle w:val="10"/>
        <w:tabs>
          <w:tab w:val="clear" w:pos="432"/>
        </w:tabs>
        <w:ind w:left="432" w:hanging="432"/>
        <w:rPr>
          <w:lang w:val="ru-RU"/>
        </w:rPr>
      </w:pPr>
      <w:bookmarkStart w:id="131" w:name="_Toc161322741"/>
      <w:bookmarkStart w:id="132" w:name="_Toc178598705"/>
      <w:bookmarkStart w:id="133" w:name="_Toc192512276"/>
      <w:r>
        <w:rPr>
          <w:lang w:val="ru-RU"/>
        </w:rPr>
        <w:t>Порядок обмена ЭС в Системе Цифрового рубля</w:t>
      </w:r>
      <w:bookmarkEnd w:id="130"/>
      <w:bookmarkEnd w:id="131"/>
      <w:bookmarkEnd w:id="132"/>
      <w:bookmarkEnd w:id="133"/>
    </w:p>
    <w:p w:rsidR="00DC53DB" w:rsidRDefault="00DC53DB" w:rsidP="00DC53DB">
      <w:pPr>
        <w:pStyle w:val="1110"/>
        <w:ind w:firstLine="432"/>
      </w:pPr>
      <w:r>
        <w:t xml:space="preserve">Требования информационной безопасности в </w:t>
      </w:r>
      <w:r w:rsidRPr="002167CB">
        <w:t>отношении технологии обработки и</w:t>
      </w:r>
      <w:r>
        <w:t xml:space="preserve"> </w:t>
      </w:r>
      <w:r w:rsidRPr="002167CB">
        <w:t>передачи электронных сообщений при осуществлении</w:t>
      </w:r>
      <w:r>
        <w:t xml:space="preserve"> </w:t>
      </w:r>
      <w:r w:rsidRPr="002167CB">
        <w:t>операций с цифровыми рублями</w:t>
      </w:r>
      <w:r>
        <w:t xml:space="preserve"> Участником ПлЦР приведены в положении Банка России № 833-П. </w:t>
      </w:r>
    </w:p>
    <w:p w:rsidR="00DC53DB" w:rsidRPr="00AF2F7C" w:rsidRDefault="00DC53DB" w:rsidP="00DC53DB">
      <w:pPr>
        <w:pStyle w:val="a4"/>
        <w:numPr>
          <w:ilvl w:val="0"/>
          <w:numId w:val="0"/>
        </w:numPr>
        <w:ind w:left="992"/>
      </w:pPr>
    </w:p>
    <w:p w:rsidR="00DC53DB" w:rsidRPr="00F46967" w:rsidRDefault="00DC53DB" w:rsidP="00DC53DB">
      <w:pPr>
        <w:pStyle w:val="21"/>
        <w:tabs>
          <w:tab w:val="clear" w:pos="860"/>
          <w:tab w:val="num" w:pos="576"/>
          <w:tab w:val="num" w:pos="1286"/>
        </w:tabs>
        <w:ind w:left="576"/>
        <w:rPr>
          <w:lang w:val="ru-RU"/>
        </w:rPr>
      </w:pPr>
      <w:bookmarkStart w:id="134" w:name="_Toc80985035"/>
      <w:bookmarkStart w:id="135" w:name="_Toc161322742"/>
      <w:bookmarkStart w:id="136" w:name="_Toc178598706"/>
      <w:bookmarkStart w:id="137" w:name="_Toc192512277"/>
      <w:r w:rsidRPr="00F46967">
        <w:rPr>
          <w:lang w:val="ru-RU"/>
        </w:rPr>
        <w:t>Общие пояснения к схемам, описывающи</w:t>
      </w:r>
      <w:r>
        <w:rPr>
          <w:lang w:val="ru-RU"/>
        </w:rPr>
        <w:t>м</w:t>
      </w:r>
      <w:r w:rsidRPr="00F46967">
        <w:rPr>
          <w:lang w:val="ru-RU"/>
        </w:rPr>
        <w:t xml:space="preserve"> обмен ЭС</w:t>
      </w:r>
      <w:bookmarkEnd w:id="134"/>
      <w:bookmarkEnd w:id="135"/>
      <w:bookmarkEnd w:id="136"/>
      <w:bookmarkEnd w:id="137"/>
    </w:p>
    <w:p w:rsidR="00DC53DB" w:rsidRPr="00F46967" w:rsidRDefault="00DC53DB" w:rsidP="00DC53DB">
      <w:pPr>
        <w:pStyle w:val="ac"/>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rsidR="00DC53DB" w:rsidRPr="00472FE3" w:rsidRDefault="00DC53DB" w:rsidP="00DC53DB">
      <w:pPr>
        <w:pStyle w:val="a4"/>
        <w:ind w:left="992" w:hanging="425"/>
      </w:pPr>
      <w:r>
        <w:lastRenderedPageBreak/>
        <w:t>А</w:t>
      </w:r>
      <w:r w:rsidRPr="00472FE3">
        <w:t>ннотации к стрелкам сообщений, формат которых не регламентируется данным Альбомом;</w:t>
      </w:r>
    </w:p>
    <w:p w:rsidR="00DC53DB" w:rsidRPr="00472FE3" w:rsidRDefault="00DC53DB" w:rsidP="00DC53DB">
      <w:pPr>
        <w:pStyle w:val="a4"/>
        <w:ind w:left="992" w:hanging="425"/>
      </w:pPr>
      <w:r>
        <w:t>Ф</w:t>
      </w:r>
      <w:r w:rsidRPr="00472FE3">
        <w:t>ункции, выполняемые программным модулем Банка России.</w:t>
      </w:r>
    </w:p>
    <w:p w:rsidR="00DC53DB" w:rsidRDefault="00DC53DB" w:rsidP="00DC53DB">
      <w:pPr>
        <w:pStyle w:val="ac"/>
        <w:rPr>
          <w:lang w:val="ru-RU"/>
        </w:rPr>
      </w:pPr>
      <w:r>
        <w:rPr>
          <w:lang w:val="ru-RU"/>
        </w:rPr>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rsidR="00DC53DB" w:rsidRDefault="00DC53DB" w:rsidP="00DC53DB">
      <w:pPr>
        <w:pStyle w:val="ac"/>
        <w:rPr>
          <w:lang w:val="ru-RU"/>
        </w:rPr>
      </w:pPr>
      <w:r>
        <w:rPr>
          <w:lang w:val="ru-RU"/>
        </w:rPr>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rsidR="00DC53DB" w:rsidRPr="003B52C9" w:rsidRDefault="00DC53DB" w:rsidP="00DC53DB">
      <w:pPr>
        <w:spacing w:after="269"/>
        <w:jc w:val="both"/>
        <w:rPr>
          <w:lang w:val="ru-RU"/>
        </w:rPr>
      </w:pPr>
    </w:p>
    <w:p w:rsidR="008C244E" w:rsidRDefault="008C244E">
      <w:pPr>
        <w:pStyle w:val="10"/>
        <w:numPr>
          <w:ilvl w:val="0"/>
          <w:numId w:val="0"/>
        </w:numPr>
        <w:ind w:left="431"/>
        <w:rPr>
          <w:lang w:val="ru-RU"/>
        </w:rPr>
        <w:sectPr w:rsidR="008C244E">
          <w:pgSz w:w="12240" w:h="15840" w:code="1"/>
          <w:pgMar w:top="1701" w:right="1418" w:bottom="567" w:left="1418" w:header="567" w:footer="533" w:gutter="0"/>
          <w:cols w:space="720"/>
          <w:formProt w:val="0"/>
        </w:sectPr>
      </w:pPr>
    </w:p>
    <w:p w:rsidR="008C244E" w:rsidRPr="009F03AF" w:rsidRDefault="00281BB1" w:rsidP="009F03AF">
      <w:pPr>
        <w:pStyle w:val="21"/>
        <w:tabs>
          <w:tab w:val="clear" w:pos="860"/>
          <w:tab w:val="num" w:pos="576"/>
          <w:tab w:val="num" w:pos="1286"/>
        </w:tabs>
        <w:ind w:left="576"/>
        <w:rPr>
          <w:lang w:val="ru-RU"/>
        </w:rPr>
      </w:pPr>
      <w:bookmarkStart w:id="138" w:name="_Toc37261499"/>
      <w:bookmarkStart w:id="139" w:name="_Toc37261750"/>
      <w:bookmarkStart w:id="140" w:name="_Toc192512278"/>
      <w:bookmarkEnd w:id="68"/>
      <w:bookmarkEnd w:id="138"/>
      <w:bookmarkEnd w:id="139"/>
      <w:r w:rsidRPr="009F03AF">
        <w:rPr>
          <w:lang w:val="ru-RU"/>
        </w:rPr>
        <w:lastRenderedPageBreak/>
        <w:t>Входной контроль</w:t>
      </w:r>
      <w:bookmarkEnd w:id="140"/>
    </w:p>
    <w:p w:rsidR="008C244E" w:rsidRDefault="00281BB1">
      <w:pPr>
        <w:pStyle w:val="30"/>
      </w:pPr>
      <w:bookmarkStart w:id="141" w:name="_Toc9856249"/>
      <w:bookmarkStart w:id="142" w:name="_Toc37261500"/>
      <w:bookmarkStart w:id="143" w:name="_Toc37261751"/>
      <w:bookmarkStart w:id="144" w:name="_Toc192512279"/>
      <w:bookmarkEnd w:id="141"/>
      <w:bookmarkEnd w:id="142"/>
      <w:bookmarkEnd w:id="143"/>
      <w:r>
        <w:t>Область применения</w:t>
      </w:r>
      <w:bookmarkEnd w:id="144"/>
    </w:p>
    <w:p w:rsidR="008C244E" w:rsidRPr="00281BB1" w:rsidRDefault="00281BB1">
      <w:pPr>
        <w:spacing w:after="269"/>
        <w:rPr>
          <w:lang w:val="ru-RU"/>
        </w:rPr>
      </w:pPr>
      <w:r w:rsidRPr="00281BB1">
        <w:rPr>
          <w:rFonts w:ascii="Times New Roman" w:hAnsi="Times New Roman"/>
          <w:color w:val="000000"/>
          <w:lang w:val="ru-RU"/>
        </w:rPr>
        <w:t>В разделе описан</w:t>
      </w:r>
      <w:r>
        <w:rPr>
          <w:rFonts w:ascii="Times New Roman" w:hAnsi="Times New Roman"/>
          <w:color w:val="000000"/>
        </w:rPr>
        <w:t> </w:t>
      </w:r>
      <w:r w:rsidRPr="00281BB1">
        <w:rPr>
          <w:rFonts w:ascii="Times New Roman" w:hAnsi="Times New Roman"/>
          <w:color w:val="000000"/>
          <w:lang w:val="ru-RU"/>
        </w:rPr>
        <w:t>обмен</w:t>
      </w:r>
      <w:r>
        <w:rPr>
          <w:rFonts w:ascii="Times New Roman" w:hAnsi="Times New Roman"/>
          <w:color w:val="000000"/>
        </w:rPr>
        <w:t> </w:t>
      </w:r>
      <w:r w:rsidRPr="00281BB1">
        <w:rPr>
          <w:rFonts w:ascii="Times New Roman" w:hAnsi="Times New Roman"/>
          <w:color w:val="000000"/>
          <w:lang w:val="ru-RU"/>
        </w:rPr>
        <w:t>Субъектов ПлЦР при непрохождении входного контроля ЭС. Данный обмен применим ко всем типам ЭС, если иное не оговорено в описании конкретного процесса.</w:t>
      </w:r>
    </w:p>
    <w:p w:rsidR="008C244E" w:rsidRDefault="00281BB1">
      <w:pPr>
        <w:pStyle w:val="30"/>
      </w:pPr>
      <w:bookmarkStart w:id="145" w:name="_Toc37261501"/>
      <w:bookmarkStart w:id="146" w:name="_Toc37261752"/>
      <w:bookmarkStart w:id="147" w:name="_Toc192512280"/>
      <w:bookmarkEnd w:id="145"/>
      <w:bookmarkEnd w:id="146"/>
      <w:r>
        <w:t>Обмен через ФП с ПлЦР</w:t>
      </w:r>
      <w:bookmarkEnd w:id="147"/>
    </w:p>
    <w:p w:rsidR="008C244E" w:rsidRDefault="00281BB1">
      <w:r>
        <w:rPr>
          <w:noProof/>
          <w:lang w:val="ru-RU" w:eastAsia="ru-RU"/>
        </w:rPr>
        <w:drawing>
          <wp:inline distT="0" distB="0" distL="0" distR="0">
            <wp:extent cx="6217920" cy="343105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7920" cy="343105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Входной контроль на КК ПлЦР не пройден.</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
        </w:numPr>
        <w:jc w:val="both"/>
      </w:pPr>
      <w:r>
        <w:rPr>
          <w:rFonts w:ascii="Times New Roman" w:hAnsi="Times New Roman"/>
          <w:color w:val="000000"/>
        </w:rPr>
        <w:t xml:space="preserve">Запрос - ЭС из Альбома сообщений </w:t>
      </w:r>
    </w:p>
    <w:p w:rsidR="008C244E" w:rsidRPr="00281BB1" w:rsidRDefault="00281BB1" w:rsidP="00387B04">
      <w:pPr>
        <w:numPr>
          <w:ilvl w:val="0"/>
          <w:numId w:val="15"/>
        </w:numPr>
        <w:jc w:val="both"/>
        <w:rPr>
          <w:lang w:val="ru-RU"/>
        </w:rPr>
      </w:pPr>
      <w:r w:rsidRPr="00281BB1">
        <w:rPr>
          <w:rFonts w:ascii="Times New Roman" w:hAnsi="Times New Roman"/>
          <w:color w:val="000000"/>
          <w:lang w:val="ru-RU"/>
        </w:rPr>
        <w:t>Результат контроля на КК ПлЦР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CCStatusReport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Клиент-ФЛ/Клиент-ЮЛ с использованием Приложения Клиента/ДБО ФП формирует ЭС из Альбома сообщений и направляет его ФП.</w:t>
      </w:r>
    </w:p>
    <w:p w:rsidR="008C244E" w:rsidRPr="00281BB1" w:rsidRDefault="00281BB1">
      <w:pPr>
        <w:spacing w:after="269"/>
        <w:jc w:val="both"/>
        <w:rPr>
          <w:lang w:val="ru-RU"/>
        </w:rPr>
      </w:pPr>
      <w:r w:rsidRPr="00281BB1">
        <w:rPr>
          <w:rFonts w:ascii="Times New Roman" w:hAnsi="Times New Roman"/>
          <w:color w:val="000000"/>
          <w:lang w:val="ru-RU"/>
        </w:rPr>
        <w:lastRenderedPageBreak/>
        <w:t>2. ФП проводит входные контроли ЭС и в случае успешного прохождения проверок направляет на ПлЦР ЭС в соответствии со схемой обмена.</w:t>
      </w:r>
    </w:p>
    <w:p w:rsidR="008C244E" w:rsidRPr="00281BB1" w:rsidRDefault="00281BB1">
      <w:pPr>
        <w:spacing w:after="269"/>
        <w:jc w:val="both"/>
        <w:rPr>
          <w:lang w:val="ru-RU"/>
        </w:rPr>
      </w:pPr>
      <w:r w:rsidRPr="00281BB1">
        <w:rPr>
          <w:rFonts w:ascii="Times New Roman" w:hAnsi="Times New Roman"/>
          <w:color w:val="000000"/>
          <w:lang w:val="ru-RU"/>
        </w:rPr>
        <w:t>3. Контур контроля (КК) ПлЦР осуществляет входной контроль полученного ЭС. В рамках процедуры входного контроля после расшифрования ЭС осуществляются следующие контроли:</w:t>
      </w:r>
    </w:p>
    <w:p w:rsidR="008C244E" w:rsidRPr="00281BB1" w:rsidRDefault="00281BB1" w:rsidP="00387B04">
      <w:pPr>
        <w:numPr>
          <w:ilvl w:val="0"/>
          <w:numId w:val="16"/>
        </w:numPr>
        <w:jc w:val="both"/>
        <w:rPr>
          <w:lang w:val="ru-RU"/>
        </w:rPr>
      </w:pPr>
      <w:r w:rsidRPr="00281BB1">
        <w:rPr>
          <w:rFonts w:ascii="Times New Roman" w:hAnsi="Times New Roman"/>
          <w:color w:val="000000"/>
          <w:lang w:val="ru-RU"/>
        </w:rPr>
        <w:t>контроль подлинности и контроль целостности ЭС;</w:t>
      </w:r>
    </w:p>
    <w:p w:rsidR="008C244E" w:rsidRDefault="00281BB1" w:rsidP="00387B04">
      <w:pPr>
        <w:numPr>
          <w:ilvl w:val="0"/>
          <w:numId w:val="16"/>
        </w:numPr>
        <w:jc w:val="both"/>
      </w:pPr>
      <w:r>
        <w:rPr>
          <w:rFonts w:ascii="Times New Roman" w:hAnsi="Times New Roman"/>
          <w:color w:val="000000"/>
        </w:rPr>
        <w:t>структурный кнотроль ЭС;</w:t>
      </w:r>
    </w:p>
    <w:p w:rsidR="008C244E" w:rsidRDefault="00281BB1" w:rsidP="00387B04">
      <w:pPr>
        <w:numPr>
          <w:ilvl w:val="0"/>
          <w:numId w:val="16"/>
        </w:numPr>
        <w:jc w:val="both"/>
      </w:pPr>
      <w:r>
        <w:rPr>
          <w:rFonts w:ascii="Times New Roman" w:hAnsi="Times New Roman"/>
          <w:color w:val="000000"/>
        </w:rPr>
        <w:t>логические контроли ЭС;</w:t>
      </w:r>
    </w:p>
    <w:p w:rsidR="008C244E" w:rsidRDefault="00281BB1" w:rsidP="00387B04">
      <w:pPr>
        <w:numPr>
          <w:ilvl w:val="0"/>
          <w:numId w:val="16"/>
        </w:numPr>
        <w:jc w:val="both"/>
      </w:pPr>
      <w:r>
        <w:rPr>
          <w:rFonts w:ascii="Times New Roman" w:hAnsi="Times New Roman"/>
          <w:color w:val="000000"/>
        </w:rPr>
        <w:t>контроль на дублирование ЭС.</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CCStatusReport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CCStatusReport</w:t>
      </w:r>
      <w:r w:rsidRPr="00281BB1">
        <w:rPr>
          <w:rFonts w:ascii="Times New Roman" w:hAnsi="Times New Roman"/>
          <w:color w:val="000000"/>
          <w:lang w:val="ru-RU"/>
        </w:rPr>
        <w:t>) информирует Клиента-ФЛ/Клиента-ЮЛ о невозможности исполнения Запроса.</w:t>
      </w:r>
    </w:p>
    <w:p w:rsidR="008C244E" w:rsidRPr="009F03AF" w:rsidRDefault="00281BB1">
      <w:pPr>
        <w:pStyle w:val="30"/>
        <w:rPr>
          <w:lang w:val="ru-RU"/>
        </w:rPr>
      </w:pPr>
      <w:bookmarkStart w:id="148" w:name="_Toc192512281"/>
      <w:r w:rsidRPr="009F03AF">
        <w:rPr>
          <w:lang w:val="ru-RU"/>
        </w:rPr>
        <w:t xml:space="preserve">Обмен между </w:t>
      </w:r>
      <w:r w:rsidR="009F03AF">
        <w:rPr>
          <w:lang w:val="ru-RU"/>
        </w:rPr>
        <w:t>ФП</w:t>
      </w:r>
      <w:r w:rsidRPr="009F03AF">
        <w:rPr>
          <w:lang w:val="ru-RU"/>
        </w:rPr>
        <w:t xml:space="preserve"> и ПлЦР</w:t>
      </w:r>
      <w:bookmarkEnd w:id="148"/>
    </w:p>
    <w:p w:rsidR="008C244E" w:rsidRDefault="00281BB1">
      <w:r>
        <w:rPr>
          <w:noProof/>
          <w:lang w:val="ru-RU" w:eastAsia="ru-RU"/>
        </w:rPr>
        <w:drawing>
          <wp:inline distT="0" distB="0" distL="0" distR="0">
            <wp:extent cx="5410200" cy="3714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3"/>
                    <a:stretch>
                      <a:fillRect/>
                    </a:stretch>
                  </pic:blipFill>
                  <pic:spPr>
                    <a:xfrm>
                      <a:off x="0" y="0"/>
                      <a:ext cx="5410200" cy="371475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Входной контроль ЭС не пройден.</w:t>
      </w:r>
    </w:p>
    <w:p w:rsidR="008C244E" w:rsidRDefault="00281BB1">
      <w:pPr>
        <w:spacing w:after="269"/>
        <w:jc w:val="both"/>
      </w:pPr>
      <w:r>
        <w:rPr>
          <w:rFonts w:ascii="Times New Roman" w:hAnsi="Times New Roman"/>
          <w:b/>
          <w:color w:val="000000"/>
        </w:rPr>
        <w:lastRenderedPageBreak/>
        <w:t>Применяемые форматы сообщений</w:t>
      </w:r>
    </w:p>
    <w:p w:rsidR="008C244E" w:rsidRPr="00281BB1" w:rsidRDefault="00281BB1" w:rsidP="00387B04">
      <w:pPr>
        <w:numPr>
          <w:ilvl w:val="0"/>
          <w:numId w:val="19"/>
        </w:numPr>
        <w:jc w:val="both"/>
        <w:rPr>
          <w:lang w:val="ru-RU"/>
        </w:rPr>
      </w:pPr>
      <w:r w:rsidRPr="00281BB1">
        <w:rPr>
          <w:rFonts w:ascii="Times New Roman" w:hAnsi="Times New Roman"/>
          <w:color w:val="000000"/>
          <w:lang w:val="ru-RU"/>
        </w:rPr>
        <w:t>Запрос - ЭС из Альбома сообщений;</w:t>
      </w:r>
    </w:p>
    <w:p w:rsidR="008C244E" w:rsidRPr="00281BB1" w:rsidRDefault="00281BB1" w:rsidP="00387B04">
      <w:pPr>
        <w:numPr>
          <w:ilvl w:val="0"/>
          <w:numId w:val="19"/>
        </w:numPr>
        <w:jc w:val="both"/>
        <w:rPr>
          <w:lang w:val="ru-RU"/>
        </w:rPr>
      </w:pPr>
      <w:r w:rsidRPr="00281BB1">
        <w:rPr>
          <w:rFonts w:ascii="Times New Roman" w:hAnsi="Times New Roman"/>
          <w:color w:val="000000"/>
          <w:lang w:val="ru-RU"/>
        </w:rPr>
        <w:t>Результат контроля на КК ПлЦР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CCStatusReport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из Альбома сообщений и направляет его на ПлЦР через КК ПлЦР.</w:t>
      </w:r>
    </w:p>
    <w:p w:rsidR="008C244E" w:rsidRPr="00281BB1" w:rsidRDefault="00281BB1">
      <w:pPr>
        <w:spacing w:after="269"/>
        <w:jc w:val="both"/>
        <w:rPr>
          <w:lang w:val="ru-RU"/>
        </w:rPr>
      </w:pPr>
      <w:r w:rsidRPr="00281BB1">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rsidR="008C244E" w:rsidRPr="00281BB1" w:rsidRDefault="00281BB1" w:rsidP="00387B04">
      <w:pPr>
        <w:numPr>
          <w:ilvl w:val="0"/>
          <w:numId w:val="20"/>
        </w:numPr>
        <w:jc w:val="both"/>
        <w:rPr>
          <w:lang w:val="ru-RU"/>
        </w:rPr>
      </w:pPr>
      <w:r w:rsidRPr="00281BB1">
        <w:rPr>
          <w:rFonts w:ascii="Times New Roman" w:hAnsi="Times New Roman"/>
          <w:color w:val="000000"/>
          <w:lang w:val="ru-RU"/>
        </w:rPr>
        <w:t>контроль подлинности и контроль целостности ЭС;</w:t>
      </w:r>
    </w:p>
    <w:p w:rsidR="008C244E" w:rsidRDefault="00281BB1" w:rsidP="00387B04">
      <w:pPr>
        <w:numPr>
          <w:ilvl w:val="0"/>
          <w:numId w:val="20"/>
        </w:numPr>
        <w:jc w:val="both"/>
      </w:pPr>
      <w:r>
        <w:rPr>
          <w:rFonts w:ascii="Times New Roman" w:hAnsi="Times New Roman"/>
          <w:color w:val="000000"/>
        </w:rPr>
        <w:t>структурный кнотроль ЭС;</w:t>
      </w:r>
    </w:p>
    <w:p w:rsidR="008C244E" w:rsidRDefault="00281BB1" w:rsidP="00387B04">
      <w:pPr>
        <w:numPr>
          <w:ilvl w:val="0"/>
          <w:numId w:val="20"/>
        </w:numPr>
        <w:jc w:val="both"/>
      </w:pPr>
      <w:r>
        <w:rPr>
          <w:rFonts w:ascii="Times New Roman" w:hAnsi="Times New Roman"/>
          <w:color w:val="000000"/>
        </w:rPr>
        <w:t>логические контроли ЭС;</w:t>
      </w:r>
    </w:p>
    <w:p w:rsidR="008C244E" w:rsidRDefault="00281BB1" w:rsidP="00387B04">
      <w:pPr>
        <w:numPr>
          <w:ilvl w:val="0"/>
          <w:numId w:val="20"/>
        </w:numPr>
        <w:jc w:val="both"/>
      </w:pPr>
      <w:r>
        <w:rPr>
          <w:rFonts w:ascii="Times New Roman" w:hAnsi="Times New Roman"/>
          <w:color w:val="000000"/>
        </w:rPr>
        <w:t>контроль на дублирование ЭС.</w:t>
      </w:r>
    </w:p>
    <w:p w:rsidR="008C244E" w:rsidRPr="00281BB1" w:rsidRDefault="00281BB1">
      <w:pPr>
        <w:spacing w:after="269"/>
        <w:jc w:val="both"/>
        <w:rPr>
          <w:lang w:val="ru-RU"/>
        </w:rPr>
      </w:pPr>
      <w:r w:rsidRPr="00281BB1">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CCStatusReport</w:t>
      </w:r>
      <w:r w:rsidRPr="00281BB1">
        <w:rPr>
          <w:rFonts w:ascii="Times New Roman" w:hAnsi="Times New Roman"/>
          <w:color w:val="000000"/>
          <w:lang w:val="ru-RU"/>
        </w:rPr>
        <w:t>).</w:t>
      </w:r>
    </w:p>
    <w:p w:rsidR="008C244E" w:rsidRPr="00281BB1" w:rsidRDefault="00281BB1">
      <w:pPr>
        <w:pStyle w:val="21"/>
        <w:rPr>
          <w:lang w:val="ru-RU"/>
        </w:rPr>
      </w:pPr>
      <w:bookmarkStart w:id="149" w:name="_Toc192512282"/>
      <w:r w:rsidRPr="00281BB1">
        <w:rPr>
          <w:lang w:val="ru-RU"/>
        </w:rPr>
        <w:t>Проверка правильности работы транспорта, средств защиты и подлинности</w:t>
      </w:r>
      <w:bookmarkEnd w:id="149"/>
    </w:p>
    <w:p w:rsidR="008C244E" w:rsidRDefault="00281BB1">
      <w:pPr>
        <w:pStyle w:val="30"/>
      </w:pPr>
      <w:bookmarkStart w:id="150" w:name="_Toc192512283"/>
      <w:r>
        <w:t>Область применения</w:t>
      </w:r>
      <w:bookmarkEnd w:id="150"/>
    </w:p>
    <w:p w:rsidR="008C244E" w:rsidRPr="00281BB1" w:rsidRDefault="00281BB1">
      <w:pPr>
        <w:spacing w:after="269"/>
        <w:rPr>
          <w:lang w:val="ru-RU"/>
        </w:rPr>
      </w:pPr>
      <w:r w:rsidRPr="00281BB1">
        <w:rPr>
          <w:rFonts w:ascii="Times New Roman" w:hAnsi="Times New Roman"/>
          <w:color w:val="000000"/>
          <w:lang w:val="ru-RU"/>
        </w:rPr>
        <w:t xml:space="preserve">При необходимости </w:t>
      </w:r>
      <w:r w:rsidR="003C050B">
        <w:rPr>
          <w:rFonts w:ascii="Times New Roman" w:hAnsi="Times New Roman"/>
          <w:color w:val="000000"/>
          <w:lang w:val="ru-RU"/>
        </w:rPr>
        <w:t>Участник</w:t>
      </w:r>
      <w:r w:rsidRPr="00281BB1">
        <w:rPr>
          <w:rFonts w:ascii="Times New Roman" w:hAnsi="Times New Roman"/>
          <w:color w:val="000000"/>
          <w:lang w:val="ru-RU"/>
        </w:rPr>
        <w:t xml:space="preserve"> может направить запрос на проверку правильности работы транспорта, средств защиты и подлинности ЭС.</w:t>
      </w:r>
    </w:p>
    <w:p w:rsidR="008C244E" w:rsidRDefault="00281BB1">
      <w:pPr>
        <w:pStyle w:val="30"/>
      </w:pPr>
      <w:bookmarkStart w:id="151" w:name="_Toc192512284"/>
      <w:r>
        <w:lastRenderedPageBreak/>
        <w:t>Обмен Участника с ПлЦР</w:t>
      </w:r>
      <w:bookmarkEnd w:id="151"/>
    </w:p>
    <w:p w:rsidR="008C244E" w:rsidRDefault="00281BB1">
      <w:r>
        <w:rPr>
          <w:noProof/>
          <w:lang w:val="ru-RU" w:eastAsia="ru-RU"/>
        </w:rPr>
        <w:drawing>
          <wp:inline distT="0" distB="0" distL="0" distR="0">
            <wp:extent cx="4191000" cy="3524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4"/>
                    <a:stretch>
                      <a:fillRect/>
                    </a:stretch>
                  </pic:blipFill>
                  <pic:spPr>
                    <a:xfrm>
                      <a:off x="0" y="0"/>
                      <a:ext cx="4191000" cy="352425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24"/>
        </w:numPr>
        <w:jc w:val="both"/>
      </w:pPr>
      <w:r>
        <w:rPr>
          <w:rFonts w:ascii="Times New Roman" w:hAnsi="Times New Roman"/>
          <w:color w:val="000000"/>
        </w:rPr>
        <w:t>Зонд (cbdc.999 Probe);</w:t>
      </w:r>
    </w:p>
    <w:p w:rsidR="008C244E" w:rsidRPr="00281BB1" w:rsidRDefault="00281BB1" w:rsidP="00387B04">
      <w:pPr>
        <w:numPr>
          <w:ilvl w:val="0"/>
          <w:numId w:val="24"/>
        </w:numPr>
        <w:jc w:val="both"/>
        <w:rPr>
          <w:lang w:val="ru-RU"/>
        </w:rPr>
      </w:pPr>
      <w:r w:rsidRPr="00281BB1">
        <w:rPr>
          <w:rFonts w:ascii="Times New Roman" w:hAnsi="Times New Roman"/>
          <w:color w:val="000000"/>
          <w:lang w:val="ru-RU"/>
        </w:rPr>
        <w:t>Ответ на сообщение - зонд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ProbeNotification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Условия применения</w:t>
      </w:r>
    </w:p>
    <w:p w:rsidR="008C244E" w:rsidRPr="00281BB1" w:rsidRDefault="00281BB1">
      <w:pPr>
        <w:spacing w:after="269"/>
        <w:jc w:val="both"/>
        <w:rPr>
          <w:lang w:val="ru-RU"/>
        </w:rPr>
      </w:pPr>
      <w:r w:rsidRPr="00281BB1">
        <w:rPr>
          <w:rFonts w:ascii="Times New Roman" w:hAnsi="Times New Roman"/>
          <w:color w:val="000000"/>
          <w:lang w:val="ru-RU"/>
        </w:rPr>
        <w:t>ФП хочет проверить правильность работы транспорта, средств защиты и подлинности ЭС.</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"Зонд" (</w:t>
      </w:r>
      <w:r>
        <w:rPr>
          <w:rFonts w:ascii="Times New Roman" w:hAnsi="Times New Roman"/>
          <w:color w:val="000000"/>
        </w:rPr>
        <w:t>cbdc</w:t>
      </w:r>
      <w:r w:rsidRPr="00281BB1">
        <w:rPr>
          <w:rFonts w:ascii="Times New Roman" w:hAnsi="Times New Roman"/>
          <w:color w:val="000000"/>
          <w:lang w:val="ru-RU"/>
        </w:rPr>
        <w:t xml:space="preserve">.999 </w:t>
      </w:r>
      <w:r>
        <w:rPr>
          <w:rFonts w:ascii="Times New Roman" w:hAnsi="Times New Roman"/>
          <w:color w:val="000000"/>
        </w:rPr>
        <w:t>Probe</w:t>
      </w:r>
      <w:r w:rsidRPr="00281BB1">
        <w:rPr>
          <w:rFonts w:ascii="Times New Roman" w:hAnsi="Times New Roman"/>
          <w:color w:val="000000"/>
          <w:lang w:val="ru-RU"/>
        </w:rPr>
        <w:t>) и направляет его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ProbeNotification</w:t>
      </w:r>
      <w:r w:rsidRPr="00281BB1">
        <w:rPr>
          <w:rFonts w:ascii="Times New Roman" w:hAnsi="Times New Roman"/>
          <w:color w:val="000000"/>
          <w:lang w:val="ru-RU"/>
        </w:rPr>
        <w:t>) и направляет ФП.</w:t>
      </w:r>
    </w:p>
    <w:p w:rsidR="008C244E" w:rsidRPr="00281BB1" w:rsidRDefault="008C244E">
      <w:pPr>
        <w:spacing w:after="269"/>
        <w:jc w:val="both"/>
        <w:rPr>
          <w:lang w:val="ru-RU"/>
        </w:rPr>
      </w:pPr>
    </w:p>
    <w:p w:rsidR="008C244E" w:rsidRDefault="00281BB1">
      <w:pPr>
        <w:pStyle w:val="21"/>
      </w:pPr>
      <w:bookmarkStart w:id="152" w:name="_Toc192512285"/>
      <w:r>
        <w:lastRenderedPageBreak/>
        <w:t>Пополнение СЦР Участника ПлЦР</w:t>
      </w:r>
      <w:bookmarkEnd w:id="152"/>
    </w:p>
    <w:p w:rsidR="008C244E" w:rsidRDefault="00281BB1">
      <w:pPr>
        <w:pStyle w:val="30"/>
      </w:pPr>
      <w:bookmarkStart w:id="153" w:name="_Toc192512286"/>
      <w:r>
        <w:t>Область применения</w:t>
      </w:r>
      <w:bookmarkEnd w:id="153"/>
    </w:p>
    <w:p w:rsidR="008C244E" w:rsidRPr="00281BB1" w:rsidRDefault="00281BB1">
      <w:pPr>
        <w:spacing w:after="269"/>
        <w:rPr>
          <w:lang w:val="ru-RU"/>
        </w:rPr>
      </w:pPr>
      <w:r w:rsidRPr="00281BB1">
        <w:rPr>
          <w:rFonts w:ascii="Times New Roman" w:hAnsi="Times New Roman"/>
          <w:color w:val="000000"/>
          <w:lang w:val="ru-RU"/>
        </w:rPr>
        <w:t>Пополнение СЦР Участника ПлЦР осуществляется за счет средств на корреспондентском счете, открытом в Банке России.</w:t>
      </w:r>
    </w:p>
    <w:p w:rsidR="008C244E" w:rsidRDefault="00281BB1">
      <w:pPr>
        <w:pStyle w:val="30"/>
      </w:pPr>
      <w:bookmarkStart w:id="154" w:name="_Toc192512287"/>
      <w:r>
        <w:t>Основной сценарий обмена</w:t>
      </w:r>
      <w:bookmarkEnd w:id="154"/>
    </w:p>
    <w:p w:rsidR="008C244E" w:rsidRDefault="00281BB1">
      <w:r>
        <w:rPr>
          <w:noProof/>
          <w:lang w:val="ru-RU" w:eastAsia="ru-RU"/>
        </w:rPr>
        <w:drawing>
          <wp:inline distT="0" distB="0" distL="0" distR="0">
            <wp:extent cx="6217920" cy="463404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5"/>
                    <a:stretch>
                      <a:fillRect/>
                    </a:stretch>
                  </pic:blipFill>
                  <pic:spPr>
                    <a:xfrm>
                      <a:off x="0" y="0"/>
                      <a:ext cx="6217920" cy="463404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Успешная обработка Заявки ФП на пополнение СЦР ФП.</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5"/>
        </w:numPr>
        <w:jc w:val="both"/>
        <w:rPr>
          <w:lang w:val="ru-RU"/>
        </w:rPr>
      </w:pPr>
      <w:r w:rsidRPr="00281BB1">
        <w:rPr>
          <w:rFonts w:ascii="Times New Roman" w:hAnsi="Times New Roman"/>
          <w:color w:val="000000"/>
          <w:lang w:val="ru-RU"/>
        </w:rPr>
        <w:t>Заявка ФП на пополнение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FIDCBuyingRequest</w:t>
      </w:r>
      <w:r w:rsidRPr="00281BB1">
        <w:rPr>
          <w:rFonts w:ascii="Times New Roman" w:hAnsi="Times New Roman"/>
          <w:color w:val="000000"/>
          <w:lang w:val="ru-RU"/>
        </w:rPr>
        <w:t>)</w:t>
      </w:r>
    </w:p>
    <w:p w:rsidR="008C244E" w:rsidRPr="00281BB1" w:rsidRDefault="00281BB1" w:rsidP="00387B04">
      <w:pPr>
        <w:numPr>
          <w:ilvl w:val="0"/>
          <w:numId w:val="25"/>
        </w:numPr>
        <w:jc w:val="both"/>
        <w:rPr>
          <w:lang w:val="ru-RU"/>
        </w:rPr>
      </w:pPr>
      <w:r w:rsidRPr="00281BB1">
        <w:rPr>
          <w:rFonts w:ascii="Times New Roman" w:hAnsi="Times New Roman"/>
          <w:color w:val="000000"/>
          <w:lang w:val="ru-RU"/>
        </w:rPr>
        <w:lastRenderedPageBreak/>
        <w:t>Извещение ФП об исполнении заявки ФП на пополнение СЦР ФП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FIDCBuyingNotification</w:t>
      </w:r>
      <w:r w:rsidRPr="00281BB1">
        <w:rPr>
          <w:rFonts w:ascii="Times New Roman" w:hAnsi="Times New Roman"/>
          <w:color w:val="000000"/>
          <w:lang w:val="ru-RU"/>
        </w:rPr>
        <w:t>)</w:t>
      </w:r>
    </w:p>
    <w:p w:rsidR="008C244E" w:rsidRPr="00281BB1" w:rsidRDefault="00281BB1" w:rsidP="00387B04">
      <w:pPr>
        <w:numPr>
          <w:ilvl w:val="0"/>
          <w:numId w:val="25"/>
        </w:numPr>
        <w:jc w:val="both"/>
        <w:rPr>
          <w:lang w:val="ru-RU"/>
        </w:rPr>
      </w:pPr>
      <w:r w:rsidRPr="00281BB1">
        <w:rPr>
          <w:rFonts w:ascii="Times New Roman" w:hAnsi="Times New Roman"/>
          <w:color w:val="000000"/>
          <w:lang w:val="ru-RU"/>
        </w:rPr>
        <w:t>Извещение ФП о проведении транзакции по СЦР ФП в рамках пополнения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FIDCBuyingTransferNotification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i/>
          <w:color w:val="000000"/>
          <w:lang w:val="ru-RU"/>
        </w:rPr>
        <w:t>Курсивом отмечены операции, которые выполняются за рамками ПлЦР</w:t>
      </w:r>
    </w:p>
    <w:p w:rsidR="008C244E" w:rsidRPr="00281BB1" w:rsidRDefault="00281BB1">
      <w:pPr>
        <w:spacing w:after="269"/>
        <w:jc w:val="both"/>
        <w:rPr>
          <w:lang w:val="ru-RU"/>
        </w:rPr>
      </w:pPr>
      <w:r w:rsidRPr="00281BB1">
        <w:rPr>
          <w:rFonts w:ascii="Times New Roman" w:hAnsi="Times New Roman"/>
          <w:color w:val="000000"/>
          <w:lang w:val="ru-RU"/>
        </w:rPr>
        <w:t>1. ФП направляет на ПлЦР (Эмитенту) ЭС «Заявка ФП на пополнение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FIDCBuyingRequest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2. Эмитент проводит входной контроль заявки и проверки:</w:t>
      </w:r>
    </w:p>
    <w:p w:rsidR="008C244E" w:rsidRDefault="00281BB1" w:rsidP="00387B04">
      <w:pPr>
        <w:numPr>
          <w:ilvl w:val="0"/>
          <w:numId w:val="26"/>
        </w:numPr>
        <w:jc w:val="both"/>
      </w:pPr>
      <w:r>
        <w:rPr>
          <w:rFonts w:ascii="Times New Roman" w:hAnsi="Times New Roman"/>
          <w:color w:val="000000"/>
        </w:rPr>
        <w:t>правомерность заявки ФП,</w:t>
      </w:r>
    </w:p>
    <w:p w:rsidR="008C244E" w:rsidRDefault="00281BB1" w:rsidP="00387B04">
      <w:pPr>
        <w:numPr>
          <w:ilvl w:val="0"/>
          <w:numId w:val="26"/>
        </w:numPr>
        <w:jc w:val="both"/>
      </w:pPr>
      <w:r>
        <w:rPr>
          <w:rFonts w:ascii="Times New Roman" w:hAnsi="Times New Roman"/>
          <w:color w:val="000000"/>
        </w:rPr>
        <w:t>доступность ПС БР,</w:t>
      </w:r>
    </w:p>
    <w:p w:rsidR="008C244E" w:rsidRPr="00281BB1" w:rsidRDefault="00281BB1" w:rsidP="00387B04">
      <w:pPr>
        <w:numPr>
          <w:ilvl w:val="0"/>
          <w:numId w:val="26"/>
        </w:numPr>
        <w:jc w:val="both"/>
        <w:rPr>
          <w:lang w:val="ru-RU"/>
        </w:rPr>
      </w:pPr>
      <w:r w:rsidRPr="00281BB1">
        <w:rPr>
          <w:rFonts w:ascii="Times New Roman" w:hAnsi="Times New Roman"/>
          <w:color w:val="000000"/>
          <w:lang w:val="ru-RU"/>
        </w:rPr>
        <w:t>наличие и текущий статус СЦР ФП,</w:t>
      </w:r>
    </w:p>
    <w:p w:rsidR="008C244E" w:rsidRPr="00281BB1" w:rsidRDefault="00281BB1" w:rsidP="00387B04">
      <w:pPr>
        <w:numPr>
          <w:ilvl w:val="0"/>
          <w:numId w:val="26"/>
        </w:numPr>
        <w:jc w:val="both"/>
        <w:rPr>
          <w:lang w:val="ru-RU"/>
        </w:rPr>
      </w:pPr>
      <w:r w:rsidRPr="00281BB1">
        <w:rPr>
          <w:rFonts w:ascii="Times New Roman" w:hAnsi="Times New Roman"/>
          <w:color w:val="000000"/>
          <w:lang w:val="ru-RU"/>
        </w:rPr>
        <w:t>непревышение установленных лимитов для данного типа операции (при наличии), в том числе контроль лимита максимальной суммы остатка ЦР на СЦР ФП.</w:t>
      </w:r>
    </w:p>
    <w:p w:rsidR="008C244E" w:rsidRPr="00281BB1" w:rsidRDefault="00281BB1">
      <w:pPr>
        <w:spacing w:after="269"/>
        <w:jc w:val="both"/>
        <w:rPr>
          <w:lang w:val="ru-RU"/>
        </w:rPr>
      </w:pPr>
      <w:r w:rsidRPr="00281BB1">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281BB1">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281BB1">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rsidR="008C244E" w:rsidRPr="00281BB1" w:rsidRDefault="00281BB1">
      <w:pPr>
        <w:spacing w:after="269"/>
        <w:jc w:val="both"/>
        <w:rPr>
          <w:lang w:val="ru-RU"/>
        </w:rPr>
      </w:pPr>
      <w:r w:rsidRPr="00281BB1">
        <w:rPr>
          <w:rFonts w:ascii="Times New Roman" w:hAnsi="Times New Roman"/>
          <w:color w:val="000000"/>
          <w:lang w:val="ru-RU"/>
        </w:rPr>
        <w:t>После учета операций с ЦР в ПС БР, Эмитент инициирует операцию по пополнению СЦР ФП.</w:t>
      </w:r>
    </w:p>
    <w:p w:rsidR="008C244E" w:rsidRPr="00281BB1" w:rsidRDefault="00281BB1">
      <w:pPr>
        <w:spacing w:after="269"/>
        <w:jc w:val="both"/>
        <w:rPr>
          <w:lang w:val="ru-RU"/>
        </w:rPr>
      </w:pPr>
      <w:r w:rsidRPr="00281BB1">
        <w:rPr>
          <w:rFonts w:ascii="Times New Roman" w:hAnsi="Times New Roman"/>
          <w:color w:val="000000"/>
          <w:lang w:val="ru-RU"/>
        </w:rPr>
        <w:t>3. РОРД направляет ФП ЭС "Извещение ФП о проведении транзакции по СЦР ФП в рамках пополнения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FIDCBuyingTransferNotification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Эмитент направляет ФП ЭС «Извещение ФП об исполнении заявки ФП на пополнение СЦР ФП»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FIDCBuyingNotification</w:t>
      </w:r>
      <w:r w:rsidRPr="00281BB1">
        <w:rPr>
          <w:rFonts w:ascii="Times New Roman" w:hAnsi="Times New Roman"/>
          <w:color w:val="000000"/>
          <w:lang w:val="ru-RU"/>
        </w:rPr>
        <w:t>).</w:t>
      </w:r>
    </w:p>
    <w:p w:rsidR="008C244E" w:rsidRDefault="00281BB1">
      <w:pPr>
        <w:pStyle w:val="30"/>
      </w:pPr>
      <w:bookmarkStart w:id="155" w:name="_Toc192512288"/>
      <w:r>
        <w:lastRenderedPageBreak/>
        <w:t>Неуспешный сценарий обмена 1</w:t>
      </w:r>
      <w:bookmarkEnd w:id="155"/>
    </w:p>
    <w:p w:rsidR="008C244E" w:rsidRDefault="00281BB1">
      <w:r>
        <w:rPr>
          <w:noProof/>
          <w:lang w:val="ru-RU" w:eastAsia="ru-RU"/>
        </w:rPr>
        <w:drawing>
          <wp:inline distT="0" distB="0" distL="0" distR="0">
            <wp:extent cx="6217920" cy="27499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6"/>
                    <a:stretch>
                      <a:fillRect/>
                    </a:stretch>
                  </pic:blipFill>
                  <pic:spPr>
                    <a:xfrm>
                      <a:off x="0" y="0"/>
                      <a:ext cx="6217920" cy="274994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Неуспешная обработка Заявки ФП на пополнение СЦР ФП.</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7"/>
        </w:numPr>
        <w:jc w:val="both"/>
        <w:rPr>
          <w:lang w:val="ru-RU"/>
        </w:rPr>
      </w:pPr>
      <w:r w:rsidRPr="00281BB1">
        <w:rPr>
          <w:rFonts w:ascii="Times New Roman" w:hAnsi="Times New Roman"/>
          <w:color w:val="000000"/>
          <w:lang w:val="ru-RU"/>
        </w:rPr>
        <w:t>Заявка ФП на пополнение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FIDCBuyingRequest</w:t>
      </w:r>
      <w:r w:rsidRPr="00281BB1">
        <w:rPr>
          <w:rFonts w:ascii="Times New Roman" w:hAnsi="Times New Roman"/>
          <w:color w:val="000000"/>
          <w:lang w:val="ru-RU"/>
        </w:rPr>
        <w:t>);</w:t>
      </w:r>
    </w:p>
    <w:p w:rsidR="008C244E" w:rsidRPr="00281BB1" w:rsidRDefault="00281BB1" w:rsidP="00387B04">
      <w:pPr>
        <w:numPr>
          <w:ilvl w:val="0"/>
          <w:numId w:val="27"/>
        </w:numPr>
        <w:jc w:val="both"/>
        <w:rPr>
          <w:lang w:val="ru-RU"/>
        </w:rPr>
      </w:pPr>
      <w:r w:rsidRPr="00281BB1">
        <w:rPr>
          <w:rFonts w:ascii="Times New Roman" w:hAnsi="Times New Roman"/>
          <w:color w:val="000000"/>
          <w:lang w:val="ru-RU"/>
        </w:rPr>
        <w:t>Результат контроля Эмитентом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IssStatusReport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 направляет на ПлЦР ЭС «Заявка ФП на пополнение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FIDCBuyingRequest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2. Эмитент проводит попытку исполнения заявки.</w:t>
      </w:r>
    </w:p>
    <w:p w:rsidR="008C244E" w:rsidRPr="00281BB1" w:rsidRDefault="00281BB1">
      <w:pPr>
        <w:spacing w:after="269"/>
        <w:jc w:val="both"/>
        <w:rPr>
          <w:lang w:val="ru-RU"/>
        </w:rPr>
      </w:pPr>
      <w:r w:rsidRPr="00281BB1">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IssStatusReport</w:t>
      </w:r>
      <w:r w:rsidRPr="00281BB1">
        <w:rPr>
          <w:rFonts w:ascii="Times New Roman" w:hAnsi="Times New Roman"/>
          <w:color w:val="000000"/>
          <w:lang w:val="ru-RU"/>
        </w:rPr>
        <w:t>) с указанием кода ошибки.</w:t>
      </w:r>
    </w:p>
    <w:p w:rsidR="008C244E" w:rsidRPr="00281BB1" w:rsidRDefault="00281BB1">
      <w:pPr>
        <w:pStyle w:val="21"/>
        <w:rPr>
          <w:lang w:val="ru-RU"/>
        </w:rPr>
      </w:pPr>
      <w:bookmarkStart w:id="156" w:name="_Toc192512289"/>
      <w:r w:rsidRPr="00281BB1">
        <w:rPr>
          <w:lang w:val="ru-RU"/>
        </w:rPr>
        <w:lastRenderedPageBreak/>
        <w:t>Вывод средств с СЦР Участника ПлЦР</w:t>
      </w:r>
      <w:bookmarkEnd w:id="156"/>
    </w:p>
    <w:p w:rsidR="008C244E" w:rsidRDefault="00281BB1">
      <w:pPr>
        <w:pStyle w:val="30"/>
      </w:pPr>
      <w:bookmarkStart w:id="157" w:name="_Toc192512290"/>
      <w:r>
        <w:t>Область применения</w:t>
      </w:r>
      <w:bookmarkEnd w:id="157"/>
    </w:p>
    <w:p w:rsidR="008C244E" w:rsidRPr="00281BB1" w:rsidRDefault="00281BB1">
      <w:pPr>
        <w:spacing w:after="269"/>
        <w:rPr>
          <w:lang w:val="ru-RU"/>
        </w:rPr>
      </w:pPr>
      <w:r w:rsidRPr="00281BB1">
        <w:rPr>
          <w:rFonts w:ascii="Times New Roman" w:hAnsi="Times New Roman"/>
          <w:color w:val="000000"/>
          <w:lang w:val="ru-RU"/>
        </w:rPr>
        <w:t>В случае необходимости ФП может осуществить вывод средств с</w:t>
      </w:r>
      <w:r>
        <w:rPr>
          <w:rFonts w:ascii="Times New Roman" w:hAnsi="Times New Roman"/>
          <w:color w:val="000000"/>
        </w:rPr>
        <w:t> </w:t>
      </w:r>
      <w:r w:rsidRPr="00281BB1">
        <w:rPr>
          <w:rFonts w:ascii="Times New Roman" w:hAnsi="Times New Roman"/>
          <w:color w:val="000000"/>
          <w:lang w:val="ru-RU"/>
        </w:rPr>
        <w:t>СЦР</w:t>
      </w:r>
      <w:r>
        <w:rPr>
          <w:rFonts w:ascii="Times New Roman" w:hAnsi="Times New Roman"/>
          <w:color w:val="000000"/>
        </w:rPr>
        <w:t> </w:t>
      </w:r>
      <w:r w:rsidRPr="00281BB1">
        <w:rPr>
          <w:rFonts w:ascii="Times New Roman" w:hAnsi="Times New Roman"/>
          <w:color w:val="000000"/>
          <w:lang w:val="ru-RU"/>
        </w:rPr>
        <w:t>ФП</w:t>
      </w:r>
      <w:r>
        <w:rPr>
          <w:rFonts w:ascii="Times New Roman" w:hAnsi="Times New Roman"/>
          <w:color w:val="000000"/>
        </w:rPr>
        <w:t> </w:t>
      </w:r>
      <w:r w:rsidRPr="00281BB1">
        <w:rPr>
          <w:rFonts w:ascii="Times New Roman" w:hAnsi="Times New Roman"/>
          <w:color w:val="000000"/>
          <w:lang w:val="ru-RU"/>
        </w:rPr>
        <w:t>на безналичные средства.</w:t>
      </w:r>
    </w:p>
    <w:p w:rsidR="008C244E" w:rsidRDefault="00281BB1">
      <w:pPr>
        <w:pStyle w:val="30"/>
      </w:pPr>
      <w:bookmarkStart w:id="158" w:name="_Toc192512291"/>
      <w:r>
        <w:t>Основной сценарий обмена</w:t>
      </w:r>
      <w:bookmarkEnd w:id="158"/>
    </w:p>
    <w:p w:rsidR="008C244E" w:rsidRDefault="00281BB1">
      <w:r>
        <w:rPr>
          <w:noProof/>
          <w:lang w:val="ru-RU" w:eastAsia="ru-RU"/>
        </w:rPr>
        <w:drawing>
          <wp:inline distT="0" distB="0" distL="0" distR="0">
            <wp:extent cx="6217920" cy="358343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7"/>
                    <a:stretch>
                      <a:fillRect/>
                    </a:stretch>
                  </pic:blipFill>
                  <pic:spPr>
                    <a:xfrm>
                      <a:off x="0" y="0"/>
                      <a:ext cx="6217920" cy="358343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Успешная обработка Заявки ФП на изъятие ЦР из обращения</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8"/>
        </w:numPr>
        <w:jc w:val="both"/>
        <w:rPr>
          <w:lang w:val="ru-RU"/>
        </w:rPr>
      </w:pPr>
      <w:r w:rsidRPr="00281BB1">
        <w:rPr>
          <w:rFonts w:ascii="Times New Roman" w:hAnsi="Times New Roman"/>
          <w:color w:val="000000"/>
          <w:lang w:val="ru-RU"/>
        </w:rPr>
        <w:t>Заявка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FIDCSellingRequest</w:t>
      </w:r>
      <w:r w:rsidRPr="00281BB1">
        <w:rPr>
          <w:rFonts w:ascii="Times New Roman" w:hAnsi="Times New Roman"/>
          <w:color w:val="000000"/>
          <w:lang w:val="ru-RU"/>
        </w:rPr>
        <w:t>);</w:t>
      </w:r>
    </w:p>
    <w:p w:rsidR="008C244E" w:rsidRPr="00281BB1" w:rsidRDefault="00281BB1" w:rsidP="00387B04">
      <w:pPr>
        <w:numPr>
          <w:ilvl w:val="0"/>
          <w:numId w:val="28"/>
        </w:numPr>
        <w:jc w:val="both"/>
        <w:rPr>
          <w:lang w:val="ru-RU"/>
        </w:rPr>
      </w:pPr>
      <w:r w:rsidRPr="00281BB1">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FIDCSellingTransferNotification</w:t>
      </w:r>
      <w:r w:rsidRPr="00281BB1">
        <w:rPr>
          <w:rFonts w:ascii="Times New Roman" w:hAnsi="Times New Roman"/>
          <w:color w:val="000000"/>
          <w:lang w:val="ru-RU"/>
        </w:rPr>
        <w:t>);</w:t>
      </w:r>
    </w:p>
    <w:p w:rsidR="008C244E" w:rsidRPr="00281BB1" w:rsidRDefault="00281BB1" w:rsidP="00387B04">
      <w:pPr>
        <w:numPr>
          <w:ilvl w:val="0"/>
          <w:numId w:val="28"/>
        </w:numPr>
        <w:jc w:val="both"/>
        <w:rPr>
          <w:lang w:val="ru-RU"/>
        </w:rPr>
      </w:pPr>
      <w:r w:rsidRPr="00281BB1">
        <w:rPr>
          <w:rFonts w:ascii="Times New Roman" w:hAnsi="Times New Roman"/>
          <w:color w:val="000000"/>
          <w:lang w:val="ru-RU"/>
        </w:rPr>
        <w:t>Извещение ФП об исполнении заявки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FIDCSellingNotification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lastRenderedPageBreak/>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ФП вывести средства с СЦР.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i/>
          <w:color w:val="000000"/>
          <w:lang w:val="ru-RU"/>
        </w:rPr>
        <w:t>Курсивом отмечены операции, которые выполняются за рамками ПлЦР.</w:t>
      </w:r>
    </w:p>
    <w:p w:rsidR="008C244E" w:rsidRPr="00281BB1" w:rsidRDefault="00281BB1">
      <w:pPr>
        <w:spacing w:after="269"/>
        <w:jc w:val="both"/>
        <w:rPr>
          <w:lang w:val="ru-RU"/>
        </w:rPr>
      </w:pPr>
      <w:r w:rsidRPr="00281BB1">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Эмитент проводит входной контроль и проверки:</w:t>
      </w:r>
    </w:p>
    <w:p w:rsidR="008C244E" w:rsidRDefault="00281BB1" w:rsidP="00387B04">
      <w:pPr>
        <w:numPr>
          <w:ilvl w:val="0"/>
          <w:numId w:val="29"/>
        </w:numPr>
        <w:jc w:val="both"/>
      </w:pPr>
      <w:r>
        <w:rPr>
          <w:rFonts w:ascii="Times New Roman" w:hAnsi="Times New Roman"/>
          <w:color w:val="000000"/>
        </w:rPr>
        <w:t>правомерность заявки ФП,</w:t>
      </w:r>
    </w:p>
    <w:p w:rsidR="008C244E" w:rsidRDefault="00281BB1" w:rsidP="00387B04">
      <w:pPr>
        <w:numPr>
          <w:ilvl w:val="0"/>
          <w:numId w:val="29"/>
        </w:numPr>
        <w:jc w:val="both"/>
      </w:pPr>
      <w:r>
        <w:rPr>
          <w:rFonts w:ascii="Times New Roman" w:hAnsi="Times New Roman"/>
          <w:color w:val="000000"/>
        </w:rPr>
        <w:t>доступность ПС БР.</w:t>
      </w:r>
    </w:p>
    <w:p w:rsidR="008C244E" w:rsidRPr="00281BB1" w:rsidRDefault="00281BB1">
      <w:pPr>
        <w:spacing w:after="269"/>
        <w:jc w:val="both"/>
        <w:rPr>
          <w:lang w:val="ru-RU"/>
        </w:rPr>
      </w:pPr>
      <w:r w:rsidRPr="00281BB1">
        <w:rPr>
          <w:rFonts w:ascii="Times New Roman" w:hAnsi="Times New Roman"/>
          <w:color w:val="000000"/>
          <w:lang w:val="ru-RU"/>
        </w:rPr>
        <w:t>3.Если контроль пройден успешно, то Эмитент инициирует:</w:t>
      </w:r>
    </w:p>
    <w:p w:rsidR="008C244E" w:rsidRPr="00281BB1" w:rsidRDefault="00281BB1">
      <w:pPr>
        <w:spacing w:after="269"/>
        <w:jc w:val="both"/>
        <w:rPr>
          <w:lang w:val="ru-RU"/>
        </w:rPr>
      </w:pPr>
      <w:r w:rsidRPr="00281BB1">
        <w:rPr>
          <w:rFonts w:ascii="Times New Roman" w:hAnsi="Times New Roman"/>
          <w:color w:val="000000"/>
          <w:lang w:val="ru-RU"/>
        </w:rPr>
        <w:t>3.1 операцию по списанию ЦР с СЦР ФП и зачислению на СЦР БР. 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FIDCSellingTransferNotification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 3.2 учет операций ЦВЦБ в ПС БР, в рамках которого </w:t>
      </w:r>
      <w:r w:rsidRPr="00281BB1">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281BB1">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281BB1">
        <w:rPr>
          <w:rFonts w:ascii="Times New Roman" w:hAnsi="Times New Roman"/>
          <w:color w:val="000000"/>
          <w:lang w:val="ru-RU"/>
        </w:rPr>
        <w:t>. Эмитент направляет в адрес ФП ЭС «Извещение ФП об исполнении заявки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FIDCSellingNotification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Default="00281BB1">
      <w:pPr>
        <w:pStyle w:val="30"/>
      </w:pPr>
      <w:bookmarkStart w:id="159" w:name="_Toc192512292"/>
      <w:r>
        <w:lastRenderedPageBreak/>
        <w:t>Неуспешный сценарий обмена 1</w:t>
      </w:r>
      <w:bookmarkEnd w:id="159"/>
    </w:p>
    <w:p w:rsidR="008C244E" w:rsidRDefault="00281BB1">
      <w:r>
        <w:rPr>
          <w:noProof/>
          <w:lang w:val="ru-RU" w:eastAsia="ru-RU"/>
        </w:rPr>
        <w:drawing>
          <wp:inline distT="0" distB="0" distL="0" distR="0">
            <wp:extent cx="5972175" cy="37147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
                    <a:stretch>
                      <a:fillRect/>
                    </a:stretch>
                  </pic:blipFill>
                  <pic:spPr>
                    <a:xfrm>
                      <a:off x="0" y="0"/>
                      <a:ext cx="5972175" cy="371475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Неуспешная обработка Заявки ФП на изъятие ЦР из обращения</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30"/>
        </w:numPr>
        <w:jc w:val="both"/>
        <w:rPr>
          <w:lang w:val="ru-RU"/>
        </w:rPr>
      </w:pPr>
      <w:r w:rsidRPr="00281BB1">
        <w:rPr>
          <w:rFonts w:ascii="Times New Roman" w:hAnsi="Times New Roman"/>
          <w:color w:val="000000"/>
          <w:lang w:val="ru-RU"/>
        </w:rPr>
        <w:t>Заявка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FIDCSellingRequest</w:t>
      </w:r>
      <w:r w:rsidRPr="00281BB1">
        <w:rPr>
          <w:rFonts w:ascii="Times New Roman" w:hAnsi="Times New Roman"/>
          <w:color w:val="000000"/>
          <w:lang w:val="ru-RU"/>
        </w:rPr>
        <w:t>);</w:t>
      </w:r>
    </w:p>
    <w:p w:rsidR="008C244E" w:rsidRPr="00281BB1" w:rsidRDefault="00281BB1" w:rsidP="00387B04">
      <w:pPr>
        <w:numPr>
          <w:ilvl w:val="0"/>
          <w:numId w:val="30"/>
        </w:numPr>
        <w:jc w:val="both"/>
        <w:rPr>
          <w:lang w:val="ru-RU"/>
        </w:rPr>
      </w:pPr>
      <w:r w:rsidRPr="00281BB1">
        <w:rPr>
          <w:rFonts w:ascii="Times New Roman" w:hAnsi="Times New Roman"/>
          <w:color w:val="000000"/>
          <w:lang w:val="ru-RU"/>
        </w:rPr>
        <w:t>Результат контроля Эмитентом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IssStatusReport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ФП вывести средства с СЦР.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FIDCSellingRequest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 2. Эмитент проводит попытку исполнения заявки.</w:t>
      </w:r>
    </w:p>
    <w:p w:rsidR="008C244E" w:rsidRPr="00281BB1" w:rsidRDefault="00281BB1">
      <w:pPr>
        <w:spacing w:after="269"/>
        <w:jc w:val="both"/>
        <w:rPr>
          <w:lang w:val="ru-RU"/>
        </w:rPr>
      </w:pPr>
      <w:r w:rsidRPr="00281BB1">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IssStatusReport</w:t>
      </w:r>
      <w:r w:rsidRPr="00281BB1">
        <w:rPr>
          <w:rFonts w:ascii="Times New Roman" w:hAnsi="Times New Roman"/>
          <w:color w:val="000000"/>
          <w:lang w:val="ru-RU"/>
        </w:rPr>
        <w:t>) с указанием кода ошибки.</w:t>
      </w:r>
    </w:p>
    <w:p w:rsidR="008C244E" w:rsidRPr="00281BB1" w:rsidRDefault="008C244E">
      <w:pPr>
        <w:spacing w:after="269"/>
        <w:jc w:val="both"/>
        <w:rPr>
          <w:lang w:val="ru-RU"/>
        </w:rPr>
      </w:pPr>
    </w:p>
    <w:p w:rsidR="008C244E" w:rsidRDefault="00281BB1">
      <w:pPr>
        <w:pStyle w:val="30"/>
      </w:pPr>
      <w:bookmarkStart w:id="160" w:name="_Toc192512293"/>
      <w:r>
        <w:t>Неуспешный сценарий обмена 2</w:t>
      </w:r>
      <w:bookmarkEnd w:id="160"/>
    </w:p>
    <w:p w:rsidR="008C244E" w:rsidRDefault="00281BB1">
      <w:r>
        <w:rPr>
          <w:noProof/>
          <w:lang w:val="ru-RU" w:eastAsia="ru-RU"/>
        </w:rPr>
        <w:drawing>
          <wp:inline distT="0" distB="0" distL="0" distR="0">
            <wp:extent cx="6217920" cy="348793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9"/>
                    <a:stretch>
                      <a:fillRect/>
                    </a:stretch>
                  </pic:blipFill>
                  <pic:spPr>
                    <a:xfrm>
                      <a:off x="0" y="0"/>
                      <a:ext cx="6217920" cy="348793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Неуспешная обработка Заявки ФП на изъятие ЦР из обращения.</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31"/>
        </w:numPr>
        <w:jc w:val="both"/>
        <w:rPr>
          <w:lang w:val="ru-RU"/>
        </w:rPr>
      </w:pPr>
      <w:r w:rsidRPr="00281BB1">
        <w:rPr>
          <w:rFonts w:ascii="Times New Roman" w:hAnsi="Times New Roman"/>
          <w:color w:val="000000"/>
          <w:lang w:val="ru-RU"/>
        </w:rPr>
        <w:t>Извещение ФП об исполнении Возврата по Заявке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FIRefundNotification</w:t>
      </w:r>
      <w:r w:rsidRPr="00281BB1">
        <w:rPr>
          <w:rFonts w:ascii="Times New Roman" w:hAnsi="Times New Roman"/>
          <w:color w:val="000000"/>
          <w:lang w:val="ru-RU"/>
        </w:rPr>
        <w:t>);</w:t>
      </w:r>
    </w:p>
    <w:p w:rsidR="008C244E" w:rsidRPr="00281BB1" w:rsidRDefault="00281BB1" w:rsidP="00387B04">
      <w:pPr>
        <w:numPr>
          <w:ilvl w:val="0"/>
          <w:numId w:val="31"/>
        </w:numPr>
        <w:jc w:val="both"/>
        <w:rPr>
          <w:lang w:val="ru-RU"/>
        </w:rPr>
      </w:pPr>
      <w:r w:rsidRPr="00281BB1">
        <w:rPr>
          <w:rFonts w:ascii="Times New Roman" w:hAnsi="Times New Roman"/>
          <w:color w:val="000000"/>
          <w:lang w:val="ru-RU"/>
        </w:rPr>
        <w:t>Результат контроля Эмитентом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IssStatusReport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 ПлЦР проведена операция по списанию ЦР с СЦР ФП на СЦР БР в рамках заявки ФП на вывод средств с СЦР.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Default="00281BB1">
      <w:pPr>
        <w:spacing w:after="269"/>
        <w:jc w:val="both"/>
      </w:pPr>
      <w:r w:rsidRPr="00281BB1">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СЦР БР на СЦР ФП. </w:t>
      </w:r>
      <w:r>
        <w:rPr>
          <w:rFonts w:ascii="Times New Roman" w:hAnsi="Times New Roman"/>
          <w:color w:val="000000"/>
        </w:rPr>
        <w:t>По факту выполнения операции возврата:</w:t>
      </w:r>
    </w:p>
    <w:p w:rsidR="008C244E" w:rsidRPr="00281BB1" w:rsidRDefault="00281BB1" w:rsidP="00387B04">
      <w:pPr>
        <w:numPr>
          <w:ilvl w:val="0"/>
          <w:numId w:val="32"/>
        </w:numPr>
        <w:jc w:val="both"/>
        <w:rPr>
          <w:lang w:val="ru-RU"/>
        </w:rPr>
      </w:pPr>
      <w:r w:rsidRPr="00281BB1">
        <w:rPr>
          <w:rFonts w:ascii="Times New Roman" w:hAnsi="Times New Roman"/>
          <w:color w:val="000000"/>
          <w:lang w:val="ru-RU"/>
        </w:rPr>
        <w:t xml:space="preserve"> РОРД направляет ФП ЭС "Извещение ФП об исполнении Возврата по Заявке ФП на вывод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FIRefundNotification</w:t>
      </w:r>
      <w:r w:rsidRPr="00281BB1">
        <w:rPr>
          <w:rFonts w:ascii="Times New Roman" w:hAnsi="Times New Roman"/>
          <w:color w:val="000000"/>
          <w:lang w:val="ru-RU"/>
        </w:rPr>
        <w:t>);</w:t>
      </w:r>
    </w:p>
    <w:p w:rsidR="008C244E" w:rsidRPr="00281BB1" w:rsidRDefault="00281BB1" w:rsidP="00387B04">
      <w:pPr>
        <w:numPr>
          <w:ilvl w:val="0"/>
          <w:numId w:val="32"/>
        </w:numPr>
        <w:jc w:val="both"/>
        <w:rPr>
          <w:lang w:val="ru-RU"/>
        </w:rPr>
      </w:pPr>
      <w:r w:rsidRPr="00281BB1">
        <w:rPr>
          <w:rFonts w:ascii="Times New Roman" w:hAnsi="Times New Roman"/>
          <w:color w:val="000000"/>
          <w:lang w:val="ru-RU"/>
        </w:rPr>
        <w:lastRenderedPageBreak/>
        <w:t>Эмитент формирует в адрес ФП ЭС "Результат контроля Эмитентом"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IssStatusReport</w:t>
      </w:r>
      <w:r w:rsidRPr="00281BB1">
        <w:rPr>
          <w:rFonts w:ascii="Times New Roman" w:hAnsi="Times New Roman"/>
          <w:color w:val="000000"/>
          <w:lang w:val="ru-RU"/>
        </w:rPr>
        <w:t>) с указанием кода ошибки.</w:t>
      </w:r>
    </w:p>
    <w:p w:rsidR="008C244E" w:rsidRDefault="00281BB1">
      <w:pPr>
        <w:pStyle w:val="21"/>
      </w:pPr>
      <w:bookmarkStart w:id="161" w:name="_Toc192512294"/>
      <w:r>
        <w:t>Пополнение СЦР Клиента-ЮЛ</w:t>
      </w:r>
      <w:bookmarkEnd w:id="161"/>
    </w:p>
    <w:p w:rsidR="008C244E" w:rsidRDefault="00281BB1">
      <w:pPr>
        <w:pStyle w:val="30"/>
      </w:pPr>
      <w:bookmarkStart w:id="162" w:name="_Toc192512295"/>
      <w:r>
        <w:t>Область применения</w:t>
      </w:r>
      <w:bookmarkEnd w:id="162"/>
    </w:p>
    <w:p w:rsidR="008C244E" w:rsidRPr="00281BB1" w:rsidRDefault="00281BB1">
      <w:pPr>
        <w:spacing w:after="269"/>
        <w:rPr>
          <w:lang w:val="ru-RU"/>
        </w:rPr>
      </w:pPr>
      <w:r w:rsidRPr="00281BB1">
        <w:rPr>
          <w:rFonts w:ascii="Times New Roman" w:hAnsi="Times New Roman"/>
          <w:color w:val="000000"/>
          <w:lang w:val="ru-RU"/>
        </w:rPr>
        <w:t>Клиент-ЮЛ хочет пополнить свой</w:t>
      </w:r>
      <w:r>
        <w:rPr>
          <w:rFonts w:ascii="Times New Roman" w:hAnsi="Times New Roman"/>
          <w:color w:val="000000"/>
        </w:rPr>
        <w:t> </w:t>
      </w:r>
      <w:r w:rsidRPr="00281BB1">
        <w:rPr>
          <w:rFonts w:ascii="Times New Roman" w:hAnsi="Times New Roman"/>
          <w:color w:val="000000"/>
          <w:lang w:val="ru-RU"/>
        </w:rPr>
        <w:t>СЦР.</w:t>
      </w:r>
    </w:p>
    <w:p w:rsidR="008C244E" w:rsidRDefault="00281BB1">
      <w:pPr>
        <w:pStyle w:val="30"/>
      </w:pPr>
      <w:bookmarkStart w:id="163" w:name="_Toc192512296"/>
      <w:r>
        <w:lastRenderedPageBreak/>
        <w:t>Основной сценарий обмена</w:t>
      </w:r>
      <w:bookmarkEnd w:id="163"/>
    </w:p>
    <w:p w:rsidR="008C244E" w:rsidRDefault="00281BB1">
      <w:r>
        <w:rPr>
          <w:noProof/>
          <w:lang w:val="ru-RU" w:eastAsia="ru-RU"/>
        </w:rPr>
        <w:drawing>
          <wp:inline distT="0" distB="0" distL="0" distR="0">
            <wp:extent cx="6217920" cy="696734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20"/>
                    <a:stretch>
                      <a:fillRect/>
                    </a:stretch>
                  </pic:blipFill>
                  <pic:spPr>
                    <a:xfrm>
                      <a:off x="0" y="0"/>
                      <a:ext cx="6217920" cy="696734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Пополнение СЦР Клиента-ЮЛ за счет безналичных денежных средств или при уменьшении остатка ЭДС, проводимое по инициативе Клиента-ЮЛ.</w:t>
      </w:r>
    </w:p>
    <w:p w:rsidR="008C244E" w:rsidRDefault="00281BB1">
      <w:pPr>
        <w:spacing w:after="269"/>
        <w:jc w:val="both"/>
      </w:pPr>
      <w:r>
        <w:rPr>
          <w:rFonts w:ascii="Times New Roman" w:hAnsi="Times New Roman"/>
          <w:b/>
          <w:color w:val="000000"/>
        </w:rPr>
        <w:lastRenderedPageBreak/>
        <w:t>Применяемые форматы сообщений:</w:t>
      </w:r>
    </w:p>
    <w:p w:rsidR="008C244E" w:rsidRDefault="00281BB1" w:rsidP="00387B04">
      <w:pPr>
        <w:numPr>
          <w:ilvl w:val="0"/>
          <w:numId w:val="33"/>
        </w:numPr>
        <w:jc w:val="both"/>
      </w:pPr>
      <w:r>
        <w:rPr>
          <w:rFonts w:ascii="Times New Roman" w:hAnsi="Times New Roman"/>
          <w:color w:val="000000"/>
        </w:rPr>
        <w:t>Запрос возможности пополнения СЦР Клиента-ЮЛ (cbdc.012 OrganisationDCBuyingFIPossibilityRequest);</w:t>
      </w:r>
    </w:p>
    <w:p w:rsidR="008C244E" w:rsidRDefault="00281BB1" w:rsidP="00387B04">
      <w:pPr>
        <w:numPr>
          <w:ilvl w:val="0"/>
          <w:numId w:val="33"/>
        </w:numPr>
        <w:jc w:val="both"/>
      </w:pPr>
      <w:r>
        <w:rPr>
          <w:rFonts w:ascii="Times New Roman" w:hAnsi="Times New Roman"/>
          <w:color w:val="000000"/>
        </w:rPr>
        <w:t>Ответ на запрос возможности пополнения СЦР Клиента-ЮЛ (cbdc.013 OrganisationDCBuyingFIPossibilityResponse);</w:t>
      </w:r>
    </w:p>
    <w:p w:rsidR="008C244E" w:rsidRPr="00281BB1" w:rsidRDefault="00281BB1" w:rsidP="00387B04">
      <w:pPr>
        <w:numPr>
          <w:ilvl w:val="0"/>
          <w:numId w:val="33"/>
        </w:numPr>
        <w:jc w:val="both"/>
        <w:rPr>
          <w:lang w:val="ru-RU"/>
        </w:rPr>
      </w:pPr>
      <w:r w:rsidRPr="00281BB1">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OrganisationDCBuyingOrder</w:t>
      </w:r>
      <w:r w:rsidRPr="00281BB1">
        <w:rPr>
          <w:rFonts w:ascii="Times New Roman" w:hAnsi="Times New Roman"/>
          <w:color w:val="000000"/>
          <w:lang w:val="ru-RU"/>
        </w:rPr>
        <w:t>);</w:t>
      </w:r>
    </w:p>
    <w:p w:rsidR="008C244E" w:rsidRPr="00281BB1" w:rsidRDefault="00281BB1" w:rsidP="00387B04">
      <w:pPr>
        <w:numPr>
          <w:ilvl w:val="0"/>
          <w:numId w:val="33"/>
        </w:numPr>
        <w:jc w:val="both"/>
        <w:rPr>
          <w:lang w:val="ru-RU"/>
        </w:rPr>
      </w:pPr>
      <w:r w:rsidRPr="00281BB1">
        <w:rPr>
          <w:rFonts w:ascii="Times New Roman" w:hAnsi="Times New Roman"/>
          <w:color w:val="000000"/>
          <w:lang w:val="ru-RU"/>
        </w:rPr>
        <w:t>Извещение ФП об исполнении распоряжения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OrganisationDCBuyingFINotification</w:t>
      </w:r>
      <w:r w:rsidRPr="00281BB1">
        <w:rPr>
          <w:rFonts w:ascii="Times New Roman" w:hAnsi="Times New Roman"/>
          <w:color w:val="000000"/>
          <w:lang w:val="ru-RU"/>
        </w:rPr>
        <w:t>);</w:t>
      </w:r>
    </w:p>
    <w:p w:rsidR="008C244E" w:rsidRPr="00281BB1" w:rsidRDefault="00281BB1" w:rsidP="00387B04">
      <w:pPr>
        <w:numPr>
          <w:ilvl w:val="0"/>
          <w:numId w:val="33"/>
        </w:numPr>
        <w:jc w:val="both"/>
        <w:rPr>
          <w:lang w:val="ru-RU"/>
        </w:rPr>
      </w:pPr>
      <w:r w:rsidRPr="00281BB1">
        <w:rPr>
          <w:rFonts w:ascii="Times New Roman" w:hAnsi="Times New Roman"/>
          <w:color w:val="000000"/>
          <w:lang w:val="ru-RU"/>
        </w:rPr>
        <w:t>Извещение ЮЛ об исполнении распоряжения о пополнени</w:t>
      </w:r>
      <w:r w:rsidR="00D975EC">
        <w:rPr>
          <w:rFonts w:ascii="Times New Roman" w:hAnsi="Times New Roman"/>
          <w:color w:val="000000"/>
          <w:lang w:val="ru-RU"/>
        </w:rPr>
        <w:t>и</w:t>
      </w:r>
      <w:r w:rsidRPr="00281BB1">
        <w:rPr>
          <w:rFonts w:ascii="Times New Roman" w:hAnsi="Times New Roman"/>
          <w:color w:val="000000"/>
          <w:lang w:val="ru-RU"/>
        </w:rPr>
        <w:t xml:space="preserve">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OrganisationDCBuyingNotification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 Клиент-ЮЛ хочет пополнить свой СЦР.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Клиент-ЮЛ информирует ФП о желании пополнить свой СЦР за счет безналичных средств (в том числе, ЭДС) с указанием суммы и счета Клиента-ЮЛ, открытого у ФП, или ЭСП для списания суммы безналичных средств. </w:t>
      </w:r>
    </w:p>
    <w:p w:rsidR="008C244E" w:rsidRDefault="00281BB1">
      <w:pPr>
        <w:spacing w:after="269"/>
        <w:jc w:val="both"/>
      </w:pPr>
      <w:r>
        <w:rPr>
          <w:rFonts w:ascii="Times New Roman" w:hAnsi="Times New Roman"/>
          <w:color w:val="000000"/>
        </w:rPr>
        <w:t>2. ФП выполняет проверки:</w:t>
      </w:r>
    </w:p>
    <w:p w:rsidR="008C244E" w:rsidRPr="00281BB1" w:rsidRDefault="00281BB1" w:rsidP="00387B04">
      <w:pPr>
        <w:numPr>
          <w:ilvl w:val="0"/>
          <w:numId w:val="34"/>
        </w:numPr>
        <w:jc w:val="both"/>
        <w:rPr>
          <w:lang w:val="ru-RU"/>
        </w:rPr>
      </w:pPr>
      <w:r w:rsidRPr="00281BB1">
        <w:rPr>
          <w:rFonts w:ascii="Times New Roman" w:hAnsi="Times New Roman"/>
          <w:color w:val="000000"/>
          <w:lang w:val="ru-RU"/>
        </w:rPr>
        <w:t>правомерность заявки, принадлежность указанного счета или ЭСП Клиенту-ЮЛ,</w:t>
      </w:r>
    </w:p>
    <w:p w:rsidR="008C244E" w:rsidRPr="00281BB1" w:rsidRDefault="00281BB1" w:rsidP="00387B04">
      <w:pPr>
        <w:numPr>
          <w:ilvl w:val="0"/>
          <w:numId w:val="34"/>
        </w:numPr>
        <w:jc w:val="both"/>
        <w:rPr>
          <w:lang w:val="ru-RU"/>
        </w:rPr>
      </w:pPr>
      <w:r w:rsidRPr="00281BB1">
        <w:rPr>
          <w:rFonts w:ascii="Times New Roman" w:hAnsi="Times New Roman"/>
          <w:color w:val="000000"/>
          <w:lang w:val="ru-RU"/>
        </w:rPr>
        <w:t>достаточность средств на счете или ЭСП Клиента-ЮЛ,</w:t>
      </w:r>
    </w:p>
    <w:p w:rsidR="008C244E" w:rsidRPr="00281BB1" w:rsidRDefault="00281BB1" w:rsidP="00387B04">
      <w:pPr>
        <w:numPr>
          <w:ilvl w:val="0"/>
          <w:numId w:val="34"/>
        </w:numPr>
        <w:jc w:val="both"/>
        <w:rPr>
          <w:lang w:val="ru-RU"/>
        </w:rPr>
      </w:pPr>
      <w:r w:rsidRPr="00281BB1">
        <w:rPr>
          <w:rFonts w:ascii="Times New Roman" w:hAnsi="Times New Roman"/>
          <w:color w:val="000000"/>
          <w:lang w:val="ru-RU"/>
        </w:rPr>
        <w:t>достаточность ЦР у ФП для исполнения заявки.</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Клиента-ЮЛ на свой счет, формирует и направляет в РОРД ЭС "Запрос возможности пополнения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OrganisationDCBuyingFIPossibilityRequest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ЭС "Запрос возможности пополнения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OrganisationDCBuyingFIPossibilityRequest</w:t>
      </w:r>
      <w:r w:rsidRPr="00281BB1">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OrganisationDCBuyingOrder</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OrganisationDCBuyingFIPossibilityResponse</w:t>
      </w:r>
      <w:r w:rsidRPr="00281BB1">
        <w:rPr>
          <w:rFonts w:ascii="Times New Roman" w:hAnsi="Times New Roman"/>
          <w:color w:val="000000"/>
          <w:lang w:val="ru-RU"/>
        </w:rPr>
        <w:t>), которое направляет ФП.</w:t>
      </w:r>
    </w:p>
    <w:p w:rsidR="008C244E" w:rsidRPr="00281BB1" w:rsidRDefault="00281BB1">
      <w:pPr>
        <w:spacing w:after="269"/>
        <w:jc w:val="both"/>
        <w:rPr>
          <w:lang w:val="ru-RU"/>
        </w:rPr>
      </w:pPr>
      <w:r w:rsidRPr="00281BB1">
        <w:rPr>
          <w:rFonts w:ascii="Times New Roman" w:hAnsi="Times New Roman"/>
          <w:color w:val="000000"/>
          <w:lang w:val="ru-RU"/>
        </w:rPr>
        <w:lastRenderedPageBreak/>
        <w:t>4. ФП проводит входной контроль ЭС "Ответ на запрос возможности пополнения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OrganisationDCBuyingFIPossibilityResponse</w:t>
      </w:r>
      <w:r w:rsidRPr="00281BB1">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OrganisationDCBuyingOrder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5. РОРД проводит входной контроль распоряжения, а также проверки:</w:t>
      </w:r>
    </w:p>
    <w:p w:rsidR="008C244E" w:rsidRPr="00281BB1" w:rsidRDefault="00281BB1" w:rsidP="00387B04">
      <w:pPr>
        <w:numPr>
          <w:ilvl w:val="0"/>
          <w:numId w:val="35"/>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35"/>
        </w:numPr>
        <w:jc w:val="both"/>
        <w:rPr>
          <w:lang w:val="ru-RU"/>
        </w:rPr>
      </w:pPr>
      <w:r w:rsidRPr="00281BB1">
        <w:rPr>
          <w:rFonts w:ascii="Times New Roman" w:hAnsi="Times New Roman"/>
          <w:color w:val="000000"/>
          <w:lang w:val="ru-RU"/>
        </w:rPr>
        <w:t>наличие и текущий статус СЦР ФП и Клиента-ЮЛ,</w:t>
      </w:r>
    </w:p>
    <w:p w:rsidR="008C244E" w:rsidRDefault="00281BB1" w:rsidP="00387B04">
      <w:pPr>
        <w:numPr>
          <w:ilvl w:val="0"/>
          <w:numId w:val="35"/>
        </w:numPr>
        <w:jc w:val="both"/>
      </w:pPr>
      <w:r>
        <w:rPr>
          <w:rFonts w:ascii="Times New Roman" w:hAnsi="Times New Roman"/>
          <w:color w:val="000000"/>
        </w:rPr>
        <w:t>достаточность ЦР на СЦР ФП</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контролей РОРД переводит ЦР с СЦР ФП на СЦР Клиента-ЮЛ, формирует и направляет ФП ЭС "Извещение ФП об исполнении распоряжения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OrganisationDCBuyingFINotification</w:t>
      </w:r>
      <w:r w:rsidRPr="00281BB1">
        <w:rPr>
          <w:rFonts w:ascii="Times New Roman" w:hAnsi="Times New Roman"/>
          <w:color w:val="000000"/>
          <w:lang w:val="ru-RU"/>
        </w:rPr>
        <w:t>) со статусом "Исполнено", формирует и направляет ФП ЭС "Извещение ЮЛ об исполнении распоряжения о пополнени</w:t>
      </w:r>
      <w:r w:rsidR="00D975EC">
        <w:rPr>
          <w:rFonts w:ascii="Times New Roman" w:hAnsi="Times New Roman"/>
          <w:color w:val="000000"/>
          <w:lang w:val="ru-RU"/>
        </w:rPr>
        <w:t>и</w:t>
      </w:r>
      <w:r w:rsidRPr="00281BB1">
        <w:rPr>
          <w:rFonts w:ascii="Times New Roman" w:hAnsi="Times New Roman"/>
          <w:color w:val="000000"/>
          <w:lang w:val="ru-RU"/>
        </w:rPr>
        <w:t xml:space="preserve">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OrganisationDCBuyingNotification</w:t>
      </w:r>
      <w:r w:rsidRPr="00281BB1">
        <w:rPr>
          <w:rFonts w:ascii="Times New Roman" w:hAnsi="Times New Roman"/>
          <w:color w:val="000000"/>
          <w:lang w:val="ru-RU"/>
        </w:rPr>
        <w:t>) со статусом "Исполнено".</w:t>
      </w:r>
    </w:p>
    <w:p w:rsidR="008C244E" w:rsidRPr="00281BB1" w:rsidRDefault="00281BB1">
      <w:pPr>
        <w:spacing w:after="269"/>
        <w:jc w:val="both"/>
        <w:rPr>
          <w:lang w:val="ru-RU"/>
        </w:rPr>
      </w:pPr>
      <w:r w:rsidRPr="00281BB1">
        <w:rPr>
          <w:rFonts w:ascii="Times New Roman" w:hAnsi="Times New Roman"/>
          <w:color w:val="000000"/>
          <w:lang w:val="ru-RU"/>
        </w:rPr>
        <w:t>6. ФП получает ЭС "Извещение ФП об исполнении распоряжения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OrganisationDCBuyingFINotification</w:t>
      </w:r>
      <w:r w:rsidRPr="00281BB1">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8C244E" w:rsidRPr="00281BB1" w:rsidRDefault="00281BB1">
      <w:pPr>
        <w:spacing w:after="269"/>
        <w:jc w:val="both"/>
        <w:rPr>
          <w:lang w:val="ru-RU"/>
        </w:rPr>
      </w:pPr>
      <w:r w:rsidRPr="00281BB1">
        <w:rPr>
          <w:rFonts w:ascii="Times New Roman" w:hAnsi="Times New Roman"/>
          <w:color w:val="000000"/>
          <w:lang w:val="ru-RU"/>
        </w:rPr>
        <w:t>7. ФП после получения и успешного проведения входного контроля ЭС "Извещение ЮЛ об исполнении распоряжения о пополнени</w:t>
      </w:r>
      <w:r w:rsidR="00D975EC">
        <w:rPr>
          <w:rFonts w:ascii="Times New Roman" w:hAnsi="Times New Roman"/>
          <w:color w:val="000000"/>
          <w:lang w:val="ru-RU"/>
        </w:rPr>
        <w:t>и</w:t>
      </w:r>
      <w:r w:rsidRPr="00281BB1">
        <w:rPr>
          <w:rFonts w:ascii="Times New Roman" w:hAnsi="Times New Roman"/>
          <w:color w:val="000000"/>
          <w:lang w:val="ru-RU"/>
        </w:rPr>
        <w:t xml:space="preserve">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OrganisationDCBuyingNotification</w:t>
      </w:r>
      <w:r w:rsidRPr="00281BB1">
        <w:rPr>
          <w:rFonts w:ascii="Times New Roman" w:hAnsi="Times New Roman"/>
          <w:color w:val="000000"/>
          <w:lang w:val="ru-RU"/>
        </w:rPr>
        <w:t>) перенаправляет ЭС Клиенту-ЮЛ.</w:t>
      </w:r>
    </w:p>
    <w:p w:rsidR="008C244E" w:rsidRDefault="00281BB1">
      <w:pPr>
        <w:pStyle w:val="30"/>
      </w:pPr>
      <w:bookmarkStart w:id="164" w:name="_Toc192512297"/>
      <w:r>
        <w:lastRenderedPageBreak/>
        <w:t>Неуспешный сценарий обмена 1</w:t>
      </w:r>
      <w:bookmarkEnd w:id="164"/>
    </w:p>
    <w:p w:rsidR="008C244E" w:rsidRDefault="00281BB1">
      <w:r>
        <w:rPr>
          <w:noProof/>
          <w:lang w:val="ru-RU" w:eastAsia="ru-RU"/>
        </w:rPr>
        <w:drawing>
          <wp:inline distT="0" distB="0" distL="0" distR="0">
            <wp:extent cx="6217920" cy="43032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21"/>
                    <a:stretch>
                      <a:fillRect/>
                    </a:stretch>
                  </pic:blipFill>
                  <pic:spPr>
                    <a:xfrm>
                      <a:off x="0" y="0"/>
                      <a:ext cx="6217920" cy="430327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сценарий пополнения СЦР Клиента-ЮЛ за счет безналичных денежных средств или при уменьшении остатка ЭДС, проводимое по инициативе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36"/>
        </w:numPr>
        <w:jc w:val="both"/>
        <w:rPr>
          <w:lang w:val="ru-RU"/>
        </w:rPr>
      </w:pPr>
      <w:r w:rsidRPr="00281BB1">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OrganisationDCBuyingOrder</w:t>
      </w:r>
      <w:r w:rsidRPr="00281BB1">
        <w:rPr>
          <w:rFonts w:ascii="Times New Roman" w:hAnsi="Times New Roman"/>
          <w:color w:val="000000"/>
          <w:lang w:val="ru-RU"/>
        </w:rPr>
        <w:t>);</w:t>
      </w:r>
    </w:p>
    <w:p w:rsidR="008C244E" w:rsidRDefault="00281BB1" w:rsidP="00387B04">
      <w:pPr>
        <w:numPr>
          <w:ilvl w:val="0"/>
          <w:numId w:val="36"/>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Условия применения</w:t>
      </w:r>
    </w:p>
    <w:p w:rsidR="008C244E" w:rsidRPr="00281BB1" w:rsidRDefault="00281BB1">
      <w:pPr>
        <w:spacing w:after="269"/>
        <w:jc w:val="both"/>
        <w:rPr>
          <w:lang w:val="ru-RU"/>
        </w:rPr>
      </w:pPr>
      <w:r w:rsidRPr="00281BB1">
        <w:rPr>
          <w:rFonts w:ascii="Times New Roman" w:hAnsi="Times New Roman"/>
          <w:color w:val="000000"/>
          <w:lang w:val="ru-RU"/>
        </w:rPr>
        <w:t>ФП получил от РОРД валидные Эталон ЭС и Эталон дайджеста РР в рамках процесса пополнения СЦР Клиента-ЮЛ.</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OrganisationDCBuyingOrder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проводит входной контроль распоряжения, а также проверки:</w:t>
      </w:r>
    </w:p>
    <w:p w:rsidR="008C244E" w:rsidRPr="00281BB1" w:rsidRDefault="00281BB1" w:rsidP="00387B04">
      <w:pPr>
        <w:numPr>
          <w:ilvl w:val="0"/>
          <w:numId w:val="37"/>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37"/>
        </w:numPr>
        <w:jc w:val="both"/>
        <w:rPr>
          <w:lang w:val="ru-RU"/>
        </w:rPr>
      </w:pPr>
      <w:r w:rsidRPr="00281BB1">
        <w:rPr>
          <w:rFonts w:ascii="Times New Roman" w:hAnsi="Times New Roman"/>
          <w:color w:val="000000"/>
          <w:lang w:val="ru-RU"/>
        </w:rPr>
        <w:t>наличие и текущий статус СЦР ФП и Клиента-ЮЛ,</w:t>
      </w:r>
    </w:p>
    <w:p w:rsidR="008C244E" w:rsidRDefault="00281BB1" w:rsidP="00387B04">
      <w:pPr>
        <w:numPr>
          <w:ilvl w:val="0"/>
          <w:numId w:val="37"/>
        </w:numPr>
        <w:jc w:val="both"/>
      </w:pPr>
      <w:r>
        <w:rPr>
          <w:rFonts w:ascii="Times New Roman" w:hAnsi="Times New Roman"/>
          <w:color w:val="000000"/>
        </w:rPr>
        <w:t>достаточность ЦР на СЦР ФП</w:t>
      </w:r>
    </w:p>
    <w:p w:rsidR="008C244E" w:rsidRPr="00281BB1" w:rsidRDefault="00281BB1">
      <w:pPr>
        <w:spacing w:after="269"/>
        <w:jc w:val="both"/>
        <w:rPr>
          <w:lang w:val="ru-RU"/>
        </w:rPr>
      </w:pPr>
      <w:r w:rsidRPr="00281BB1">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выполнения операции.</w:t>
      </w:r>
    </w:p>
    <w:p w:rsidR="008C244E" w:rsidRPr="00281BB1" w:rsidRDefault="00281BB1">
      <w:pPr>
        <w:spacing w:after="269"/>
        <w:jc w:val="both"/>
        <w:rPr>
          <w:lang w:val="ru-RU"/>
        </w:rPr>
      </w:pPr>
      <w:r w:rsidRPr="00281BB1">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выполнения операции.</w:t>
      </w:r>
    </w:p>
    <w:p w:rsidR="008C244E" w:rsidRPr="00281BB1" w:rsidRDefault="00281BB1">
      <w:pPr>
        <w:pStyle w:val="21"/>
        <w:rPr>
          <w:lang w:val="ru-RU"/>
        </w:rPr>
      </w:pPr>
      <w:bookmarkStart w:id="165" w:name="_Toc192512298"/>
      <w:r w:rsidRPr="00281BB1">
        <w:rPr>
          <w:lang w:val="ru-RU"/>
        </w:rPr>
        <w:t>Вывод средств с СЦР Клиента-ЮЛ</w:t>
      </w:r>
      <w:bookmarkEnd w:id="165"/>
    </w:p>
    <w:p w:rsidR="008C244E" w:rsidRDefault="00281BB1">
      <w:pPr>
        <w:pStyle w:val="30"/>
      </w:pPr>
      <w:bookmarkStart w:id="166" w:name="_Toc192512299"/>
      <w:r>
        <w:t>Область применения</w:t>
      </w:r>
      <w:bookmarkEnd w:id="166"/>
    </w:p>
    <w:p w:rsidR="008C244E" w:rsidRPr="00281BB1" w:rsidRDefault="00281BB1">
      <w:pPr>
        <w:spacing w:after="269"/>
        <w:rPr>
          <w:lang w:val="ru-RU"/>
        </w:rPr>
      </w:pPr>
      <w:r w:rsidRPr="00281BB1">
        <w:rPr>
          <w:rFonts w:ascii="Times New Roman" w:hAnsi="Times New Roman"/>
          <w:color w:val="000000"/>
          <w:lang w:val="ru-RU"/>
        </w:rPr>
        <w:t>Клиент-ЮЛ хочет вывести средства со своего</w:t>
      </w:r>
      <w:r>
        <w:rPr>
          <w:rFonts w:ascii="Times New Roman" w:hAnsi="Times New Roman"/>
          <w:color w:val="000000"/>
        </w:rPr>
        <w:t> </w:t>
      </w:r>
      <w:r w:rsidRPr="00281BB1">
        <w:rPr>
          <w:rFonts w:ascii="Times New Roman" w:hAnsi="Times New Roman"/>
          <w:color w:val="000000"/>
          <w:lang w:val="ru-RU"/>
        </w:rPr>
        <w:t>СЦР.</w:t>
      </w:r>
    </w:p>
    <w:p w:rsidR="008C244E" w:rsidRDefault="00281BB1">
      <w:pPr>
        <w:pStyle w:val="30"/>
      </w:pPr>
      <w:bookmarkStart w:id="167" w:name="_Toc192512300"/>
      <w:r>
        <w:lastRenderedPageBreak/>
        <w:t>Основной сценарий обмена</w:t>
      </w:r>
      <w:bookmarkEnd w:id="167"/>
    </w:p>
    <w:p w:rsidR="008C244E" w:rsidRDefault="00281BB1">
      <w:r>
        <w:rPr>
          <w:noProof/>
          <w:lang w:val="ru-RU" w:eastAsia="ru-RU"/>
        </w:rPr>
        <w:drawing>
          <wp:inline distT="0" distB="0" distL="0" distR="0">
            <wp:extent cx="6217920" cy="646951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22"/>
                    <a:stretch>
                      <a:fillRect/>
                    </a:stretch>
                  </pic:blipFill>
                  <pic:spPr>
                    <a:xfrm>
                      <a:off x="0" y="0"/>
                      <a:ext cx="6217920" cy="646951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 xml:space="preserve">Описание </w:t>
      </w:r>
    </w:p>
    <w:p w:rsidR="008C244E" w:rsidRPr="00281BB1" w:rsidRDefault="00281BB1">
      <w:pPr>
        <w:spacing w:after="269"/>
        <w:jc w:val="both"/>
        <w:rPr>
          <w:lang w:val="ru-RU"/>
        </w:rPr>
      </w:pPr>
      <w:r w:rsidRPr="00281BB1">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38"/>
        </w:numPr>
        <w:jc w:val="both"/>
      </w:pPr>
      <w:r>
        <w:rPr>
          <w:rFonts w:ascii="Times New Roman" w:hAnsi="Times New Roman"/>
          <w:color w:val="000000"/>
        </w:rPr>
        <w:lastRenderedPageBreak/>
        <w:t>Запрос возможности вывода средств с СЦР Клиента-ЮЛ (cbdc.012 OrganisationDCSellingPossibilityRequest);</w:t>
      </w:r>
    </w:p>
    <w:p w:rsidR="008C244E" w:rsidRPr="00281BB1" w:rsidRDefault="00281BB1" w:rsidP="00387B04">
      <w:pPr>
        <w:numPr>
          <w:ilvl w:val="0"/>
          <w:numId w:val="38"/>
        </w:numPr>
        <w:jc w:val="both"/>
        <w:rPr>
          <w:lang w:val="ru-RU"/>
        </w:rPr>
      </w:pPr>
      <w:r w:rsidRPr="00281BB1">
        <w:rPr>
          <w:rFonts w:ascii="Times New Roman" w:hAnsi="Times New Roman"/>
          <w:color w:val="000000"/>
          <w:lang w:val="ru-RU"/>
        </w:rPr>
        <w:t>Ответ на запрос возможности вывода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OrganisationDCSellingPossibilityResponse</w:t>
      </w:r>
      <w:r w:rsidRPr="00281BB1">
        <w:rPr>
          <w:rFonts w:ascii="Times New Roman" w:hAnsi="Times New Roman"/>
          <w:color w:val="000000"/>
          <w:lang w:val="ru-RU"/>
        </w:rPr>
        <w:t>);</w:t>
      </w:r>
    </w:p>
    <w:p w:rsidR="008C244E" w:rsidRPr="00281BB1" w:rsidRDefault="00281BB1" w:rsidP="00387B04">
      <w:pPr>
        <w:numPr>
          <w:ilvl w:val="0"/>
          <w:numId w:val="38"/>
        </w:numPr>
        <w:jc w:val="both"/>
        <w:rPr>
          <w:lang w:val="ru-RU"/>
        </w:rPr>
      </w:pPr>
      <w:r w:rsidRPr="00281BB1">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rsidP="00387B04">
      <w:pPr>
        <w:numPr>
          <w:ilvl w:val="0"/>
          <w:numId w:val="38"/>
        </w:numPr>
        <w:jc w:val="both"/>
        <w:rPr>
          <w:lang w:val="ru-RU"/>
        </w:rPr>
      </w:pPr>
      <w:r w:rsidRPr="00281BB1">
        <w:rPr>
          <w:rFonts w:ascii="Times New Roman" w:hAnsi="Times New Roman"/>
          <w:color w:val="000000"/>
          <w:lang w:val="ru-RU"/>
        </w:rPr>
        <w:t>Извещение ФП об исполнении распоряжения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OrganisationDCSellingFINotification</w:t>
      </w:r>
      <w:r w:rsidRPr="00281BB1">
        <w:rPr>
          <w:rFonts w:ascii="Times New Roman" w:hAnsi="Times New Roman"/>
          <w:color w:val="000000"/>
          <w:lang w:val="ru-RU"/>
        </w:rPr>
        <w:t>);</w:t>
      </w:r>
    </w:p>
    <w:p w:rsidR="008C244E" w:rsidRPr="00281BB1" w:rsidRDefault="00281BB1" w:rsidP="00387B04">
      <w:pPr>
        <w:numPr>
          <w:ilvl w:val="0"/>
          <w:numId w:val="38"/>
        </w:numPr>
        <w:jc w:val="both"/>
        <w:rPr>
          <w:lang w:val="ru-RU"/>
        </w:rPr>
      </w:pPr>
      <w:r w:rsidRPr="00281BB1">
        <w:rPr>
          <w:rFonts w:ascii="Times New Roman" w:hAnsi="Times New Roman"/>
          <w:color w:val="000000"/>
          <w:lang w:val="ru-RU"/>
        </w:rPr>
        <w:t>Извещение ЮЛ об исполнении распоряжения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OrganisationDCSellingNotification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 Клиент-ЮЛ хочет вывести средства со своего СЦР.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Клиент-ЮЛ инициирует операцию вывода средств с СЦР, направляет ФП ЭС "Запрос возможности вывода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OrganisationDCSellingPossibilityRequest</w:t>
      </w:r>
      <w:r w:rsidRPr="00281BB1">
        <w:rPr>
          <w:rFonts w:ascii="Times New Roman" w:hAnsi="Times New Roman"/>
          <w:color w:val="000000"/>
          <w:lang w:val="ru-RU"/>
        </w:rPr>
        <w:t>) с указанием суммы и счета Клиента-ЮЛ, открытого у ФП, или ЭСП для зачисления безналичных денежных средств.</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возможности вывода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OrganisationDCSellingPossibilityRequest</w:t>
      </w:r>
      <w:r w:rsidRPr="00281BB1">
        <w:rPr>
          <w:rFonts w:ascii="Times New Roman" w:hAnsi="Times New Roman"/>
          <w:color w:val="000000"/>
          <w:lang w:val="ru-RU"/>
        </w:rPr>
        <w:t>), выполняет проверки:</w:t>
      </w:r>
    </w:p>
    <w:p w:rsidR="008C244E" w:rsidRDefault="00281BB1" w:rsidP="00387B04">
      <w:pPr>
        <w:numPr>
          <w:ilvl w:val="0"/>
          <w:numId w:val="39"/>
        </w:numPr>
        <w:jc w:val="both"/>
      </w:pPr>
      <w:r>
        <w:rPr>
          <w:rFonts w:ascii="Times New Roman" w:hAnsi="Times New Roman"/>
          <w:color w:val="000000"/>
        </w:rPr>
        <w:t>правомерность операции;</w:t>
      </w:r>
    </w:p>
    <w:p w:rsidR="008C244E" w:rsidRPr="00281BB1" w:rsidRDefault="00281BB1" w:rsidP="00387B04">
      <w:pPr>
        <w:numPr>
          <w:ilvl w:val="0"/>
          <w:numId w:val="39"/>
        </w:numPr>
        <w:jc w:val="both"/>
        <w:rPr>
          <w:lang w:val="ru-RU"/>
        </w:rPr>
      </w:pPr>
      <w:r w:rsidRPr="00281BB1">
        <w:rPr>
          <w:rFonts w:ascii="Times New Roman" w:hAnsi="Times New Roman"/>
          <w:color w:val="000000"/>
          <w:lang w:val="ru-RU"/>
        </w:rPr>
        <w:t>принадлежность указанного счета зачисления / ЭСП Клиенту-ЮЛ.</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OrganisationDCSellingPossibilityRequest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ЭС "Запрос возможности вывода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OrganisationDCSellingPossibilityRequest</w:t>
      </w:r>
      <w:r w:rsidRPr="00281BB1">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OrganisationDCSellingPossibilityResponse</w:t>
      </w:r>
      <w:r w:rsidRPr="00281BB1">
        <w:rPr>
          <w:rFonts w:ascii="Times New Roman" w:hAnsi="Times New Roman"/>
          <w:color w:val="000000"/>
          <w:lang w:val="ru-RU"/>
        </w:rPr>
        <w:t>), которое направляет ФП.</w:t>
      </w:r>
    </w:p>
    <w:p w:rsidR="008C244E" w:rsidRPr="00281BB1" w:rsidRDefault="00281BB1">
      <w:pPr>
        <w:spacing w:after="269"/>
        <w:jc w:val="both"/>
        <w:rPr>
          <w:lang w:val="ru-RU"/>
        </w:rPr>
      </w:pPr>
      <w:r w:rsidRPr="00281BB1">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w:t>
      </w:r>
    </w:p>
    <w:p w:rsidR="008C244E" w:rsidRPr="00281BB1" w:rsidRDefault="00281BB1">
      <w:pPr>
        <w:spacing w:after="269"/>
        <w:jc w:val="both"/>
        <w:rPr>
          <w:lang w:val="ru-RU"/>
        </w:rPr>
      </w:pPr>
      <w:r w:rsidRPr="00281BB1">
        <w:rPr>
          <w:rFonts w:ascii="Times New Roman" w:hAnsi="Times New Roman"/>
          <w:color w:val="000000"/>
          <w:lang w:val="ru-RU"/>
        </w:rPr>
        <w:lastRenderedPageBreak/>
        <w:t>5. Клиент-ЮЛ посредством ДБО ФП проводит входной контроль, после успешного проведения которого разбирает ЭС, получает из него эталон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 в состав которого входит эталон транзакционного сообщения РР.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7. РОРД проводит входной контроль распоряжения и осуществляет контроль на:</w:t>
      </w:r>
    </w:p>
    <w:p w:rsidR="008C244E" w:rsidRPr="00281BB1" w:rsidRDefault="00281BB1" w:rsidP="00387B04">
      <w:pPr>
        <w:numPr>
          <w:ilvl w:val="0"/>
          <w:numId w:val="40"/>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40"/>
        </w:numPr>
        <w:jc w:val="both"/>
        <w:rPr>
          <w:lang w:val="ru-RU"/>
        </w:rPr>
      </w:pPr>
      <w:r w:rsidRPr="00281BB1">
        <w:rPr>
          <w:rFonts w:ascii="Times New Roman" w:hAnsi="Times New Roman"/>
          <w:color w:val="000000"/>
          <w:lang w:val="ru-RU"/>
        </w:rPr>
        <w:t>наличие и текущий статус СЦР Клиента-ЮЛ и ФП;</w:t>
      </w:r>
      <w:r w:rsidRPr="00281BB1">
        <w:rPr>
          <w:rFonts w:ascii="Calibri" w:hAnsi="Calibri"/>
          <w:color w:val="000000"/>
          <w:lang w:val="ru-RU"/>
        </w:rPr>
        <w:t xml:space="preserve"> </w:t>
      </w:r>
    </w:p>
    <w:p w:rsidR="008C244E" w:rsidRPr="00281BB1" w:rsidRDefault="00281BB1" w:rsidP="00387B04">
      <w:pPr>
        <w:numPr>
          <w:ilvl w:val="0"/>
          <w:numId w:val="40"/>
        </w:numPr>
        <w:jc w:val="both"/>
        <w:rPr>
          <w:lang w:val="ru-RU"/>
        </w:rPr>
      </w:pPr>
      <w:r w:rsidRPr="00281BB1">
        <w:rPr>
          <w:rFonts w:ascii="Times New Roman" w:hAnsi="Times New Roman"/>
          <w:color w:val="000000"/>
          <w:lang w:val="ru-RU"/>
        </w:rPr>
        <w:t>достаточность ЦР на СЦР Клиента-ЮЛ</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контролей РОРД переводит ЦР с СЦР Клиента-ЮЛ на СЦР ФП, направляет ФП ЭС "Извещение ФП об исполнении распоряжения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OrganisationDCSellingFINotification</w:t>
      </w:r>
      <w:r w:rsidRPr="00281BB1">
        <w:rPr>
          <w:rFonts w:ascii="Times New Roman" w:hAnsi="Times New Roman"/>
          <w:color w:val="000000"/>
          <w:lang w:val="ru-RU"/>
        </w:rPr>
        <w:t>), направляет ФП ЭС "Извещение ЮЛ об исполнении распоряжения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OrganisationDCSellingNotification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OrganisationDCSellingFINotification</w:t>
      </w:r>
      <w:r w:rsidRPr="00281BB1">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 ЭСП Клиента-ЮЛ. </w:t>
      </w:r>
    </w:p>
    <w:p w:rsidR="008C244E" w:rsidRPr="00281BB1" w:rsidRDefault="00281BB1">
      <w:pPr>
        <w:spacing w:after="269"/>
        <w:jc w:val="both"/>
        <w:rPr>
          <w:lang w:val="ru-RU"/>
        </w:rPr>
      </w:pPr>
      <w:r w:rsidRPr="00281BB1">
        <w:rPr>
          <w:rFonts w:ascii="Times New Roman" w:hAnsi="Times New Roman"/>
          <w:color w:val="000000"/>
          <w:lang w:val="ru-RU"/>
        </w:rPr>
        <w:t>9. ФП после получения и успешного проведения входного контроля ЭС "Извещение ЮЛ об исполнении распоряжения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OrganisationDCSellingNotification</w:t>
      </w:r>
      <w:r w:rsidRPr="00281BB1">
        <w:rPr>
          <w:rFonts w:ascii="Times New Roman" w:hAnsi="Times New Roman"/>
          <w:color w:val="000000"/>
          <w:lang w:val="ru-RU"/>
        </w:rPr>
        <w:t>) перенаправляет ЭС Клиенту-ЮЛ.</w:t>
      </w:r>
    </w:p>
    <w:p w:rsidR="008C244E" w:rsidRDefault="00281BB1">
      <w:pPr>
        <w:pStyle w:val="30"/>
      </w:pPr>
      <w:bookmarkStart w:id="168" w:name="_Toc192512301"/>
      <w:r>
        <w:lastRenderedPageBreak/>
        <w:t>Неуспешный сценарий обмена 1</w:t>
      </w:r>
      <w:bookmarkEnd w:id="168"/>
    </w:p>
    <w:p w:rsidR="008C244E" w:rsidRDefault="00281BB1">
      <w:r>
        <w:rPr>
          <w:noProof/>
          <w:lang w:val="ru-RU" w:eastAsia="ru-RU"/>
        </w:rPr>
        <w:drawing>
          <wp:inline distT="0" distB="0" distL="0" distR="0">
            <wp:extent cx="6217920" cy="251108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3"/>
                    <a:stretch>
                      <a:fillRect/>
                    </a:stretch>
                  </pic:blipFill>
                  <pic:spPr>
                    <a:xfrm>
                      <a:off x="0" y="0"/>
                      <a:ext cx="6217920" cy="251108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 xml:space="preserve">Описание </w:t>
      </w:r>
    </w:p>
    <w:p w:rsidR="008C244E" w:rsidRPr="00281BB1" w:rsidRDefault="00281BB1">
      <w:pPr>
        <w:spacing w:after="269"/>
        <w:jc w:val="both"/>
        <w:rPr>
          <w:lang w:val="ru-RU"/>
        </w:rPr>
      </w:pPr>
      <w:r w:rsidRPr="00281BB1">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41"/>
        </w:numPr>
        <w:jc w:val="both"/>
        <w:rPr>
          <w:lang w:val="ru-RU"/>
        </w:rPr>
      </w:pPr>
      <w:r w:rsidRPr="00281BB1">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 в состав которого входит эталон транзакционного сообщения РР.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ФП проводит входной контроль ЭС, выполняет необходимые контроли. </w:t>
      </w:r>
    </w:p>
    <w:p w:rsidR="008C244E" w:rsidRPr="00281BB1" w:rsidRDefault="00281BB1">
      <w:pPr>
        <w:spacing w:after="269"/>
        <w:jc w:val="both"/>
        <w:rPr>
          <w:lang w:val="ru-RU"/>
        </w:rPr>
      </w:pPr>
      <w:r w:rsidRPr="00281BB1">
        <w:rPr>
          <w:rFonts w:ascii="Times New Roman" w:hAnsi="Times New Roman"/>
          <w:color w:val="000000"/>
          <w:lang w:val="ru-RU"/>
        </w:rPr>
        <w:t>2.В случае неуспешного прохождения проверок ФП информирует Клиента-ЮЛ о невозможности исполнения распоряжения.</w:t>
      </w:r>
    </w:p>
    <w:p w:rsidR="008C244E" w:rsidRDefault="00281BB1">
      <w:pPr>
        <w:pStyle w:val="30"/>
      </w:pPr>
      <w:bookmarkStart w:id="169" w:name="_Toc192512302"/>
      <w:r>
        <w:lastRenderedPageBreak/>
        <w:t>Неуспешный сценарий обмена 2</w:t>
      </w:r>
      <w:bookmarkEnd w:id="169"/>
    </w:p>
    <w:p w:rsidR="008C244E" w:rsidRDefault="00281BB1">
      <w:r>
        <w:rPr>
          <w:noProof/>
          <w:lang w:val="ru-RU" w:eastAsia="ru-RU"/>
        </w:rPr>
        <w:drawing>
          <wp:inline distT="0" distB="0" distL="0" distR="0">
            <wp:extent cx="6217920" cy="502998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24"/>
                    <a:stretch>
                      <a:fillRect/>
                    </a:stretch>
                  </pic:blipFill>
                  <pic:spPr>
                    <a:xfrm>
                      <a:off x="0" y="0"/>
                      <a:ext cx="6217920" cy="502998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 xml:space="preserve">Описание </w:t>
      </w:r>
    </w:p>
    <w:p w:rsidR="008C244E" w:rsidRPr="00281BB1" w:rsidRDefault="00281BB1">
      <w:pPr>
        <w:spacing w:after="269"/>
        <w:jc w:val="both"/>
        <w:rPr>
          <w:lang w:val="ru-RU"/>
        </w:rPr>
      </w:pPr>
      <w:r w:rsidRPr="00281BB1">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42"/>
        </w:numPr>
        <w:jc w:val="both"/>
        <w:rPr>
          <w:lang w:val="ru-RU"/>
        </w:rPr>
      </w:pPr>
      <w:r w:rsidRPr="00281BB1">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Default="00281BB1" w:rsidP="00387B04">
      <w:pPr>
        <w:numPr>
          <w:ilvl w:val="0"/>
          <w:numId w:val="42"/>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lastRenderedPageBreak/>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 в состав которого входит эталон транзакционного сообщения РР.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OrganisationDCSellingRequest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распоряжения и осуществляет контроль на:</w:t>
      </w:r>
    </w:p>
    <w:p w:rsidR="008C244E" w:rsidRPr="00281BB1" w:rsidRDefault="00281BB1" w:rsidP="00387B04">
      <w:pPr>
        <w:numPr>
          <w:ilvl w:val="0"/>
          <w:numId w:val="43"/>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43"/>
        </w:numPr>
        <w:jc w:val="both"/>
        <w:rPr>
          <w:lang w:val="ru-RU"/>
        </w:rPr>
      </w:pPr>
      <w:r w:rsidRPr="00281BB1">
        <w:rPr>
          <w:rFonts w:ascii="Times New Roman" w:hAnsi="Times New Roman"/>
          <w:color w:val="000000"/>
          <w:lang w:val="ru-RU"/>
        </w:rPr>
        <w:t xml:space="preserve">наличие и текущий статус СЦР Клиента-ЮЛ и ФП; </w:t>
      </w:r>
    </w:p>
    <w:p w:rsidR="008C244E" w:rsidRPr="00281BB1" w:rsidRDefault="00281BB1" w:rsidP="00387B04">
      <w:pPr>
        <w:numPr>
          <w:ilvl w:val="0"/>
          <w:numId w:val="43"/>
        </w:numPr>
        <w:jc w:val="both"/>
        <w:rPr>
          <w:lang w:val="ru-RU"/>
        </w:rPr>
      </w:pPr>
      <w:r w:rsidRPr="00281BB1">
        <w:rPr>
          <w:rFonts w:ascii="Times New Roman" w:hAnsi="Times New Roman"/>
          <w:color w:val="000000"/>
          <w:lang w:val="ru-RU"/>
        </w:rPr>
        <w:t>достаточность ЦР на СЦР Клиента-ЮЛ</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исполнения распоряжения.</w:t>
      </w:r>
    </w:p>
    <w:p w:rsidR="008C244E" w:rsidRDefault="00281BB1">
      <w:pPr>
        <w:pStyle w:val="21"/>
      </w:pPr>
      <w:bookmarkStart w:id="170" w:name="_Toc192512303"/>
      <w:r>
        <w:t>Пополнение СЦР Клиента-ФЛ</w:t>
      </w:r>
      <w:bookmarkEnd w:id="170"/>
    </w:p>
    <w:p w:rsidR="008C244E" w:rsidRDefault="00281BB1">
      <w:pPr>
        <w:pStyle w:val="30"/>
      </w:pPr>
      <w:bookmarkStart w:id="171" w:name="_Toc192512304"/>
      <w:r>
        <w:t>Область применения</w:t>
      </w:r>
      <w:bookmarkEnd w:id="171"/>
    </w:p>
    <w:p w:rsidR="008C244E" w:rsidRPr="00281BB1" w:rsidRDefault="00281BB1">
      <w:pPr>
        <w:spacing w:after="269"/>
        <w:rPr>
          <w:lang w:val="ru-RU"/>
        </w:rPr>
      </w:pPr>
      <w:r w:rsidRPr="00281BB1">
        <w:rPr>
          <w:rFonts w:ascii="Times New Roman" w:hAnsi="Times New Roman"/>
          <w:color w:val="000000"/>
          <w:lang w:val="ru-RU"/>
        </w:rPr>
        <w:t>Клиент-ФЛ хочет пополнить свой</w:t>
      </w:r>
      <w:r>
        <w:rPr>
          <w:rFonts w:ascii="Times New Roman" w:hAnsi="Times New Roman"/>
          <w:color w:val="000000"/>
        </w:rPr>
        <w:t> </w:t>
      </w:r>
      <w:r w:rsidRPr="00281BB1">
        <w:rPr>
          <w:rFonts w:ascii="Times New Roman" w:hAnsi="Times New Roman"/>
          <w:color w:val="000000"/>
          <w:lang w:val="ru-RU"/>
        </w:rPr>
        <w:t>СЦР.</w:t>
      </w:r>
    </w:p>
    <w:p w:rsidR="008C244E" w:rsidRDefault="00281BB1">
      <w:pPr>
        <w:pStyle w:val="30"/>
      </w:pPr>
      <w:bookmarkStart w:id="172" w:name="_Toc192512305"/>
      <w:r>
        <w:lastRenderedPageBreak/>
        <w:t>Основной сценарий обмена</w:t>
      </w:r>
      <w:bookmarkEnd w:id="172"/>
    </w:p>
    <w:p w:rsidR="008C244E" w:rsidRDefault="00281BB1">
      <w:r>
        <w:rPr>
          <w:noProof/>
          <w:lang w:val="ru-RU" w:eastAsia="ru-RU"/>
        </w:rPr>
        <w:drawing>
          <wp:inline distT="0" distB="0" distL="0" distR="0">
            <wp:extent cx="6217920" cy="6967349"/>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5"/>
                    <a:stretch>
                      <a:fillRect/>
                    </a:stretch>
                  </pic:blipFill>
                  <pic:spPr>
                    <a:xfrm>
                      <a:off x="0" y="0"/>
                      <a:ext cx="6217920" cy="696734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Пополнение СЦР Клиента-ФЛ за счет безналичных денежных средств или при уменьшении остатка ЭДС, проводимое по инициативе Клиента-ФЛ.</w:t>
      </w:r>
    </w:p>
    <w:p w:rsidR="008C244E" w:rsidRDefault="00281BB1">
      <w:pPr>
        <w:spacing w:after="269"/>
        <w:jc w:val="both"/>
      </w:pPr>
      <w:r>
        <w:rPr>
          <w:rFonts w:ascii="Times New Roman" w:hAnsi="Times New Roman"/>
          <w:b/>
          <w:color w:val="000000"/>
        </w:rPr>
        <w:lastRenderedPageBreak/>
        <w:t>Применяемые форматы сообщений:</w:t>
      </w:r>
    </w:p>
    <w:p w:rsidR="008C244E" w:rsidRDefault="00281BB1" w:rsidP="00387B04">
      <w:pPr>
        <w:numPr>
          <w:ilvl w:val="0"/>
          <w:numId w:val="44"/>
        </w:numPr>
        <w:jc w:val="both"/>
      </w:pPr>
      <w:r>
        <w:rPr>
          <w:rFonts w:ascii="Times New Roman" w:hAnsi="Times New Roman"/>
          <w:color w:val="000000"/>
        </w:rPr>
        <w:t>Запрос возможности пополнения СЦР Клиента-ФЛ (cbdc.012 CustomerDCBuyingFIPossibilityRequest);</w:t>
      </w:r>
    </w:p>
    <w:p w:rsidR="008C244E" w:rsidRPr="00281BB1" w:rsidRDefault="00281BB1" w:rsidP="00387B04">
      <w:pPr>
        <w:numPr>
          <w:ilvl w:val="0"/>
          <w:numId w:val="44"/>
        </w:numPr>
        <w:jc w:val="both"/>
        <w:rPr>
          <w:lang w:val="ru-RU"/>
        </w:rPr>
      </w:pPr>
      <w:r w:rsidRPr="00281BB1">
        <w:rPr>
          <w:rFonts w:ascii="Times New Roman" w:hAnsi="Times New Roman"/>
          <w:color w:val="000000"/>
          <w:lang w:val="ru-RU"/>
        </w:rPr>
        <w:t>Ответ на запрос возможности пополнения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CustomerDCBuyingFIPossibilityResponse</w:t>
      </w:r>
      <w:r w:rsidRPr="00281BB1">
        <w:rPr>
          <w:rFonts w:ascii="Times New Roman" w:hAnsi="Times New Roman"/>
          <w:color w:val="000000"/>
          <w:lang w:val="ru-RU"/>
        </w:rPr>
        <w:t>);</w:t>
      </w:r>
    </w:p>
    <w:p w:rsidR="008C244E" w:rsidRPr="00281BB1" w:rsidRDefault="00281BB1" w:rsidP="00387B04">
      <w:pPr>
        <w:numPr>
          <w:ilvl w:val="0"/>
          <w:numId w:val="44"/>
        </w:numPr>
        <w:jc w:val="both"/>
        <w:rPr>
          <w:lang w:val="ru-RU"/>
        </w:rPr>
      </w:pPr>
      <w:r w:rsidRPr="00281BB1">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CustomerDCBuyingOrder</w:t>
      </w:r>
      <w:r w:rsidRPr="00281BB1">
        <w:rPr>
          <w:rFonts w:ascii="Times New Roman" w:hAnsi="Times New Roman"/>
          <w:color w:val="000000"/>
          <w:lang w:val="ru-RU"/>
        </w:rPr>
        <w:t>);</w:t>
      </w:r>
    </w:p>
    <w:p w:rsidR="008C244E" w:rsidRPr="00281BB1" w:rsidRDefault="00281BB1" w:rsidP="00387B04">
      <w:pPr>
        <w:numPr>
          <w:ilvl w:val="0"/>
          <w:numId w:val="44"/>
        </w:numPr>
        <w:jc w:val="both"/>
        <w:rPr>
          <w:lang w:val="ru-RU"/>
        </w:rPr>
      </w:pPr>
      <w:r w:rsidRPr="00281BB1">
        <w:rPr>
          <w:rFonts w:ascii="Times New Roman" w:hAnsi="Times New Roman"/>
          <w:color w:val="000000"/>
          <w:lang w:val="ru-RU"/>
        </w:rPr>
        <w:t>Извещение ФЛ об исполнении распоряжения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CustomerDCBuyingNotification</w:t>
      </w:r>
      <w:r w:rsidRPr="00281BB1">
        <w:rPr>
          <w:rFonts w:ascii="Times New Roman" w:hAnsi="Times New Roman"/>
          <w:color w:val="000000"/>
          <w:lang w:val="ru-RU"/>
        </w:rPr>
        <w:t>);</w:t>
      </w:r>
    </w:p>
    <w:p w:rsidR="008C244E" w:rsidRPr="00281BB1" w:rsidRDefault="00281BB1" w:rsidP="00387B04">
      <w:pPr>
        <w:numPr>
          <w:ilvl w:val="0"/>
          <w:numId w:val="44"/>
        </w:numPr>
        <w:jc w:val="both"/>
        <w:rPr>
          <w:lang w:val="ru-RU"/>
        </w:rPr>
      </w:pPr>
      <w:r w:rsidRPr="00281BB1">
        <w:rPr>
          <w:rFonts w:ascii="Times New Roman" w:hAnsi="Times New Roman"/>
          <w:color w:val="000000"/>
          <w:lang w:val="ru-RU"/>
        </w:rPr>
        <w:t>Извещение ФП об исполнении распоряжения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CustomerDCBuyingFINotification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 Клиент-ФЛ хочет пополнить свой СЦР.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 информирует ФП о желании пополнить свой СЦР за счет безналичных средств (в том числе, ЭДС) с указанием суммы и счета Клиента-ФЛ, открытого у ФП, или ЭСП для списания суммы безналичных средств. </w:t>
      </w:r>
    </w:p>
    <w:p w:rsidR="008C244E" w:rsidRDefault="00281BB1">
      <w:pPr>
        <w:spacing w:after="269"/>
        <w:jc w:val="both"/>
      </w:pPr>
      <w:r>
        <w:rPr>
          <w:rFonts w:ascii="Times New Roman" w:hAnsi="Times New Roman"/>
          <w:color w:val="000000"/>
        </w:rPr>
        <w:t>2. ФП выполняет проверки:</w:t>
      </w:r>
    </w:p>
    <w:p w:rsidR="008C244E" w:rsidRPr="00281BB1" w:rsidRDefault="00281BB1" w:rsidP="00387B04">
      <w:pPr>
        <w:numPr>
          <w:ilvl w:val="0"/>
          <w:numId w:val="45"/>
        </w:numPr>
        <w:jc w:val="both"/>
        <w:rPr>
          <w:lang w:val="ru-RU"/>
        </w:rPr>
      </w:pPr>
      <w:r w:rsidRPr="00281BB1">
        <w:rPr>
          <w:rFonts w:ascii="Times New Roman" w:hAnsi="Times New Roman"/>
          <w:color w:val="000000"/>
          <w:lang w:val="ru-RU"/>
        </w:rPr>
        <w:t>принадлежность указанного счета или ЭСП Клиенту-ФЛ,</w:t>
      </w:r>
    </w:p>
    <w:p w:rsidR="008C244E" w:rsidRPr="00281BB1" w:rsidRDefault="00281BB1" w:rsidP="00387B04">
      <w:pPr>
        <w:numPr>
          <w:ilvl w:val="0"/>
          <w:numId w:val="45"/>
        </w:numPr>
        <w:jc w:val="both"/>
        <w:rPr>
          <w:lang w:val="ru-RU"/>
        </w:rPr>
      </w:pPr>
      <w:r w:rsidRPr="00281BB1">
        <w:rPr>
          <w:rFonts w:ascii="Times New Roman" w:hAnsi="Times New Roman"/>
          <w:color w:val="000000"/>
          <w:lang w:val="ru-RU"/>
        </w:rPr>
        <w:t>достаточность средств на счете или ЭСП Клиента-ФЛ,</w:t>
      </w:r>
    </w:p>
    <w:p w:rsidR="008C244E" w:rsidRPr="00281BB1" w:rsidRDefault="00281BB1" w:rsidP="00387B04">
      <w:pPr>
        <w:numPr>
          <w:ilvl w:val="0"/>
          <w:numId w:val="45"/>
        </w:numPr>
        <w:jc w:val="both"/>
        <w:rPr>
          <w:lang w:val="ru-RU"/>
        </w:rPr>
      </w:pPr>
      <w:r w:rsidRPr="00281BB1">
        <w:rPr>
          <w:rFonts w:ascii="Times New Roman" w:hAnsi="Times New Roman"/>
          <w:color w:val="000000"/>
          <w:lang w:val="ru-RU"/>
        </w:rPr>
        <w:t>достаточность ЦР у ФП для исполнения заявки.</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CustomerDCBuyingFIPossibilityRequest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ЭС "Запрос возможности пополнения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CustomerDCBuyingFIPossibilityRequest</w:t>
      </w:r>
      <w:r w:rsidRPr="00281BB1">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CustomerDCBuyingOrder</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CustomerDCBuyingFIPossibilityResponse</w:t>
      </w:r>
      <w:r w:rsidRPr="00281BB1">
        <w:rPr>
          <w:rFonts w:ascii="Times New Roman" w:hAnsi="Times New Roman"/>
          <w:color w:val="000000"/>
          <w:lang w:val="ru-RU"/>
        </w:rPr>
        <w:t>), которое направляет ФП.</w:t>
      </w:r>
    </w:p>
    <w:p w:rsidR="008C244E" w:rsidRPr="00281BB1" w:rsidRDefault="00281BB1">
      <w:pPr>
        <w:spacing w:after="269"/>
        <w:jc w:val="both"/>
        <w:rPr>
          <w:lang w:val="ru-RU"/>
        </w:rPr>
      </w:pPr>
      <w:r w:rsidRPr="00281BB1">
        <w:rPr>
          <w:rFonts w:ascii="Times New Roman" w:hAnsi="Times New Roman"/>
          <w:color w:val="000000"/>
          <w:lang w:val="ru-RU"/>
        </w:rPr>
        <w:lastRenderedPageBreak/>
        <w:t>4. ФП проводит входной контроль ЭС "Ответ на запрос возможности пополнения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CustomerDCBuyingFIPossibilityResponse</w:t>
      </w:r>
      <w:r w:rsidRPr="00281BB1">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CustomerDCBuyingOrder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5. РОРД проводит входной контроль распоряжения, а также проверки:</w:t>
      </w:r>
    </w:p>
    <w:p w:rsidR="008C244E" w:rsidRPr="00281BB1" w:rsidRDefault="00281BB1" w:rsidP="00387B04">
      <w:pPr>
        <w:numPr>
          <w:ilvl w:val="0"/>
          <w:numId w:val="46"/>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46"/>
        </w:numPr>
        <w:jc w:val="both"/>
        <w:rPr>
          <w:lang w:val="ru-RU"/>
        </w:rPr>
      </w:pPr>
      <w:r w:rsidRPr="00281BB1">
        <w:rPr>
          <w:rFonts w:ascii="Times New Roman" w:hAnsi="Times New Roman"/>
          <w:color w:val="000000"/>
          <w:lang w:val="ru-RU"/>
        </w:rPr>
        <w:t>наличие и текущий статус СЦР ФП и Клиента-ФЛ,</w:t>
      </w:r>
    </w:p>
    <w:p w:rsidR="008C244E" w:rsidRPr="00281BB1" w:rsidRDefault="00281BB1" w:rsidP="00387B04">
      <w:pPr>
        <w:numPr>
          <w:ilvl w:val="0"/>
          <w:numId w:val="46"/>
        </w:numPr>
        <w:jc w:val="both"/>
        <w:rPr>
          <w:lang w:val="ru-RU"/>
        </w:rPr>
      </w:pPr>
      <w:r w:rsidRPr="00281BB1">
        <w:rPr>
          <w:rFonts w:ascii="Times New Roman" w:hAnsi="Times New Roman"/>
          <w:color w:val="000000"/>
          <w:lang w:val="ru-RU"/>
        </w:rPr>
        <w:t>достаточность ЦР на СЦР ФП,</w:t>
      </w:r>
    </w:p>
    <w:p w:rsidR="008C244E" w:rsidRPr="00281BB1" w:rsidRDefault="00281BB1" w:rsidP="00387B04">
      <w:pPr>
        <w:numPr>
          <w:ilvl w:val="0"/>
          <w:numId w:val="46"/>
        </w:numPr>
        <w:jc w:val="both"/>
        <w:rPr>
          <w:lang w:val="ru-RU"/>
        </w:rPr>
      </w:pPr>
      <w:r w:rsidRPr="00281BB1">
        <w:rPr>
          <w:rFonts w:ascii="Times New Roman" w:hAnsi="Times New Roman"/>
          <w:color w:val="000000"/>
          <w:lang w:val="ru-RU"/>
        </w:rPr>
        <w:t>непревышение установленных лимитов (при наличии).</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контролей РОРД переводит ЦР с СЦР ФП на СЦР Клиента-ФЛ, формирует и направляет ФП ЭС «Извещение ФП об исполнении распоряжения о пополнении СЦР Клиента-ФЛ»</w:t>
      </w:r>
      <w:r w:rsidRPr="00281BB1">
        <w:rPr>
          <w:rFonts w:ascii="Times New Roman" w:hAnsi="Times New Roman"/>
          <w:b/>
          <w:color w:val="000000"/>
          <w:lang w:val="ru-RU"/>
        </w:rPr>
        <w:t xml:space="preserve"> </w:t>
      </w:r>
      <w:r w:rsidRPr="00281BB1">
        <w:rPr>
          <w:rFonts w:ascii="Times New Roman" w:hAnsi="Times New Roman"/>
          <w:color w:val="000000"/>
          <w:lang w:val="ru-RU"/>
        </w:rPr>
        <w:t>(</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CustomerDCBuyingFINotification</w:t>
      </w:r>
      <w:r w:rsidRPr="00281BB1">
        <w:rPr>
          <w:rFonts w:ascii="Times New Roman" w:hAnsi="Times New Roman"/>
          <w:color w:val="000000"/>
          <w:lang w:val="ru-RU"/>
        </w:rPr>
        <w:t>) со статусом "Исполнено", формирует и направляет ФП ЭС «Извещение ФЛ об исполнении распоряжения о пополнени</w:t>
      </w:r>
      <w:r w:rsidR="00D975EC">
        <w:rPr>
          <w:rFonts w:ascii="Times New Roman" w:hAnsi="Times New Roman"/>
          <w:color w:val="000000"/>
          <w:lang w:val="ru-RU"/>
        </w:rPr>
        <w:t>и</w:t>
      </w:r>
      <w:r w:rsidRPr="00281BB1">
        <w:rPr>
          <w:rFonts w:ascii="Times New Roman" w:hAnsi="Times New Roman"/>
          <w:color w:val="000000"/>
          <w:lang w:val="ru-RU"/>
        </w:rPr>
        <w:t xml:space="preserve">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CustomerDCBuyingNotification</w:t>
      </w:r>
      <w:r w:rsidRPr="00281BB1">
        <w:rPr>
          <w:rFonts w:ascii="Times New Roman" w:hAnsi="Times New Roman"/>
          <w:color w:val="000000"/>
          <w:lang w:val="ru-RU"/>
        </w:rPr>
        <w:t>) со статусом "Исполнено".</w:t>
      </w:r>
    </w:p>
    <w:p w:rsidR="008C244E" w:rsidRPr="00281BB1" w:rsidRDefault="00281BB1">
      <w:pPr>
        <w:spacing w:after="269"/>
        <w:jc w:val="both"/>
        <w:rPr>
          <w:lang w:val="ru-RU"/>
        </w:rPr>
      </w:pPr>
      <w:r w:rsidRPr="00281BB1">
        <w:rPr>
          <w:rFonts w:ascii="Times New Roman" w:hAnsi="Times New Roman"/>
          <w:color w:val="000000"/>
          <w:lang w:val="ru-RU"/>
        </w:rPr>
        <w:t>6. ФП получает ЭС «Извещение ФП об исполнении распоряжения о пополнении СЦР Клиента-ФЛ»</w:t>
      </w:r>
      <w:r w:rsidRPr="00281BB1">
        <w:rPr>
          <w:rFonts w:ascii="Times New Roman" w:hAnsi="Times New Roman"/>
          <w:b/>
          <w:color w:val="000000"/>
          <w:lang w:val="ru-RU"/>
        </w:rPr>
        <w:t xml:space="preserve"> </w:t>
      </w:r>
      <w:r w:rsidRPr="00281BB1">
        <w:rPr>
          <w:rFonts w:ascii="Times New Roman" w:hAnsi="Times New Roman"/>
          <w:color w:val="000000"/>
          <w:lang w:val="ru-RU"/>
        </w:rPr>
        <w:t>(</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CustomerDCBuyingFINotification</w:t>
      </w:r>
      <w:r w:rsidRPr="00281BB1">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8C244E" w:rsidRPr="00281BB1" w:rsidRDefault="00281BB1">
      <w:pPr>
        <w:spacing w:after="269"/>
        <w:jc w:val="both"/>
        <w:rPr>
          <w:lang w:val="ru-RU"/>
        </w:rPr>
      </w:pPr>
      <w:r w:rsidRPr="00281BB1">
        <w:rPr>
          <w:rFonts w:ascii="Times New Roman" w:hAnsi="Times New Roman"/>
          <w:color w:val="000000"/>
          <w:lang w:val="ru-RU"/>
        </w:rPr>
        <w:t>7. ФП после получения и успешного проведения входного контроля ЭС "Извещение ФЛ об исполнении распоряжения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CustomerDCBuyingNotification</w:t>
      </w:r>
      <w:r w:rsidRPr="00281BB1">
        <w:rPr>
          <w:rFonts w:ascii="Times New Roman" w:hAnsi="Times New Roman"/>
          <w:color w:val="000000"/>
          <w:lang w:val="ru-RU"/>
        </w:rPr>
        <w:t>) перенаправляет ЭС Клиенту-ФЛ.</w:t>
      </w:r>
    </w:p>
    <w:p w:rsidR="008C244E" w:rsidRDefault="00281BB1">
      <w:pPr>
        <w:pStyle w:val="30"/>
      </w:pPr>
      <w:bookmarkStart w:id="173" w:name="_Toc192512306"/>
      <w:r>
        <w:lastRenderedPageBreak/>
        <w:t>Неуспешный сценарий обмена 1</w:t>
      </w:r>
      <w:bookmarkEnd w:id="173"/>
    </w:p>
    <w:p w:rsidR="008C244E" w:rsidRDefault="00281BB1">
      <w:r>
        <w:rPr>
          <w:noProof/>
          <w:lang w:val="ru-RU" w:eastAsia="ru-RU"/>
        </w:rPr>
        <w:drawing>
          <wp:inline distT="0" distB="0" distL="0" distR="0">
            <wp:extent cx="6217920" cy="43032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26"/>
                    <a:stretch>
                      <a:fillRect/>
                    </a:stretch>
                  </pic:blipFill>
                  <pic:spPr>
                    <a:xfrm>
                      <a:off x="0" y="0"/>
                      <a:ext cx="6217920" cy="430327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сценарий пополнения СЦР Клиента-ФЛ за счет безналичных денежных средств или при уменьшении остатка ЭДС, проводимое по инициативе Клиента-ФЛ.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47"/>
        </w:numPr>
        <w:jc w:val="both"/>
        <w:rPr>
          <w:lang w:val="ru-RU"/>
        </w:rPr>
      </w:pPr>
      <w:r w:rsidRPr="00281BB1">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CustomerDCBuyingOrder</w:t>
      </w:r>
      <w:r w:rsidRPr="00281BB1">
        <w:rPr>
          <w:rFonts w:ascii="Times New Roman" w:hAnsi="Times New Roman"/>
          <w:color w:val="000000"/>
          <w:lang w:val="ru-RU"/>
        </w:rPr>
        <w:t>);</w:t>
      </w:r>
    </w:p>
    <w:p w:rsidR="008C244E" w:rsidRDefault="00281BB1" w:rsidP="00387B04">
      <w:pPr>
        <w:numPr>
          <w:ilvl w:val="0"/>
          <w:numId w:val="47"/>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Условия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 ФП получил от РОРД валидные Эталон ЭС и Эталон дайджеста РР в рамках процесса пополнения СЦР Клиента-ФЛ.</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CustomerDCBuyingOrder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проводит входной контроль распоряжения, а также проверки:</w:t>
      </w:r>
    </w:p>
    <w:p w:rsidR="008C244E" w:rsidRPr="00281BB1" w:rsidRDefault="00281BB1" w:rsidP="00387B04">
      <w:pPr>
        <w:numPr>
          <w:ilvl w:val="0"/>
          <w:numId w:val="48"/>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48"/>
        </w:numPr>
        <w:jc w:val="both"/>
        <w:rPr>
          <w:lang w:val="ru-RU"/>
        </w:rPr>
      </w:pPr>
      <w:r w:rsidRPr="00281BB1">
        <w:rPr>
          <w:rFonts w:ascii="Times New Roman" w:hAnsi="Times New Roman"/>
          <w:color w:val="000000"/>
          <w:lang w:val="ru-RU"/>
        </w:rPr>
        <w:t>наличие и текущий статус СЦР ФП и Клиента,</w:t>
      </w:r>
    </w:p>
    <w:p w:rsidR="008C244E" w:rsidRPr="00281BB1" w:rsidRDefault="00281BB1" w:rsidP="00387B04">
      <w:pPr>
        <w:numPr>
          <w:ilvl w:val="0"/>
          <w:numId w:val="48"/>
        </w:numPr>
        <w:jc w:val="both"/>
        <w:rPr>
          <w:lang w:val="ru-RU"/>
        </w:rPr>
      </w:pPr>
      <w:r w:rsidRPr="00281BB1">
        <w:rPr>
          <w:rFonts w:ascii="Times New Roman" w:hAnsi="Times New Roman"/>
          <w:color w:val="000000"/>
          <w:lang w:val="ru-RU"/>
        </w:rPr>
        <w:t>достаточность ЦР на СЦР ФП,</w:t>
      </w:r>
    </w:p>
    <w:p w:rsidR="008C244E" w:rsidRPr="00281BB1" w:rsidRDefault="00281BB1" w:rsidP="00387B04">
      <w:pPr>
        <w:numPr>
          <w:ilvl w:val="0"/>
          <w:numId w:val="48"/>
        </w:numPr>
        <w:jc w:val="both"/>
        <w:rPr>
          <w:lang w:val="ru-RU"/>
        </w:rPr>
      </w:pPr>
      <w:r w:rsidRPr="00281BB1">
        <w:rPr>
          <w:rFonts w:ascii="Times New Roman" w:hAnsi="Times New Roman"/>
          <w:color w:val="000000"/>
          <w:lang w:val="ru-RU"/>
        </w:rPr>
        <w:t>непревышение установленных лимитов (при наличии).</w:t>
      </w:r>
    </w:p>
    <w:p w:rsidR="008C244E" w:rsidRPr="00281BB1" w:rsidRDefault="00281BB1">
      <w:pPr>
        <w:spacing w:after="269"/>
        <w:jc w:val="both"/>
        <w:rPr>
          <w:lang w:val="ru-RU"/>
        </w:rPr>
      </w:pPr>
      <w:r w:rsidRPr="00281BB1">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выполнения операции.</w:t>
      </w:r>
    </w:p>
    <w:p w:rsidR="008C244E" w:rsidRPr="00281BB1" w:rsidRDefault="00281BB1">
      <w:pPr>
        <w:spacing w:after="269"/>
        <w:jc w:val="both"/>
        <w:rPr>
          <w:lang w:val="ru-RU"/>
        </w:rPr>
      </w:pPr>
      <w:r w:rsidRPr="00281BB1">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выполнения операции.</w:t>
      </w:r>
    </w:p>
    <w:p w:rsidR="008C244E" w:rsidRPr="00281BB1" w:rsidRDefault="00281BB1">
      <w:pPr>
        <w:pStyle w:val="21"/>
        <w:rPr>
          <w:lang w:val="ru-RU"/>
        </w:rPr>
      </w:pPr>
      <w:bookmarkStart w:id="174" w:name="_Toc192512307"/>
      <w:r w:rsidRPr="00281BB1">
        <w:rPr>
          <w:lang w:val="ru-RU"/>
        </w:rPr>
        <w:t>Вывод средств с СЦР Клиента-ФЛ</w:t>
      </w:r>
      <w:bookmarkEnd w:id="174"/>
    </w:p>
    <w:p w:rsidR="008C244E" w:rsidRDefault="00281BB1">
      <w:pPr>
        <w:pStyle w:val="30"/>
      </w:pPr>
      <w:bookmarkStart w:id="175" w:name="_Toc192512308"/>
      <w:r>
        <w:t>Область применения</w:t>
      </w:r>
      <w:bookmarkEnd w:id="175"/>
    </w:p>
    <w:p w:rsidR="008C244E" w:rsidRPr="00281BB1" w:rsidRDefault="00281BB1">
      <w:pPr>
        <w:spacing w:after="269"/>
        <w:rPr>
          <w:lang w:val="ru-RU"/>
        </w:rPr>
      </w:pPr>
      <w:r w:rsidRPr="00281BB1">
        <w:rPr>
          <w:rFonts w:ascii="Times New Roman" w:hAnsi="Times New Roman"/>
          <w:color w:val="000000"/>
          <w:lang w:val="ru-RU"/>
        </w:rPr>
        <w:t>Клиент-ФЛ хочет вывести средства со своего</w:t>
      </w:r>
      <w:r>
        <w:rPr>
          <w:rFonts w:ascii="Times New Roman" w:hAnsi="Times New Roman"/>
          <w:color w:val="000000"/>
        </w:rPr>
        <w:t> </w:t>
      </w:r>
      <w:r w:rsidRPr="00281BB1">
        <w:rPr>
          <w:rFonts w:ascii="Times New Roman" w:hAnsi="Times New Roman"/>
          <w:color w:val="000000"/>
          <w:lang w:val="ru-RU"/>
        </w:rPr>
        <w:t>СЦР.</w:t>
      </w:r>
    </w:p>
    <w:p w:rsidR="008C244E" w:rsidRDefault="00281BB1">
      <w:pPr>
        <w:pStyle w:val="30"/>
      </w:pPr>
      <w:bookmarkStart w:id="176" w:name="_Toc192512309"/>
      <w:r>
        <w:lastRenderedPageBreak/>
        <w:t>Основной сценарий обмена</w:t>
      </w:r>
      <w:bookmarkEnd w:id="176"/>
    </w:p>
    <w:p w:rsidR="008C244E" w:rsidRDefault="00281BB1">
      <w:r>
        <w:rPr>
          <w:noProof/>
          <w:lang w:val="ru-RU" w:eastAsia="ru-RU"/>
        </w:rPr>
        <w:drawing>
          <wp:inline distT="0" distB="0" distL="0" distR="0">
            <wp:extent cx="6217920" cy="6469512"/>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27"/>
                    <a:stretch>
                      <a:fillRect/>
                    </a:stretch>
                  </pic:blipFill>
                  <pic:spPr>
                    <a:xfrm>
                      <a:off x="0" y="0"/>
                      <a:ext cx="6217920" cy="646951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 xml:space="preserve">Описание </w:t>
      </w:r>
    </w:p>
    <w:p w:rsidR="008C244E" w:rsidRPr="00281BB1" w:rsidRDefault="00281BB1">
      <w:pPr>
        <w:spacing w:after="269"/>
        <w:jc w:val="both"/>
        <w:rPr>
          <w:lang w:val="ru-RU"/>
        </w:rPr>
      </w:pPr>
      <w:r w:rsidRPr="00281BB1">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49"/>
        </w:numPr>
        <w:jc w:val="both"/>
        <w:rPr>
          <w:lang w:val="ru-RU"/>
        </w:rPr>
      </w:pPr>
      <w:r w:rsidRPr="00281BB1">
        <w:rPr>
          <w:rFonts w:ascii="Times New Roman" w:hAnsi="Times New Roman"/>
          <w:color w:val="000000"/>
          <w:lang w:val="ru-RU"/>
        </w:rPr>
        <w:lastRenderedPageBreak/>
        <w:t>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CustomerDCSellingPossibilityRequest</w:t>
      </w:r>
      <w:r w:rsidRPr="00281BB1">
        <w:rPr>
          <w:rFonts w:ascii="Times New Roman" w:hAnsi="Times New Roman"/>
          <w:color w:val="000000"/>
          <w:lang w:val="ru-RU"/>
        </w:rPr>
        <w:t>);</w:t>
      </w:r>
    </w:p>
    <w:p w:rsidR="008C244E" w:rsidRPr="00281BB1" w:rsidRDefault="00281BB1" w:rsidP="00387B04">
      <w:pPr>
        <w:numPr>
          <w:ilvl w:val="0"/>
          <w:numId w:val="49"/>
        </w:numPr>
        <w:jc w:val="both"/>
        <w:rPr>
          <w:lang w:val="ru-RU"/>
        </w:rPr>
      </w:pPr>
      <w:r w:rsidRPr="00281BB1">
        <w:rPr>
          <w:rFonts w:ascii="Times New Roman" w:hAnsi="Times New Roman"/>
          <w:color w:val="000000"/>
          <w:lang w:val="ru-RU"/>
        </w:rPr>
        <w:t>Ответ на 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CustomerDCSellingPossibilityResponse</w:t>
      </w:r>
      <w:r w:rsidRPr="00281BB1">
        <w:rPr>
          <w:rFonts w:ascii="Times New Roman" w:hAnsi="Times New Roman"/>
          <w:color w:val="000000"/>
          <w:lang w:val="ru-RU"/>
        </w:rPr>
        <w:t>);</w:t>
      </w:r>
    </w:p>
    <w:p w:rsidR="008C244E" w:rsidRPr="00281BB1" w:rsidRDefault="00281BB1" w:rsidP="00387B04">
      <w:pPr>
        <w:numPr>
          <w:ilvl w:val="0"/>
          <w:numId w:val="49"/>
        </w:numPr>
        <w:jc w:val="both"/>
        <w:rPr>
          <w:lang w:val="ru-RU"/>
        </w:rPr>
      </w:pPr>
      <w:r w:rsidRPr="00281BB1">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rsidP="00387B04">
      <w:pPr>
        <w:numPr>
          <w:ilvl w:val="0"/>
          <w:numId w:val="49"/>
        </w:numPr>
        <w:jc w:val="both"/>
        <w:rPr>
          <w:lang w:val="ru-RU"/>
        </w:rPr>
      </w:pPr>
      <w:r w:rsidRPr="00281BB1">
        <w:rPr>
          <w:rFonts w:ascii="Times New Roman" w:hAnsi="Times New Roman"/>
          <w:color w:val="000000"/>
          <w:lang w:val="ru-RU"/>
        </w:rPr>
        <w:t>Извещение ФП об исполнении распоряжения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CustomerDCSellingFINotification</w:t>
      </w:r>
      <w:r w:rsidRPr="00281BB1">
        <w:rPr>
          <w:rFonts w:ascii="Times New Roman" w:hAnsi="Times New Roman"/>
          <w:color w:val="000000"/>
          <w:lang w:val="ru-RU"/>
        </w:rPr>
        <w:t>);</w:t>
      </w:r>
    </w:p>
    <w:p w:rsidR="008C244E" w:rsidRPr="00281BB1" w:rsidRDefault="00281BB1" w:rsidP="00387B04">
      <w:pPr>
        <w:numPr>
          <w:ilvl w:val="0"/>
          <w:numId w:val="49"/>
        </w:numPr>
        <w:jc w:val="both"/>
        <w:rPr>
          <w:lang w:val="ru-RU"/>
        </w:rPr>
      </w:pPr>
      <w:r w:rsidRPr="00281BB1">
        <w:rPr>
          <w:rFonts w:ascii="Times New Roman" w:hAnsi="Times New Roman"/>
          <w:color w:val="000000"/>
          <w:lang w:val="ru-RU"/>
        </w:rPr>
        <w:t>Извещение ФЛ об исполнении распоряжения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CustomerDCSellingNotification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 Клиент-ФЛ хочет вывести средства со своего СЦР.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 инициирует операцию вывода средств с СЦР, направляет ФП ЭС "Запрос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CustomerDCSellingPossibilityRequest</w:t>
      </w:r>
      <w:r w:rsidRPr="00281BB1">
        <w:rPr>
          <w:rFonts w:ascii="Times New Roman" w:hAnsi="Times New Roman"/>
          <w:color w:val="000000"/>
          <w:lang w:val="ru-RU"/>
        </w:rPr>
        <w:t>) с указанием суммы и счета Клиента-ФЛ, открытого у ФП, или ЭСП для зачисления безналичных денежных средств.</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CustomerDCSellingPossibilityRequest</w:t>
      </w:r>
      <w:r w:rsidRPr="00281BB1">
        <w:rPr>
          <w:rFonts w:ascii="Times New Roman" w:hAnsi="Times New Roman"/>
          <w:color w:val="000000"/>
          <w:lang w:val="ru-RU"/>
        </w:rPr>
        <w:t>), выполняет проверки:</w:t>
      </w:r>
    </w:p>
    <w:p w:rsidR="008C244E" w:rsidRDefault="00281BB1" w:rsidP="00387B04">
      <w:pPr>
        <w:numPr>
          <w:ilvl w:val="0"/>
          <w:numId w:val="50"/>
        </w:numPr>
        <w:jc w:val="both"/>
      </w:pPr>
      <w:r>
        <w:rPr>
          <w:rFonts w:ascii="Times New Roman" w:hAnsi="Times New Roman"/>
          <w:color w:val="000000"/>
        </w:rPr>
        <w:t>правомерность операции;</w:t>
      </w:r>
    </w:p>
    <w:p w:rsidR="008C244E" w:rsidRPr="00281BB1" w:rsidRDefault="00281BB1" w:rsidP="00387B04">
      <w:pPr>
        <w:numPr>
          <w:ilvl w:val="0"/>
          <w:numId w:val="50"/>
        </w:numPr>
        <w:jc w:val="both"/>
        <w:rPr>
          <w:lang w:val="ru-RU"/>
        </w:rPr>
      </w:pPr>
      <w:r w:rsidRPr="00281BB1">
        <w:rPr>
          <w:rFonts w:ascii="Times New Roman" w:hAnsi="Times New Roman"/>
          <w:color w:val="000000"/>
          <w:lang w:val="ru-RU"/>
        </w:rPr>
        <w:t>принадлежность указанного счета / ЭСП зачисления Клиенту-ФЛ.</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CustomerDCSellingPossibilityRequest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ЭС "Запрос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CustomerDCSellingPossibilityRequest</w:t>
      </w:r>
      <w:r w:rsidRPr="00281BB1">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CustomerDCSellingPossibilityResponse</w:t>
      </w:r>
      <w:r w:rsidRPr="00281BB1">
        <w:rPr>
          <w:rFonts w:ascii="Times New Roman" w:hAnsi="Times New Roman"/>
          <w:color w:val="000000"/>
          <w:lang w:val="ru-RU"/>
        </w:rPr>
        <w:t>), которое направляет ФП.</w:t>
      </w:r>
    </w:p>
    <w:p w:rsidR="008C244E" w:rsidRPr="00281BB1" w:rsidRDefault="00281BB1">
      <w:pPr>
        <w:spacing w:after="269"/>
        <w:jc w:val="both"/>
        <w:rPr>
          <w:lang w:val="ru-RU"/>
        </w:rPr>
      </w:pPr>
      <w:r w:rsidRPr="00281BB1">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rsidR="008C244E" w:rsidRPr="00281BB1" w:rsidRDefault="00281BB1">
      <w:pPr>
        <w:spacing w:after="269"/>
        <w:jc w:val="both"/>
        <w:rPr>
          <w:lang w:val="ru-RU"/>
        </w:rPr>
      </w:pPr>
      <w:r w:rsidRPr="00281BB1">
        <w:rPr>
          <w:rFonts w:ascii="Times New Roman" w:hAnsi="Times New Roman"/>
          <w:color w:val="000000"/>
          <w:lang w:val="ru-RU"/>
        </w:rPr>
        <w:lastRenderedPageBreak/>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7. РОРД проводит входной контроль распоряжения и осуществляет контроль на:</w:t>
      </w:r>
    </w:p>
    <w:p w:rsidR="008C244E" w:rsidRPr="00281BB1" w:rsidRDefault="00281BB1" w:rsidP="00387B04">
      <w:pPr>
        <w:numPr>
          <w:ilvl w:val="0"/>
          <w:numId w:val="51"/>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51"/>
        </w:numPr>
        <w:jc w:val="both"/>
        <w:rPr>
          <w:lang w:val="ru-RU"/>
        </w:rPr>
      </w:pPr>
      <w:r w:rsidRPr="00281BB1">
        <w:rPr>
          <w:rFonts w:ascii="Times New Roman" w:hAnsi="Times New Roman"/>
          <w:color w:val="000000"/>
          <w:lang w:val="ru-RU"/>
        </w:rPr>
        <w:t xml:space="preserve">наличие и текущий статус СЦР Клиента-ФЛ и ФП; </w:t>
      </w:r>
    </w:p>
    <w:p w:rsidR="008C244E" w:rsidRPr="00281BB1" w:rsidRDefault="00281BB1" w:rsidP="00387B04">
      <w:pPr>
        <w:numPr>
          <w:ilvl w:val="0"/>
          <w:numId w:val="51"/>
        </w:numPr>
        <w:jc w:val="both"/>
        <w:rPr>
          <w:lang w:val="ru-RU"/>
        </w:rPr>
      </w:pPr>
      <w:r w:rsidRPr="00281BB1">
        <w:rPr>
          <w:rFonts w:ascii="Times New Roman" w:hAnsi="Times New Roman"/>
          <w:color w:val="000000"/>
          <w:lang w:val="ru-RU"/>
        </w:rPr>
        <w:t>достаточность ЦР на СЦР Клиента-ФЛ;</w:t>
      </w:r>
    </w:p>
    <w:p w:rsidR="008C244E" w:rsidRPr="00281BB1" w:rsidRDefault="00281BB1" w:rsidP="00387B04">
      <w:pPr>
        <w:numPr>
          <w:ilvl w:val="0"/>
          <w:numId w:val="51"/>
        </w:numPr>
        <w:jc w:val="both"/>
        <w:rPr>
          <w:lang w:val="ru-RU"/>
        </w:rPr>
      </w:pPr>
      <w:r w:rsidRPr="00281BB1">
        <w:rPr>
          <w:rFonts w:ascii="Times New Roman" w:hAnsi="Times New Roman"/>
          <w:color w:val="000000"/>
          <w:lang w:val="ru-RU"/>
        </w:rPr>
        <w:t>непревышение установленных лимитов (при наличии).</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контролей РОРД переводит ЦР с СЦР Клиента-ФЛ на СЦР ФП, направляет ФП ЭС "Извещение ФП об исполнении распоряжения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CustomerDCSellingFINotification</w:t>
      </w:r>
      <w:r w:rsidRPr="00281BB1">
        <w:rPr>
          <w:rFonts w:ascii="Times New Roman" w:hAnsi="Times New Roman"/>
          <w:color w:val="000000"/>
          <w:lang w:val="ru-RU"/>
        </w:rPr>
        <w:t>), направляет ФП ЭС "Извещение ФЛ об исполнении распоряжения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CustomerDCSellingNotification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CustomerDCSellingFINotification</w:t>
      </w:r>
      <w:r w:rsidRPr="00281BB1">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 ЭСП Клиента-ФЛ. </w:t>
      </w:r>
    </w:p>
    <w:p w:rsidR="008C244E" w:rsidRPr="00281BB1" w:rsidRDefault="00281BB1">
      <w:pPr>
        <w:spacing w:after="269"/>
        <w:jc w:val="both"/>
        <w:rPr>
          <w:lang w:val="ru-RU"/>
        </w:rPr>
      </w:pPr>
      <w:r w:rsidRPr="00281BB1">
        <w:rPr>
          <w:rFonts w:ascii="Times New Roman" w:hAnsi="Times New Roman"/>
          <w:color w:val="000000"/>
          <w:lang w:val="ru-RU"/>
        </w:rPr>
        <w:t>9. ФП после получения и успешного проведения входного контроля ЭС "Извещение ФЛ об исполнении распоряжения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CustomerDCSellingNotification</w:t>
      </w:r>
      <w:r w:rsidRPr="00281BB1">
        <w:rPr>
          <w:rFonts w:ascii="Times New Roman" w:hAnsi="Times New Roman"/>
          <w:color w:val="000000"/>
          <w:lang w:val="ru-RU"/>
        </w:rPr>
        <w:t>) перенаправляет ЭС Клиенту-ФЛ.</w:t>
      </w:r>
    </w:p>
    <w:p w:rsidR="008C244E" w:rsidRDefault="00281BB1">
      <w:pPr>
        <w:pStyle w:val="30"/>
      </w:pPr>
      <w:bookmarkStart w:id="177" w:name="_Toc192512310"/>
      <w:r>
        <w:lastRenderedPageBreak/>
        <w:t>Неуспешный сценарий обмена 1</w:t>
      </w:r>
      <w:bookmarkEnd w:id="177"/>
    </w:p>
    <w:p w:rsidR="008C244E" w:rsidRDefault="00281BB1">
      <w:r>
        <w:rPr>
          <w:noProof/>
          <w:lang w:val="ru-RU" w:eastAsia="ru-RU"/>
        </w:rPr>
        <w:drawing>
          <wp:inline distT="0" distB="0" distL="0" distR="0">
            <wp:extent cx="6217920" cy="251108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28"/>
                    <a:stretch>
                      <a:fillRect/>
                    </a:stretch>
                  </pic:blipFill>
                  <pic:spPr>
                    <a:xfrm>
                      <a:off x="0" y="0"/>
                      <a:ext cx="6217920" cy="251108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 xml:space="preserve">Описание </w:t>
      </w:r>
    </w:p>
    <w:p w:rsidR="008C244E" w:rsidRPr="00281BB1" w:rsidRDefault="00281BB1">
      <w:pPr>
        <w:spacing w:after="269"/>
        <w:jc w:val="both"/>
        <w:rPr>
          <w:lang w:val="ru-RU"/>
        </w:rPr>
      </w:pPr>
      <w:r w:rsidRPr="00281BB1">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52"/>
        </w:numPr>
        <w:jc w:val="both"/>
        <w:rPr>
          <w:lang w:val="ru-RU"/>
        </w:rPr>
      </w:pPr>
      <w:r w:rsidRPr="00281BB1">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 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 в состав которого входит эталон транзакционного сообщения РР.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ФП проводит входной контроль ЭС, выполняет необходимые контроли. </w:t>
      </w:r>
    </w:p>
    <w:p w:rsidR="008C244E" w:rsidRPr="00281BB1" w:rsidRDefault="00281BB1">
      <w:pPr>
        <w:spacing w:after="269"/>
        <w:jc w:val="both"/>
        <w:rPr>
          <w:lang w:val="ru-RU"/>
        </w:rPr>
      </w:pPr>
      <w:r w:rsidRPr="00281BB1">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rsidR="008C244E" w:rsidRDefault="00281BB1">
      <w:pPr>
        <w:pStyle w:val="30"/>
      </w:pPr>
      <w:bookmarkStart w:id="178" w:name="_Toc192512311"/>
      <w:r>
        <w:lastRenderedPageBreak/>
        <w:t>Неуспешный сценарий обмена 2</w:t>
      </w:r>
      <w:bookmarkEnd w:id="178"/>
    </w:p>
    <w:p w:rsidR="008C244E" w:rsidRDefault="00281BB1">
      <w:r>
        <w:rPr>
          <w:noProof/>
          <w:lang w:val="ru-RU" w:eastAsia="ru-RU"/>
        </w:rPr>
        <w:drawing>
          <wp:inline distT="0" distB="0" distL="0" distR="0">
            <wp:extent cx="6217920" cy="49282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29"/>
                    <a:stretch>
                      <a:fillRect/>
                    </a:stretch>
                  </pic:blipFill>
                  <pic:spPr>
                    <a:xfrm>
                      <a:off x="0" y="0"/>
                      <a:ext cx="6217920" cy="49282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 xml:space="preserve">Описание </w:t>
      </w:r>
    </w:p>
    <w:p w:rsidR="008C244E" w:rsidRPr="00281BB1" w:rsidRDefault="00281BB1">
      <w:pPr>
        <w:spacing w:after="269"/>
        <w:jc w:val="both"/>
        <w:rPr>
          <w:lang w:val="ru-RU"/>
        </w:rPr>
      </w:pPr>
      <w:r w:rsidRPr="00281BB1">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53"/>
        </w:numPr>
        <w:jc w:val="both"/>
        <w:rPr>
          <w:lang w:val="ru-RU"/>
        </w:rPr>
      </w:pPr>
      <w:r w:rsidRPr="00281BB1">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Default="00281BB1" w:rsidP="00387B04">
      <w:pPr>
        <w:numPr>
          <w:ilvl w:val="0"/>
          <w:numId w:val="53"/>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 в состав которого входит эталон транзакционного сообщения РР.</w:t>
      </w:r>
    </w:p>
    <w:p w:rsidR="008C244E" w:rsidRPr="00281BB1" w:rsidRDefault="00281BB1">
      <w:pPr>
        <w:spacing w:after="269"/>
        <w:jc w:val="both"/>
        <w:rPr>
          <w:lang w:val="ru-RU"/>
        </w:rPr>
      </w:pPr>
      <w:r w:rsidRPr="00281BB1">
        <w:rPr>
          <w:rFonts w:ascii="Times New Roman" w:hAnsi="Times New Roman"/>
          <w:b/>
          <w:color w:val="000000"/>
          <w:lang w:val="ru-RU"/>
        </w:rPr>
        <w:lastRenderedPageBreak/>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281BB1">
        <w:rPr>
          <w:rFonts w:ascii="Times New Roman" w:hAnsi="Times New Roman"/>
          <w:color w:val="000000"/>
          <w:lang w:val="ru-RU"/>
        </w:rPr>
        <w:t xml:space="preserve">.002 </w:t>
      </w:r>
      <w:r>
        <w:rPr>
          <w:rFonts w:ascii="Times New Roman" w:hAnsi="Times New Roman"/>
          <w:color w:val="000000"/>
        </w:rPr>
        <w:t>CustomerDCSellingRequest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распоряжения и осуществляет контроль на:</w:t>
      </w:r>
    </w:p>
    <w:p w:rsidR="008C244E" w:rsidRPr="00281BB1" w:rsidRDefault="00281BB1" w:rsidP="00387B04">
      <w:pPr>
        <w:numPr>
          <w:ilvl w:val="0"/>
          <w:numId w:val="54"/>
        </w:numPr>
        <w:jc w:val="both"/>
        <w:rPr>
          <w:lang w:val="ru-RU"/>
        </w:rPr>
      </w:pPr>
      <w:r w:rsidRPr="00281BB1">
        <w:rPr>
          <w:rFonts w:ascii="Times New Roman" w:hAnsi="Times New Roman"/>
          <w:color w:val="000000"/>
          <w:lang w:val="ru-RU"/>
        </w:rPr>
        <w:t>соответствие ролей отправителя и получателя типу совершаемой операции;</w:t>
      </w:r>
    </w:p>
    <w:p w:rsidR="008C244E" w:rsidRPr="00281BB1" w:rsidRDefault="00281BB1" w:rsidP="00387B04">
      <w:pPr>
        <w:numPr>
          <w:ilvl w:val="0"/>
          <w:numId w:val="54"/>
        </w:numPr>
        <w:jc w:val="both"/>
        <w:rPr>
          <w:lang w:val="ru-RU"/>
        </w:rPr>
      </w:pPr>
      <w:r w:rsidRPr="00281BB1">
        <w:rPr>
          <w:rFonts w:ascii="Times New Roman" w:hAnsi="Times New Roman"/>
          <w:color w:val="000000"/>
          <w:lang w:val="ru-RU"/>
        </w:rPr>
        <w:t xml:space="preserve">наличие и текущий статус СЦР Клиента-ФЛ и ФП; </w:t>
      </w:r>
    </w:p>
    <w:p w:rsidR="008C244E" w:rsidRPr="00281BB1" w:rsidRDefault="00281BB1" w:rsidP="00387B04">
      <w:pPr>
        <w:numPr>
          <w:ilvl w:val="0"/>
          <w:numId w:val="54"/>
        </w:numPr>
        <w:jc w:val="both"/>
        <w:rPr>
          <w:lang w:val="ru-RU"/>
        </w:rPr>
      </w:pPr>
      <w:r w:rsidRPr="00281BB1">
        <w:rPr>
          <w:rFonts w:ascii="Times New Roman" w:hAnsi="Times New Roman"/>
          <w:color w:val="000000"/>
          <w:lang w:val="ru-RU"/>
        </w:rPr>
        <w:t>достаточность ЦР на СЦР Клиента-ФЛ;</w:t>
      </w:r>
    </w:p>
    <w:p w:rsidR="008C244E" w:rsidRPr="00281BB1" w:rsidRDefault="00281BB1" w:rsidP="00387B04">
      <w:pPr>
        <w:numPr>
          <w:ilvl w:val="0"/>
          <w:numId w:val="54"/>
        </w:numPr>
        <w:jc w:val="both"/>
        <w:rPr>
          <w:lang w:val="ru-RU"/>
        </w:rPr>
      </w:pPr>
      <w:r w:rsidRPr="00281BB1">
        <w:rPr>
          <w:rFonts w:ascii="Times New Roman" w:hAnsi="Times New Roman"/>
          <w:color w:val="000000"/>
          <w:lang w:val="ru-RU"/>
        </w:rPr>
        <w:t>непревышение установленных лимитов (при наличии).</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заявки.</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заявки.</w:t>
      </w:r>
    </w:p>
    <w:p w:rsidR="008C244E" w:rsidRPr="00281BB1" w:rsidRDefault="00281BB1">
      <w:pPr>
        <w:pStyle w:val="21"/>
        <w:rPr>
          <w:lang w:val="ru-RU"/>
        </w:rPr>
      </w:pPr>
      <w:bookmarkStart w:id="179" w:name="_Toc192512312"/>
      <w:r w:rsidRPr="00281BB1">
        <w:rPr>
          <w:lang w:val="ru-RU"/>
        </w:rPr>
        <w:t>Изменение Клиентом-ЮЛ статуса своего СЦР</w:t>
      </w:r>
      <w:bookmarkEnd w:id="179"/>
    </w:p>
    <w:p w:rsidR="008C244E" w:rsidRDefault="00281BB1">
      <w:pPr>
        <w:pStyle w:val="30"/>
      </w:pPr>
      <w:bookmarkStart w:id="180" w:name="_Toc192512313"/>
      <w:r>
        <w:t>Область применения</w:t>
      </w:r>
      <w:bookmarkEnd w:id="180"/>
    </w:p>
    <w:p w:rsidR="008C244E" w:rsidRPr="00281BB1" w:rsidRDefault="00281BB1">
      <w:pPr>
        <w:spacing w:after="269"/>
        <w:rPr>
          <w:lang w:val="ru-RU"/>
        </w:rPr>
      </w:pPr>
      <w:r w:rsidRPr="00281BB1">
        <w:rPr>
          <w:rFonts w:ascii="Times New Roman" w:hAnsi="Times New Roman"/>
          <w:color w:val="000000"/>
          <w:lang w:val="ru-RU"/>
        </w:rPr>
        <w:t>При необходимости Клиент-ЮЛ может изменить статус своего СЦР (заблокировать/разблокировать/закрыть), направив из ДБО</w:t>
      </w:r>
      <w:r>
        <w:rPr>
          <w:rFonts w:ascii="Times New Roman" w:hAnsi="Times New Roman"/>
          <w:color w:val="000000"/>
        </w:rPr>
        <w:t> </w:t>
      </w:r>
      <w:r w:rsidRPr="00281BB1">
        <w:rPr>
          <w:rFonts w:ascii="Times New Roman" w:hAnsi="Times New Roman"/>
          <w:color w:val="000000"/>
          <w:lang w:val="ru-RU"/>
        </w:rPr>
        <w:t>ФП запрос.</w:t>
      </w:r>
    </w:p>
    <w:p w:rsidR="008C244E" w:rsidRDefault="00281BB1">
      <w:pPr>
        <w:pStyle w:val="30"/>
      </w:pPr>
      <w:bookmarkStart w:id="181" w:name="_Toc192512314"/>
      <w:r>
        <w:lastRenderedPageBreak/>
        <w:t>Основной сценарий обмена</w:t>
      </w:r>
      <w:bookmarkEnd w:id="181"/>
    </w:p>
    <w:p w:rsidR="008C244E" w:rsidRDefault="00281BB1">
      <w:r>
        <w:rPr>
          <w:noProof/>
          <w:lang w:val="ru-RU" w:eastAsia="ru-RU"/>
        </w:rPr>
        <w:drawing>
          <wp:inline distT="0" distB="0" distL="0" distR="0">
            <wp:extent cx="6217920" cy="5100139"/>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0"/>
                    <a:stretch>
                      <a:fillRect/>
                    </a:stretch>
                  </pic:blipFill>
                  <pic:spPr>
                    <a:xfrm>
                      <a:off x="0" y="0"/>
                      <a:ext cx="6217920" cy="510013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Клиента-ЮЛ на блокировку/разблокировку/закрытие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55"/>
        </w:numPr>
        <w:jc w:val="both"/>
      </w:pPr>
      <w:r>
        <w:rPr>
          <w:rFonts w:ascii="Times New Roman" w:hAnsi="Times New Roman"/>
          <w:color w:val="000000"/>
        </w:rPr>
        <w:t>Запрос возможности управления СЦР Клиента-ЮЛ (cbdc.012 OrganisationWalletManagementPossibilityRequest);</w:t>
      </w:r>
    </w:p>
    <w:p w:rsidR="008C244E" w:rsidRDefault="00281BB1" w:rsidP="00387B04">
      <w:pPr>
        <w:numPr>
          <w:ilvl w:val="0"/>
          <w:numId w:val="55"/>
        </w:numPr>
        <w:jc w:val="both"/>
      </w:pPr>
      <w:r>
        <w:rPr>
          <w:rFonts w:ascii="Times New Roman" w:hAnsi="Times New Roman"/>
          <w:color w:val="000000"/>
        </w:rPr>
        <w:t>Ответ на запрос возможности управления СЦР Клиента-ЮЛ (cbdc.013 OrganisationWalletManagementPossibilityResponse);</w:t>
      </w:r>
    </w:p>
    <w:p w:rsidR="008C244E" w:rsidRDefault="00281BB1" w:rsidP="00387B04">
      <w:pPr>
        <w:numPr>
          <w:ilvl w:val="0"/>
          <w:numId w:val="55"/>
        </w:numPr>
        <w:jc w:val="both"/>
      </w:pPr>
      <w:r>
        <w:rPr>
          <w:rFonts w:ascii="Times New Roman" w:hAnsi="Times New Roman"/>
          <w:color w:val="000000"/>
        </w:rPr>
        <w:t>Запрос на изменение статуса СЦР Клиента-ЮЛ (cbdc.022 OrganisationWalletManagementRequest);</w:t>
      </w:r>
    </w:p>
    <w:p w:rsidR="008C244E" w:rsidRDefault="00281BB1" w:rsidP="00387B04">
      <w:pPr>
        <w:numPr>
          <w:ilvl w:val="0"/>
          <w:numId w:val="55"/>
        </w:numPr>
        <w:jc w:val="both"/>
      </w:pPr>
      <w:r>
        <w:rPr>
          <w:rFonts w:ascii="Times New Roman" w:hAnsi="Times New Roman"/>
          <w:color w:val="000000"/>
        </w:rPr>
        <w:lastRenderedPageBreak/>
        <w:t>Уведомление об изменении статуса СЦР Клиента-ЮЛ (cbdc.023 OrganisationWalletManagementNotification);</w:t>
      </w:r>
    </w:p>
    <w:p w:rsidR="008C244E" w:rsidRPr="00281BB1" w:rsidRDefault="00281BB1" w:rsidP="00387B04">
      <w:pPr>
        <w:numPr>
          <w:ilvl w:val="0"/>
          <w:numId w:val="55"/>
        </w:numPr>
        <w:jc w:val="both"/>
        <w:rPr>
          <w:lang w:val="ru-RU"/>
        </w:rPr>
      </w:pPr>
      <w:r w:rsidRPr="00281BB1">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имеет действующий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Клиент-ЮЛ формирует ЭС "Запрос возможности управления СЦР Клиента-ЮЛ "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OrganisationWalletManagementPossibilityRequest</w:t>
      </w:r>
      <w:r w:rsidRPr="00281BB1">
        <w:rPr>
          <w:rFonts w:ascii="Times New Roman" w:hAnsi="Times New Roman"/>
          <w:color w:val="000000"/>
          <w:lang w:val="ru-RU"/>
        </w:rPr>
        <w:t>), указав целевой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возможности управления СЦР Клиента-ЮЛ "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OrganisationWalletManagementPossibilityRequest</w:t>
      </w:r>
      <w:r w:rsidRPr="00281BB1">
        <w:rPr>
          <w:rFonts w:ascii="Times New Roman" w:hAnsi="Times New Roman"/>
          <w:color w:val="000000"/>
          <w:lang w:val="ru-RU"/>
        </w:rPr>
        <w:t>) и в случае успешного прохождения проверок передает в РОРД полученное от Клиента ЮЛ ЭС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OrganisationWalletManagementPossibilityRequest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OrganisationWalletManagementPossibilityResponse</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4. После получения ЭС "Ответ на запрос возможности управления СЦР организации"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OrganisationWalletManagementPossibilityResponse</w:t>
      </w:r>
      <w:r w:rsidRPr="00281BB1">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 полученное от РОРД ЭС. </w:t>
      </w:r>
    </w:p>
    <w:p w:rsidR="008C244E" w:rsidRPr="00281BB1" w:rsidRDefault="00281BB1">
      <w:pPr>
        <w:spacing w:after="269"/>
        <w:jc w:val="both"/>
        <w:rPr>
          <w:lang w:val="ru-RU"/>
        </w:rPr>
      </w:pPr>
      <w:r w:rsidRPr="00281BB1">
        <w:rPr>
          <w:rFonts w:ascii="Times New Roman" w:hAnsi="Times New Roman"/>
          <w:color w:val="000000"/>
          <w:lang w:val="ru-RU"/>
        </w:rPr>
        <w:t>5. Клиент ЮЛ посредством ДБО ФП осуществляет входные контроли ЭС "Ответ на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OrganisationWalletManagementPossibilityResponse</w:t>
      </w:r>
      <w:r w:rsidRPr="00281BB1">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визуализирует его для подписания.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Клиент-ЮЛ направляет ФП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lastRenderedPageBreak/>
        <w:t>6. ФП проводит входные контроли полученного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и, при положительных результатах, передает ЭС далее в РОРД.</w:t>
      </w:r>
    </w:p>
    <w:p w:rsidR="008C244E" w:rsidRPr="00281BB1" w:rsidRDefault="00281BB1">
      <w:pPr>
        <w:spacing w:after="269"/>
        <w:jc w:val="both"/>
        <w:rPr>
          <w:lang w:val="ru-RU"/>
        </w:rPr>
      </w:pPr>
      <w:r w:rsidRPr="00281BB1">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w:t>
      </w:r>
    </w:p>
    <w:p w:rsidR="008C244E" w:rsidRPr="00281BB1" w:rsidRDefault="00281BB1" w:rsidP="00387B04">
      <w:pPr>
        <w:numPr>
          <w:ilvl w:val="0"/>
          <w:numId w:val="56"/>
        </w:numPr>
        <w:jc w:val="both"/>
        <w:rPr>
          <w:lang w:val="ru-RU"/>
        </w:rPr>
      </w:pPr>
      <w:r w:rsidRPr="00281BB1">
        <w:rPr>
          <w:rFonts w:ascii="Times New Roman" w:hAnsi="Times New Roman"/>
          <w:color w:val="000000"/>
          <w:lang w:val="ru-RU"/>
        </w:rPr>
        <w:t>составитель ЭС имеет права в соответствии со своей ролью;</w:t>
      </w:r>
    </w:p>
    <w:p w:rsidR="008C244E" w:rsidRPr="00281BB1" w:rsidRDefault="00281BB1" w:rsidP="00387B04">
      <w:pPr>
        <w:numPr>
          <w:ilvl w:val="0"/>
          <w:numId w:val="56"/>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rsidP="00387B04">
      <w:pPr>
        <w:numPr>
          <w:ilvl w:val="0"/>
          <w:numId w:val="56"/>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56"/>
        </w:numPr>
        <w:jc w:val="both"/>
        <w:rPr>
          <w:lang w:val="ru-RU"/>
        </w:rPr>
      </w:pPr>
      <w:r w:rsidRPr="00281BB1">
        <w:rPr>
          <w:rFonts w:ascii="Times New Roman" w:hAnsi="Times New Roman"/>
          <w:color w:val="000000"/>
          <w:lang w:val="ru-RU"/>
        </w:rPr>
        <w:t>контроль отсутствия средств на СЦР (для кода запроса "закрыть СЦР");</w:t>
      </w:r>
    </w:p>
    <w:p w:rsidR="008C244E" w:rsidRPr="00281BB1" w:rsidRDefault="00281BB1" w:rsidP="00387B04">
      <w:pPr>
        <w:numPr>
          <w:ilvl w:val="0"/>
          <w:numId w:val="56"/>
        </w:numPr>
        <w:jc w:val="both"/>
        <w:rPr>
          <w:lang w:val="ru-RU"/>
        </w:rPr>
      </w:pPr>
      <w:r w:rsidRPr="00281BB1">
        <w:rPr>
          <w:rFonts w:ascii="Times New Roman" w:hAnsi="Times New Roman"/>
          <w:color w:val="000000"/>
          <w:lang w:val="ru-RU"/>
        </w:rPr>
        <w:t>текущий статус СЦР "заблокирован" (для кодов запроса "закрыть СЦР"/"разблокировать СЦР").</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РОРД устанавливает требуемый статус СЦР Клиента-ЮЛ, формирует ЭС "Уведомление об изменении статуса СЦР Клиента-ЮЛ"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OrganisationWalletManagementNotification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8.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 xml:space="preserve">) и направляет в адрес всех ФП, обслуживающих Клиента-ЮЛ,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xml:space="preserve"> в рамках текущего процесса.</w:t>
      </w:r>
    </w:p>
    <w:p w:rsidR="008C244E" w:rsidRPr="00281BB1" w:rsidRDefault="00281BB1">
      <w:pPr>
        <w:spacing w:after="269"/>
        <w:jc w:val="both"/>
        <w:rPr>
          <w:lang w:val="ru-RU"/>
        </w:rPr>
      </w:pPr>
      <w:r w:rsidRPr="00281BB1">
        <w:rPr>
          <w:rFonts w:ascii="Times New Roman" w:hAnsi="Times New Roman"/>
          <w:color w:val="000000"/>
          <w:lang w:val="ru-RU"/>
        </w:rPr>
        <w:t>9. ФП, через которого Клиент-ЮЛ направлял ЭС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Клиента-ЮЛ"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OrganisationWalletManagementNotification</w:t>
      </w:r>
      <w:r w:rsidRPr="00281BB1">
        <w:rPr>
          <w:rFonts w:ascii="Times New Roman" w:hAnsi="Times New Roman"/>
          <w:color w:val="000000"/>
          <w:lang w:val="ru-RU"/>
        </w:rPr>
        <w:t>). В случае успешного результата контролей ФП передает ЭС Клиенту-ЮЛ.</w:t>
      </w:r>
    </w:p>
    <w:p w:rsidR="008C244E" w:rsidRPr="00281BB1" w:rsidRDefault="008C244E">
      <w:pPr>
        <w:spacing w:after="269"/>
        <w:jc w:val="both"/>
        <w:rPr>
          <w:lang w:val="ru-RU"/>
        </w:rPr>
      </w:pPr>
    </w:p>
    <w:p w:rsidR="008C244E" w:rsidRDefault="00281BB1">
      <w:pPr>
        <w:pStyle w:val="30"/>
      </w:pPr>
      <w:bookmarkStart w:id="182" w:name="_Toc192512315"/>
      <w:r>
        <w:lastRenderedPageBreak/>
        <w:t>Неуспешный сценарий обмена 1</w:t>
      </w:r>
      <w:bookmarkEnd w:id="182"/>
    </w:p>
    <w:p w:rsidR="008C244E" w:rsidRDefault="00281BB1">
      <w:r>
        <w:rPr>
          <w:noProof/>
          <w:lang w:val="ru-RU" w:eastAsia="ru-RU"/>
        </w:rPr>
        <w:drawing>
          <wp:inline distT="0" distB="0" distL="0" distR="0">
            <wp:extent cx="6217920" cy="2705582"/>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31"/>
                    <a:stretch>
                      <a:fillRect/>
                    </a:stretch>
                  </pic:blipFill>
                  <pic:spPr>
                    <a:xfrm>
                      <a:off x="0" y="0"/>
                      <a:ext cx="6217920" cy="270558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57"/>
        </w:numPr>
        <w:jc w:val="both"/>
      </w:pPr>
      <w:r>
        <w:rPr>
          <w:rFonts w:ascii="Times New Roman" w:hAnsi="Times New Roman"/>
          <w:color w:val="000000"/>
        </w:rPr>
        <w:t>Запрос возможности управления СЦР Клиента-ЮЛ (cbdc.012 OrganisationWalletManagementPossibilityRequest);</w:t>
      </w:r>
    </w:p>
    <w:p w:rsidR="008C244E" w:rsidRDefault="00281BB1" w:rsidP="00387B04">
      <w:pPr>
        <w:numPr>
          <w:ilvl w:val="0"/>
          <w:numId w:val="57"/>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имеет действующий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Клиент-ЮЛ формирует ЭС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OrganisationWalletManagementPossibilityRequest</w:t>
      </w:r>
      <w:r w:rsidRPr="00281BB1">
        <w:rPr>
          <w:rFonts w:ascii="Times New Roman" w:hAnsi="Times New Roman"/>
          <w:color w:val="000000"/>
          <w:lang w:val="ru-RU"/>
        </w:rPr>
        <w:t>), указав целевой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OrganisationWalletManagementPossibilityRequest</w:t>
      </w:r>
      <w:r w:rsidRPr="00281BB1">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OrganisationWalletManagementPossibilityRequest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Клиент-ЮЛ о невозможности исполнения Запроса.</w:t>
      </w:r>
    </w:p>
    <w:p w:rsidR="008C244E" w:rsidRPr="00281BB1" w:rsidRDefault="008C244E">
      <w:pPr>
        <w:spacing w:after="269"/>
        <w:jc w:val="both"/>
        <w:rPr>
          <w:lang w:val="ru-RU"/>
        </w:rPr>
      </w:pPr>
    </w:p>
    <w:p w:rsidR="008C244E" w:rsidRDefault="00281BB1">
      <w:pPr>
        <w:pStyle w:val="30"/>
      </w:pPr>
      <w:bookmarkStart w:id="183" w:name="_Toc192512316"/>
      <w:r>
        <w:t>Неуспешный сценарий обмена 2</w:t>
      </w:r>
      <w:bookmarkEnd w:id="183"/>
    </w:p>
    <w:p w:rsidR="008C244E" w:rsidRDefault="00281BB1">
      <w:r>
        <w:rPr>
          <w:noProof/>
          <w:lang w:val="ru-RU" w:eastAsia="ru-RU"/>
        </w:rPr>
        <w:drawing>
          <wp:inline distT="0" distB="0" distL="0" distR="0">
            <wp:extent cx="6217920" cy="287866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32"/>
                    <a:stretch>
                      <a:fillRect/>
                    </a:stretch>
                  </pic:blipFill>
                  <pic:spPr>
                    <a:xfrm>
                      <a:off x="0" y="0"/>
                      <a:ext cx="6217920" cy="287866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58"/>
        </w:numPr>
        <w:jc w:val="both"/>
      </w:pPr>
      <w:r>
        <w:rPr>
          <w:rFonts w:ascii="Times New Roman" w:hAnsi="Times New Roman"/>
          <w:color w:val="000000"/>
        </w:rPr>
        <w:t>Запрос на изменение статуса СЦР Клиента-ЮЛ (cbdc.022 OrganisationWalletManagementRequest);</w:t>
      </w:r>
    </w:p>
    <w:p w:rsidR="008C244E" w:rsidRDefault="00281BB1" w:rsidP="00387B04">
      <w:pPr>
        <w:numPr>
          <w:ilvl w:val="0"/>
          <w:numId w:val="58"/>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получил положительный ответ от РОРД на Запрос возможности управления СЦР организации.</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 направляет ФП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полученного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и при положительных результатах передает ЭС далее в РОРД.</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OrganisationWalletManagementRequest</w:t>
      </w:r>
      <w:r w:rsidRPr="00281BB1">
        <w:rPr>
          <w:rFonts w:ascii="Times New Roman" w:hAnsi="Times New Roman"/>
          <w:color w:val="000000"/>
          <w:lang w:val="ru-RU"/>
        </w:rPr>
        <w:t xml:space="preserve">): </w:t>
      </w:r>
    </w:p>
    <w:p w:rsidR="008C244E" w:rsidRPr="00281BB1" w:rsidRDefault="00281BB1" w:rsidP="00387B04">
      <w:pPr>
        <w:numPr>
          <w:ilvl w:val="0"/>
          <w:numId w:val="59"/>
        </w:numPr>
        <w:jc w:val="both"/>
        <w:rPr>
          <w:lang w:val="ru-RU"/>
        </w:rPr>
      </w:pPr>
      <w:r w:rsidRPr="00281BB1">
        <w:rPr>
          <w:rFonts w:ascii="Times New Roman" w:hAnsi="Times New Roman"/>
          <w:color w:val="000000"/>
          <w:lang w:val="ru-RU"/>
        </w:rPr>
        <w:t>составитель ЭС имеет права в соответствии со своей ролью;</w:t>
      </w:r>
    </w:p>
    <w:p w:rsidR="008C244E" w:rsidRPr="00281BB1" w:rsidRDefault="00281BB1" w:rsidP="00387B04">
      <w:pPr>
        <w:numPr>
          <w:ilvl w:val="0"/>
          <w:numId w:val="59"/>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rsidP="00387B04">
      <w:pPr>
        <w:numPr>
          <w:ilvl w:val="0"/>
          <w:numId w:val="59"/>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59"/>
        </w:numPr>
        <w:jc w:val="both"/>
        <w:rPr>
          <w:lang w:val="ru-RU"/>
        </w:rPr>
      </w:pPr>
      <w:r w:rsidRPr="00281BB1">
        <w:rPr>
          <w:rFonts w:ascii="Times New Roman" w:hAnsi="Times New Roman"/>
          <w:color w:val="000000"/>
          <w:lang w:val="ru-RU"/>
        </w:rPr>
        <w:t>контроль отсутствия средств на СЦР (для кода запроса "закрыть СЦР");</w:t>
      </w:r>
    </w:p>
    <w:p w:rsidR="008C244E" w:rsidRPr="00281BB1" w:rsidRDefault="00281BB1" w:rsidP="00387B04">
      <w:pPr>
        <w:numPr>
          <w:ilvl w:val="0"/>
          <w:numId w:val="59"/>
        </w:numPr>
        <w:jc w:val="both"/>
        <w:rPr>
          <w:lang w:val="ru-RU"/>
        </w:rPr>
      </w:pPr>
      <w:r w:rsidRPr="00281BB1">
        <w:rPr>
          <w:rFonts w:ascii="Times New Roman" w:hAnsi="Times New Roman"/>
          <w:color w:val="000000"/>
          <w:lang w:val="ru-RU"/>
        </w:rPr>
        <w:t>текущий статус СЦР "заблокирован" (для кодов запроса "закрыть СЦР"/"разблокировать СЦР").</w:t>
      </w:r>
    </w:p>
    <w:p w:rsidR="008C244E" w:rsidRPr="00281BB1" w:rsidRDefault="00281BB1">
      <w:pPr>
        <w:spacing w:after="269"/>
        <w:jc w:val="both"/>
        <w:rPr>
          <w:lang w:val="ru-RU"/>
        </w:rPr>
      </w:pPr>
      <w:r w:rsidRPr="00281BB1">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 с указанием кода ошибки и направляет ФП.</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 информирует Клиента-ЮЛ о невозможности исполнения запроса на изменение статуса СЦР.</w:t>
      </w:r>
    </w:p>
    <w:p w:rsidR="008C244E" w:rsidRPr="00281BB1" w:rsidRDefault="00281BB1">
      <w:pPr>
        <w:pStyle w:val="21"/>
        <w:rPr>
          <w:lang w:val="ru-RU"/>
        </w:rPr>
      </w:pPr>
      <w:bookmarkStart w:id="184" w:name="_Toc192512317"/>
      <w:r w:rsidRPr="00281BB1">
        <w:rPr>
          <w:lang w:val="ru-RU"/>
        </w:rPr>
        <w:t>Изменение Клиентом-ФЛ статуса своего СЦР</w:t>
      </w:r>
      <w:bookmarkEnd w:id="184"/>
    </w:p>
    <w:p w:rsidR="008C244E" w:rsidRDefault="00281BB1">
      <w:pPr>
        <w:pStyle w:val="30"/>
      </w:pPr>
      <w:bookmarkStart w:id="185" w:name="_Toc192512318"/>
      <w:r>
        <w:t>Область применения</w:t>
      </w:r>
      <w:bookmarkEnd w:id="185"/>
    </w:p>
    <w:p w:rsidR="008C244E" w:rsidRPr="00281BB1" w:rsidRDefault="00281BB1">
      <w:pPr>
        <w:spacing w:after="269"/>
        <w:rPr>
          <w:lang w:val="ru-RU"/>
        </w:rPr>
      </w:pPr>
      <w:r w:rsidRPr="00281BB1">
        <w:rPr>
          <w:rFonts w:ascii="Times New Roman" w:hAnsi="Times New Roman"/>
          <w:color w:val="000000"/>
          <w:lang w:val="ru-RU"/>
        </w:rPr>
        <w:t>При необходимости Клиент-ФЛ может изменить статус своего СЦР (заблокировать/разблокировать/закрыть), направив из Приложения Клиента</w:t>
      </w:r>
      <w:r>
        <w:rPr>
          <w:rFonts w:ascii="Times New Roman" w:hAnsi="Times New Roman"/>
          <w:color w:val="000000"/>
        </w:rPr>
        <w:t> </w:t>
      </w:r>
      <w:r w:rsidRPr="00281BB1">
        <w:rPr>
          <w:rFonts w:ascii="Times New Roman" w:hAnsi="Times New Roman"/>
          <w:color w:val="000000"/>
          <w:lang w:val="ru-RU"/>
        </w:rPr>
        <w:t>запрос.</w:t>
      </w:r>
    </w:p>
    <w:p w:rsidR="008C244E" w:rsidRDefault="00281BB1">
      <w:pPr>
        <w:pStyle w:val="30"/>
      </w:pPr>
      <w:bookmarkStart w:id="186" w:name="_Toc192512319"/>
      <w:r>
        <w:lastRenderedPageBreak/>
        <w:t>Основной сценарий обмена</w:t>
      </w:r>
      <w:bookmarkEnd w:id="186"/>
    </w:p>
    <w:p w:rsidR="008C244E" w:rsidRDefault="00281BB1">
      <w:r>
        <w:rPr>
          <w:noProof/>
          <w:lang w:val="ru-RU" w:eastAsia="ru-RU"/>
        </w:rPr>
        <w:drawing>
          <wp:inline distT="0" distB="0" distL="0" distR="0">
            <wp:extent cx="6217920" cy="503013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33"/>
                    <a:stretch>
                      <a:fillRect/>
                    </a:stretch>
                  </pic:blipFill>
                  <pic:spPr>
                    <a:xfrm>
                      <a:off x="0" y="0"/>
                      <a:ext cx="6217920" cy="5030132"/>
                    </a:xfrm>
                    <a:prstGeom prst="rect">
                      <a:avLst/>
                    </a:prstGeom>
                  </pic:spPr>
                </pic:pic>
              </a:graphicData>
            </a:graphic>
          </wp:inline>
        </w:drawing>
      </w:r>
    </w:p>
    <w:p w:rsidR="008C244E" w:rsidRDefault="008C244E">
      <w:pPr>
        <w:spacing w:after="269"/>
        <w:jc w:val="both"/>
      </w:pP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Клиента-ФЛ на блокировку/разблокировку/закрытие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60"/>
        </w:numPr>
        <w:jc w:val="both"/>
      </w:pPr>
      <w:r>
        <w:rPr>
          <w:rFonts w:ascii="Times New Roman" w:hAnsi="Times New Roman"/>
          <w:color w:val="000000"/>
        </w:rPr>
        <w:t>Запрос возможности управления СЦР Клиента-ФЛ (cbdc.012 CustomerWalletManagementPossibilityRequest);</w:t>
      </w:r>
    </w:p>
    <w:p w:rsidR="008C244E" w:rsidRDefault="00281BB1" w:rsidP="00387B04">
      <w:pPr>
        <w:numPr>
          <w:ilvl w:val="0"/>
          <w:numId w:val="60"/>
        </w:numPr>
        <w:jc w:val="both"/>
      </w:pPr>
      <w:r>
        <w:rPr>
          <w:rFonts w:ascii="Times New Roman" w:hAnsi="Times New Roman"/>
          <w:color w:val="000000"/>
        </w:rPr>
        <w:t>Ответ на запрос возможности управления СЦР Клиента-ФЛ (cbdc.013 CustomerWalletManagementPossibilityResponse);</w:t>
      </w:r>
    </w:p>
    <w:p w:rsidR="008C244E" w:rsidRPr="00281BB1" w:rsidRDefault="00281BB1" w:rsidP="00387B04">
      <w:pPr>
        <w:numPr>
          <w:ilvl w:val="0"/>
          <w:numId w:val="60"/>
        </w:numPr>
        <w:jc w:val="both"/>
        <w:rPr>
          <w:lang w:val="ru-RU"/>
        </w:rPr>
      </w:pPr>
      <w:r w:rsidRPr="00281BB1">
        <w:rPr>
          <w:rFonts w:ascii="Times New Roman" w:hAnsi="Times New Roman"/>
          <w:color w:val="000000"/>
          <w:lang w:val="ru-RU"/>
        </w:rPr>
        <w:lastRenderedPageBreak/>
        <w:t>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w:t>
      </w:r>
    </w:p>
    <w:p w:rsidR="008C244E" w:rsidRPr="00281BB1" w:rsidRDefault="00281BB1" w:rsidP="00387B04">
      <w:pPr>
        <w:numPr>
          <w:ilvl w:val="0"/>
          <w:numId w:val="60"/>
        </w:numPr>
        <w:jc w:val="both"/>
        <w:rPr>
          <w:lang w:val="ru-RU"/>
        </w:rPr>
      </w:pPr>
      <w:r w:rsidRPr="00281BB1">
        <w:rPr>
          <w:rFonts w:ascii="Times New Roman" w:hAnsi="Times New Roman"/>
          <w:color w:val="000000"/>
          <w:lang w:val="ru-RU"/>
        </w:rPr>
        <w:t>Уведомление об изменении статуса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CustomerWalletManagementNotification</w:t>
      </w:r>
      <w:r w:rsidRPr="00281BB1">
        <w:rPr>
          <w:rFonts w:ascii="Times New Roman" w:hAnsi="Times New Roman"/>
          <w:color w:val="000000"/>
          <w:lang w:val="ru-RU"/>
        </w:rPr>
        <w:t>);</w:t>
      </w:r>
    </w:p>
    <w:p w:rsidR="008C244E" w:rsidRPr="00281BB1" w:rsidRDefault="00281BB1" w:rsidP="00387B04">
      <w:pPr>
        <w:numPr>
          <w:ilvl w:val="0"/>
          <w:numId w:val="60"/>
        </w:numPr>
        <w:jc w:val="both"/>
        <w:rPr>
          <w:lang w:val="ru-RU"/>
        </w:rPr>
      </w:pPr>
      <w:r w:rsidRPr="00281BB1">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прошел авторизацию и аутентификацию в Приложении Клиента, имеет действующий СЦР</w:t>
      </w:r>
      <w:r w:rsidRPr="00281BB1">
        <w:rPr>
          <w:rFonts w:ascii="Calibri" w:hAnsi="Calibri"/>
          <w:color w:val="000000"/>
          <w:lang w:val="ru-RU"/>
        </w:rPr>
        <w:t xml:space="preserve"> </w:t>
      </w:r>
      <w:r w:rsidRPr="00281BB1">
        <w:rPr>
          <w:rFonts w:ascii="Times New Roman" w:hAnsi="Times New Roman"/>
          <w:color w:val="000000"/>
          <w:lang w:val="ru-RU"/>
        </w:rPr>
        <w:t>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 формирует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указав целевой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CustomerWalletManagementPossibilityResponse</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4. После получения ЭС "Ответ на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CustomerWalletManagementPossibilityResponse</w:t>
      </w:r>
      <w:r w:rsidRPr="00281BB1">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rsidR="008C244E" w:rsidRPr="00281BB1" w:rsidRDefault="00281BB1">
      <w:pPr>
        <w:spacing w:after="269"/>
        <w:jc w:val="both"/>
        <w:rPr>
          <w:lang w:val="ru-RU"/>
        </w:rPr>
      </w:pPr>
      <w:r w:rsidRPr="00281BB1">
        <w:rPr>
          <w:rFonts w:ascii="Times New Roman" w:hAnsi="Times New Roman"/>
          <w:color w:val="000000"/>
          <w:lang w:val="ru-RU"/>
        </w:rPr>
        <w:t>5. Клиент ФЛ посредством Приложения Клиента осуществляет входные контроли ЭС "Ответ на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CustomerWalletManagementPossibilityResponse</w:t>
      </w:r>
      <w:r w:rsidRPr="00281BB1">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визуализирует его для подписания.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 xml:space="preserve">&gt;. Клиент-ФЛ </w:t>
      </w:r>
      <w:r w:rsidRPr="00281BB1">
        <w:rPr>
          <w:rFonts w:ascii="Times New Roman" w:hAnsi="Times New Roman"/>
          <w:color w:val="000000"/>
          <w:lang w:val="ru-RU"/>
        </w:rPr>
        <w:lastRenderedPageBreak/>
        <w:t>направляет ФП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проводит входные контроли полученного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и, при положительных результатах, передает ЭС далее в РОРД.</w:t>
      </w:r>
    </w:p>
    <w:p w:rsidR="008C244E" w:rsidRPr="00281BB1" w:rsidRDefault="00281BB1">
      <w:pPr>
        <w:spacing w:after="269"/>
        <w:jc w:val="both"/>
        <w:rPr>
          <w:lang w:val="ru-RU"/>
        </w:rPr>
      </w:pPr>
      <w:r w:rsidRPr="00281BB1">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w:t>
      </w:r>
    </w:p>
    <w:p w:rsidR="008C244E" w:rsidRPr="00281BB1" w:rsidRDefault="00281BB1" w:rsidP="00387B04">
      <w:pPr>
        <w:numPr>
          <w:ilvl w:val="0"/>
          <w:numId w:val="61"/>
        </w:numPr>
        <w:jc w:val="both"/>
        <w:rPr>
          <w:lang w:val="ru-RU"/>
        </w:rPr>
      </w:pPr>
      <w:r w:rsidRPr="00281BB1">
        <w:rPr>
          <w:rFonts w:ascii="Times New Roman" w:hAnsi="Times New Roman"/>
          <w:color w:val="000000"/>
          <w:lang w:val="ru-RU"/>
        </w:rPr>
        <w:t>составитель ЭС имеет права в соответствии со своей ролью;</w:t>
      </w:r>
    </w:p>
    <w:p w:rsidR="008C244E" w:rsidRPr="00281BB1" w:rsidRDefault="00281BB1" w:rsidP="00387B04">
      <w:pPr>
        <w:numPr>
          <w:ilvl w:val="0"/>
          <w:numId w:val="61"/>
        </w:numPr>
        <w:jc w:val="both"/>
        <w:rPr>
          <w:lang w:val="ru-RU"/>
        </w:rPr>
      </w:pPr>
      <w:r w:rsidRPr="00281BB1">
        <w:rPr>
          <w:rFonts w:ascii="Times New Roman" w:hAnsi="Times New Roman"/>
          <w:color w:val="000000"/>
          <w:lang w:val="ru-RU"/>
        </w:rPr>
        <w:t>контроль наличия СЦР</w:t>
      </w:r>
      <w:r w:rsidRPr="00281BB1">
        <w:rPr>
          <w:rFonts w:ascii="Calibri" w:hAnsi="Calibri"/>
          <w:color w:val="000000"/>
          <w:lang w:val="ru-RU"/>
        </w:rPr>
        <w:t xml:space="preserve"> </w:t>
      </w:r>
      <w:r w:rsidRPr="00281BB1">
        <w:rPr>
          <w:rFonts w:ascii="Times New Roman" w:hAnsi="Times New Roman"/>
          <w:color w:val="000000"/>
          <w:lang w:val="ru-RU"/>
        </w:rPr>
        <w:t>в системе;</w:t>
      </w:r>
    </w:p>
    <w:p w:rsidR="008C244E" w:rsidRPr="00281BB1" w:rsidRDefault="00281BB1" w:rsidP="00387B04">
      <w:pPr>
        <w:numPr>
          <w:ilvl w:val="0"/>
          <w:numId w:val="61"/>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61"/>
        </w:numPr>
        <w:jc w:val="both"/>
        <w:rPr>
          <w:lang w:val="ru-RU"/>
        </w:rPr>
      </w:pPr>
      <w:r w:rsidRPr="00281BB1">
        <w:rPr>
          <w:rFonts w:ascii="Times New Roman" w:hAnsi="Times New Roman"/>
          <w:color w:val="000000"/>
          <w:lang w:val="ru-RU"/>
        </w:rPr>
        <w:t>контроль отсутствия средств на СЦР (для кода запроса "закрыть СЦР");</w:t>
      </w:r>
    </w:p>
    <w:p w:rsidR="008C244E" w:rsidRPr="00281BB1" w:rsidRDefault="00281BB1" w:rsidP="00387B04">
      <w:pPr>
        <w:numPr>
          <w:ilvl w:val="0"/>
          <w:numId w:val="61"/>
        </w:numPr>
        <w:jc w:val="both"/>
        <w:rPr>
          <w:lang w:val="ru-RU"/>
        </w:rPr>
      </w:pPr>
      <w:r w:rsidRPr="00281BB1">
        <w:rPr>
          <w:rFonts w:ascii="Times New Roman" w:hAnsi="Times New Roman"/>
          <w:color w:val="000000"/>
          <w:lang w:val="ru-RU"/>
        </w:rPr>
        <w:t>текущий статус СЦР "заблокирован" (для кодов запроса "закрыть СЦР"/"разблокировать СЦР").</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РОРД устанавливает требуемый статус СЦР Клиента.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w:t>
      </w:r>
    </w:p>
    <w:p w:rsidR="008C244E" w:rsidRPr="00281BB1" w:rsidRDefault="00281BB1">
      <w:pPr>
        <w:spacing w:after="269"/>
        <w:jc w:val="both"/>
        <w:rPr>
          <w:lang w:val="ru-RU"/>
        </w:rPr>
      </w:pPr>
      <w:r w:rsidRPr="00281BB1">
        <w:rPr>
          <w:rFonts w:ascii="Times New Roman" w:hAnsi="Times New Roman"/>
          <w:color w:val="000000"/>
          <w:lang w:val="ru-RU"/>
        </w:rPr>
        <w:t>8. РОРД формирует ЭС "Уведомление об изменении статуса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CustomerWalletManagementNotification</w:t>
      </w:r>
      <w:r w:rsidRPr="00281BB1">
        <w:rPr>
          <w:rFonts w:ascii="Times New Roman" w:hAnsi="Times New Roman"/>
          <w:color w:val="000000"/>
          <w:lang w:val="ru-RU"/>
        </w:rPr>
        <w:t>), включая в том числе в ЭС информацию о СиС, прекративших действие (при изменении статуса СЦР на "закрыт").</w:t>
      </w:r>
    </w:p>
    <w:p w:rsidR="008C244E" w:rsidRPr="00281BB1" w:rsidRDefault="00281BB1">
      <w:pPr>
        <w:spacing w:after="269"/>
        <w:jc w:val="both"/>
        <w:rPr>
          <w:lang w:val="ru-RU"/>
        </w:rPr>
      </w:pPr>
      <w:r w:rsidRPr="00281BB1">
        <w:rPr>
          <w:rFonts w:ascii="Times New Roman" w:hAnsi="Times New Roman"/>
          <w:color w:val="000000"/>
          <w:lang w:val="ru-RU"/>
        </w:rPr>
        <w:t>9. ФП, через которого Клиент-ФЛ направлял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CustomerWalletManagementNotification</w:t>
      </w:r>
      <w:r w:rsidRPr="00281BB1">
        <w:rPr>
          <w:rFonts w:ascii="Times New Roman" w:hAnsi="Times New Roman"/>
          <w:color w:val="000000"/>
          <w:lang w:val="ru-RU"/>
        </w:rPr>
        <w:t>). В случае успешного результата контролей ФП передает ЭС Клиенту-ФЛ.</w:t>
      </w:r>
    </w:p>
    <w:p w:rsidR="008C244E" w:rsidRPr="00281BB1" w:rsidRDefault="00281BB1">
      <w:pPr>
        <w:spacing w:after="269"/>
        <w:jc w:val="both"/>
        <w:rPr>
          <w:lang w:val="ru-RU"/>
        </w:rPr>
      </w:pPr>
      <w:r w:rsidRPr="00281BB1">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 xml:space="preserve">) , включая в том числе в ЭС информацию о СиС, прекративших действие (при изменении статуса СЦР на "закрыт") и направляет в адрес всех ФП, обслуживающих Клиента-ФЛ,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xml:space="preserve"> в рамках текущего процесса.</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187" w:name="_Toc192512320"/>
      <w:r>
        <w:lastRenderedPageBreak/>
        <w:t>Неуспешный сценарий обмена 1</w:t>
      </w:r>
      <w:bookmarkEnd w:id="187"/>
    </w:p>
    <w:p w:rsidR="008C244E" w:rsidRDefault="00281BB1">
      <w:r>
        <w:rPr>
          <w:noProof/>
          <w:lang w:val="ru-RU" w:eastAsia="ru-RU"/>
        </w:rPr>
        <w:drawing>
          <wp:inline distT="0" distB="0" distL="0" distR="0">
            <wp:extent cx="6217920" cy="266343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34"/>
                    <a:stretch>
                      <a:fillRect/>
                    </a:stretch>
                  </pic:blipFill>
                  <pic:spPr>
                    <a:xfrm>
                      <a:off x="0" y="0"/>
                      <a:ext cx="6217920" cy="266343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62"/>
        </w:numPr>
        <w:jc w:val="both"/>
      </w:pPr>
      <w:r>
        <w:rPr>
          <w:rFonts w:ascii="Times New Roman" w:hAnsi="Times New Roman"/>
          <w:color w:val="000000"/>
        </w:rPr>
        <w:t>Запрос возможности управления СЦР Клиента-ФЛ (cbdc.012 CustomerWalletManagementPossibilityRequest);</w:t>
      </w:r>
    </w:p>
    <w:p w:rsidR="008C244E" w:rsidRDefault="00281BB1" w:rsidP="00387B04">
      <w:pPr>
        <w:numPr>
          <w:ilvl w:val="0"/>
          <w:numId w:val="62"/>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прошел авторизацию и аутентификацию в Приложении Клиента, имеет действующий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 ФЛ формирует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указав целевой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CustomerWalletManagementPossibilityRequest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запроса.</w:t>
      </w:r>
      <w:r w:rsidRPr="00281BB1">
        <w:rPr>
          <w:rFonts w:ascii="Calibri" w:hAnsi="Calibri"/>
          <w:color w:val="000000"/>
          <w:lang w:val="ru-RU"/>
        </w:rPr>
        <w:t xml:space="preserve"> </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188" w:name="_Toc192512321"/>
      <w:r>
        <w:t>Неуспешный сценарий обмена 2</w:t>
      </w:r>
      <w:bookmarkEnd w:id="188"/>
    </w:p>
    <w:p w:rsidR="008C244E" w:rsidRDefault="00281BB1">
      <w:r>
        <w:rPr>
          <w:noProof/>
          <w:lang w:val="ru-RU" w:eastAsia="ru-RU"/>
        </w:rPr>
        <w:drawing>
          <wp:inline distT="0" distB="0" distL="0" distR="0">
            <wp:extent cx="6217920" cy="2878667"/>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35"/>
                    <a:stretch>
                      <a:fillRect/>
                    </a:stretch>
                  </pic:blipFill>
                  <pic:spPr>
                    <a:xfrm>
                      <a:off x="0" y="0"/>
                      <a:ext cx="6217920" cy="287866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63"/>
        </w:numPr>
        <w:jc w:val="both"/>
        <w:rPr>
          <w:lang w:val="ru-RU"/>
        </w:rPr>
      </w:pPr>
      <w:r w:rsidRPr="00281BB1">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w:t>
      </w:r>
    </w:p>
    <w:p w:rsidR="008C244E" w:rsidRDefault="00281BB1" w:rsidP="00387B04">
      <w:pPr>
        <w:numPr>
          <w:ilvl w:val="0"/>
          <w:numId w:val="63"/>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получил положительный ответ от РОРД на Запрос возможности управления СЦР Клиента.</w:t>
      </w:r>
    </w:p>
    <w:p w:rsidR="008C244E" w:rsidRPr="00281BB1" w:rsidRDefault="00281BB1">
      <w:pPr>
        <w:spacing w:after="269"/>
        <w:jc w:val="both"/>
        <w:rPr>
          <w:lang w:val="ru-RU"/>
        </w:rPr>
      </w:pPr>
      <w:r w:rsidRPr="00281BB1">
        <w:rPr>
          <w:rFonts w:ascii="Times New Roman" w:hAnsi="Times New Roman"/>
          <w:b/>
          <w:color w:val="000000"/>
          <w:lang w:val="ru-RU"/>
        </w:rPr>
        <w:lastRenderedPageBreak/>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ФП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полученного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и при положительных результатах передает ЭС далее в РОРД.</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xml:space="preserve">): </w:t>
      </w:r>
    </w:p>
    <w:p w:rsidR="008C244E" w:rsidRPr="00281BB1" w:rsidRDefault="00281BB1" w:rsidP="00387B04">
      <w:pPr>
        <w:numPr>
          <w:ilvl w:val="0"/>
          <w:numId w:val="64"/>
        </w:numPr>
        <w:jc w:val="both"/>
        <w:rPr>
          <w:lang w:val="ru-RU"/>
        </w:rPr>
      </w:pPr>
      <w:r w:rsidRPr="00281BB1">
        <w:rPr>
          <w:rFonts w:ascii="Times New Roman" w:hAnsi="Times New Roman"/>
          <w:color w:val="000000"/>
          <w:lang w:val="ru-RU"/>
        </w:rPr>
        <w:t>составитель ЭС имеет права в соответствии со своей ролью;</w:t>
      </w:r>
    </w:p>
    <w:p w:rsidR="008C244E" w:rsidRPr="00281BB1" w:rsidRDefault="00281BB1" w:rsidP="00387B04">
      <w:pPr>
        <w:numPr>
          <w:ilvl w:val="0"/>
          <w:numId w:val="64"/>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rsidP="00387B04">
      <w:pPr>
        <w:numPr>
          <w:ilvl w:val="0"/>
          <w:numId w:val="64"/>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64"/>
        </w:numPr>
        <w:jc w:val="both"/>
        <w:rPr>
          <w:lang w:val="ru-RU"/>
        </w:rPr>
      </w:pPr>
      <w:r w:rsidRPr="00281BB1">
        <w:rPr>
          <w:rFonts w:ascii="Times New Roman" w:hAnsi="Times New Roman"/>
          <w:color w:val="000000"/>
          <w:lang w:val="ru-RU"/>
        </w:rPr>
        <w:t>контроль отсутствия средств на СЦР (для кода запроса "закрыть СЦР");</w:t>
      </w:r>
    </w:p>
    <w:p w:rsidR="008C244E" w:rsidRPr="00281BB1" w:rsidRDefault="00281BB1" w:rsidP="00387B04">
      <w:pPr>
        <w:numPr>
          <w:ilvl w:val="0"/>
          <w:numId w:val="64"/>
        </w:numPr>
        <w:jc w:val="both"/>
        <w:rPr>
          <w:lang w:val="ru-RU"/>
        </w:rPr>
      </w:pPr>
      <w:r w:rsidRPr="00281BB1">
        <w:rPr>
          <w:rFonts w:ascii="Times New Roman" w:hAnsi="Times New Roman"/>
          <w:color w:val="000000"/>
          <w:lang w:val="ru-RU"/>
        </w:rPr>
        <w:t>текущий статус СЦР "заблокирован" (для кодов запроса "закрыть СЦР"/"разблокировать СЦР").</w:t>
      </w:r>
    </w:p>
    <w:p w:rsidR="008C244E" w:rsidRPr="00281BB1" w:rsidRDefault="00281BB1">
      <w:pPr>
        <w:spacing w:after="269"/>
        <w:jc w:val="both"/>
        <w:rPr>
          <w:lang w:val="ru-RU"/>
        </w:rPr>
      </w:pPr>
      <w:r w:rsidRPr="00281BB1">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 с указанием кода ошибки и направляет ФП.</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 информирует Клиента-ФЛ о невозможности исполнения запроса на изменение статуса СЦР.</w:t>
      </w:r>
    </w:p>
    <w:p w:rsidR="008C244E" w:rsidRPr="00281BB1" w:rsidRDefault="008C244E">
      <w:pPr>
        <w:spacing w:after="269"/>
        <w:jc w:val="both"/>
        <w:rPr>
          <w:lang w:val="ru-RU"/>
        </w:rPr>
      </w:pPr>
    </w:p>
    <w:p w:rsidR="008C244E" w:rsidRPr="00281BB1" w:rsidRDefault="00281BB1">
      <w:pPr>
        <w:pStyle w:val="21"/>
        <w:rPr>
          <w:lang w:val="ru-RU"/>
        </w:rPr>
      </w:pPr>
      <w:bookmarkStart w:id="189" w:name="_Toc192512322"/>
      <w:r w:rsidRPr="00281BB1">
        <w:rPr>
          <w:lang w:val="ru-RU"/>
        </w:rPr>
        <w:t>Изменение Оператором статуса СЦР ФП</w:t>
      </w:r>
      <w:bookmarkEnd w:id="189"/>
    </w:p>
    <w:p w:rsidR="008C244E" w:rsidRDefault="00281BB1">
      <w:pPr>
        <w:pStyle w:val="30"/>
      </w:pPr>
      <w:bookmarkStart w:id="190" w:name="_Toc192512323"/>
      <w:r>
        <w:t>Область применения</w:t>
      </w:r>
      <w:bookmarkEnd w:id="190"/>
    </w:p>
    <w:p w:rsidR="008C244E" w:rsidRPr="00281BB1" w:rsidRDefault="00281BB1">
      <w:pPr>
        <w:spacing w:after="269"/>
        <w:rPr>
          <w:lang w:val="ru-RU"/>
        </w:rPr>
      </w:pPr>
      <w:r w:rsidRPr="00281BB1">
        <w:rPr>
          <w:rFonts w:ascii="Times New Roman" w:hAnsi="Times New Roman"/>
          <w:color w:val="000000"/>
          <w:lang w:val="ru-RU"/>
        </w:rPr>
        <w:t>При необходимости Оператор может изменить статус СЦР ФП (заблокировать/разблокировать/закрыть), направив запрос в РОРД.</w:t>
      </w:r>
    </w:p>
    <w:p w:rsidR="008C244E" w:rsidRDefault="00281BB1">
      <w:pPr>
        <w:pStyle w:val="30"/>
      </w:pPr>
      <w:bookmarkStart w:id="191" w:name="_Toc192512324"/>
      <w:r>
        <w:lastRenderedPageBreak/>
        <w:t>Основной сценарий обмена</w:t>
      </w:r>
      <w:bookmarkEnd w:id="191"/>
    </w:p>
    <w:p w:rsidR="008C244E" w:rsidRDefault="00281BB1">
      <w:r>
        <w:rPr>
          <w:noProof/>
          <w:lang w:val="ru-RU" w:eastAsia="ru-RU"/>
        </w:rPr>
        <w:drawing>
          <wp:inline distT="0" distB="0" distL="0" distR="0">
            <wp:extent cx="6217920" cy="2487168"/>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36"/>
                    <a:stretch>
                      <a:fillRect/>
                    </a:stretch>
                  </pic:blipFill>
                  <pic:spPr>
                    <a:xfrm>
                      <a:off x="0" y="0"/>
                      <a:ext cx="6217920" cy="248716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Оператора на блокировку/разблокировку/закрытие СЦР ФП.</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65"/>
        </w:numPr>
        <w:jc w:val="both"/>
        <w:rPr>
          <w:lang w:val="ru-RU"/>
        </w:rPr>
      </w:pPr>
      <w:r w:rsidRPr="00281BB1">
        <w:rPr>
          <w:rFonts w:ascii="Times New Roman" w:hAnsi="Times New Roman"/>
          <w:color w:val="000000"/>
          <w:lang w:val="ru-RU"/>
        </w:rPr>
        <w:t>Уведомление ФП об изменении статуса СЦР ФП по запросу Оператора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FIWalletAdmFINotification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Оператор принимает решение о блокировке/разблокировке/закрытии СЦР ФП.</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По запросу Оператора РОРД устанавливает требуемый статус СЦР ФП и формирует:</w:t>
      </w:r>
    </w:p>
    <w:p w:rsidR="008C244E" w:rsidRPr="00281BB1" w:rsidRDefault="00281BB1" w:rsidP="00387B04">
      <w:pPr>
        <w:numPr>
          <w:ilvl w:val="0"/>
          <w:numId w:val="66"/>
        </w:numPr>
        <w:jc w:val="both"/>
        <w:rPr>
          <w:lang w:val="ru-RU"/>
        </w:rPr>
      </w:pPr>
      <w:r w:rsidRPr="00281BB1">
        <w:rPr>
          <w:rFonts w:ascii="Times New Roman" w:hAnsi="Times New Roman"/>
          <w:color w:val="000000"/>
          <w:lang w:val="ru-RU"/>
        </w:rPr>
        <w:t>ЭС "Уведомление ФП об изменении статуса СЦР ФП по запросу Оператора"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FIWalletAdmFINotification</w:t>
      </w:r>
      <w:r w:rsidRPr="00281BB1">
        <w:rPr>
          <w:rFonts w:ascii="Times New Roman" w:hAnsi="Times New Roman"/>
          <w:color w:val="000000"/>
          <w:lang w:val="ru-RU"/>
        </w:rPr>
        <w:t>) и направляет ФП, статус СЦР которого был изменен.</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281BB1">
      <w:pPr>
        <w:pStyle w:val="21"/>
        <w:rPr>
          <w:lang w:val="ru-RU"/>
        </w:rPr>
      </w:pPr>
      <w:bookmarkStart w:id="192" w:name="_Toc192512325"/>
      <w:r w:rsidRPr="00281BB1">
        <w:rPr>
          <w:lang w:val="ru-RU"/>
        </w:rPr>
        <w:lastRenderedPageBreak/>
        <w:t>Изменение Оператором статуса СЦР ФП и отмена самоисполняемых сделок на основании установления ограничения в ПС БР</w:t>
      </w:r>
      <w:bookmarkEnd w:id="192"/>
    </w:p>
    <w:p w:rsidR="008C244E" w:rsidRDefault="00281BB1">
      <w:pPr>
        <w:pStyle w:val="30"/>
      </w:pPr>
      <w:bookmarkStart w:id="193" w:name="_Toc192512326"/>
      <w:r>
        <w:t>Область применения</w:t>
      </w:r>
      <w:bookmarkEnd w:id="193"/>
    </w:p>
    <w:p w:rsidR="008C244E" w:rsidRPr="00281BB1" w:rsidRDefault="00281BB1">
      <w:pPr>
        <w:spacing w:after="269"/>
        <w:rPr>
          <w:lang w:val="ru-RU"/>
        </w:rPr>
      </w:pPr>
      <w:r w:rsidRPr="00281BB1">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281BB1">
        <w:rPr>
          <w:rFonts w:ascii="Times New Roman" w:hAnsi="Times New Roman"/>
          <w:color w:val="000000"/>
          <w:lang w:val="ru-RU"/>
        </w:rPr>
        <w:t>Оператор</w:t>
      </w:r>
      <w:r>
        <w:rPr>
          <w:rFonts w:ascii="Times New Roman" w:hAnsi="Times New Roman"/>
          <w:color w:val="000000"/>
        </w:rPr>
        <w:t> </w:t>
      </w:r>
      <w:r w:rsidRPr="00281BB1">
        <w:rPr>
          <w:rFonts w:ascii="Times New Roman" w:hAnsi="Times New Roman"/>
          <w:color w:val="000000"/>
          <w:lang w:val="ru-RU"/>
        </w:rPr>
        <w:t>изменяет</w:t>
      </w:r>
      <w:r>
        <w:rPr>
          <w:rFonts w:ascii="Times New Roman" w:hAnsi="Times New Roman"/>
          <w:color w:val="000000"/>
        </w:rPr>
        <w:t> </w:t>
      </w:r>
      <w:r w:rsidRPr="00281BB1">
        <w:rPr>
          <w:rFonts w:ascii="Times New Roman" w:hAnsi="Times New Roman"/>
          <w:color w:val="000000"/>
          <w:lang w:val="ru-RU"/>
        </w:rPr>
        <w:t>статус</w:t>
      </w:r>
      <w:r>
        <w:rPr>
          <w:rFonts w:ascii="Times New Roman" w:hAnsi="Times New Roman"/>
          <w:color w:val="000000"/>
        </w:rPr>
        <w:t> </w:t>
      </w:r>
      <w:r w:rsidRPr="00281BB1">
        <w:rPr>
          <w:rFonts w:ascii="Times New Roman" w:hAnsi="Times New Roman"/>
          <w:color w:val="000000"/>
          <w:lang w:val="ru-RU"/>
        </w:rPr>
        <w:t xml:space="preserve"> СЦР ФП с "Активен" или "Заблокирован" на "Приостановление операций", а также инициирует:</w:t>
      </w:r>
    </w:p>
    <w:p w:rsidR="008C244E" w:rsidRPr="00281BB1" w:rsidRDefault="00281BB1" w:rsidP="00387B04">
      <w:pPr>
        <w:numPr>
          <w:ilvl w:val="0"/>
          <w:numId w:val="67"/>
        </w:numPr>
        <w:rPr>
          <w:lang w:val="ru-RU"/>
        </w:rPr>
      </w:pPr>
      <w:r>
        <w:rPr>
          <w:rFonts w:ascii="Times New Roman" w:hAnsi="Times New Roman"/>
          <w:color w:val="000000"/>
        </w:rPr>
        <w:t> </w:t>
      </w:r>
      <w:r w:rsidRPr="00281BB1">
        <w:rPr>
          <w:rFonts w:ascii="Times New Roman" w:hAnsi="Times New Roman"/>
          <w:color w:val="000000"/>
          <w:lang w:val="ru-RU"/>
        </w:rPr>
        <w:t>отмену</w:t>
      </w:r>
      <w:r>
        <w:rPr>
          <w:rFonts w:ascii="Times New Roman" w:hAnsi="Times New Roman"/>
          <w:color w:val="000000"/>
        </w:rPr>
        <w:t> </w:t>
      </w:r>
      <w:r w:rsidRPr="00281BB1">
        <w:rPr>
          <w:rFonts w:ascii="Times New Roman" w:hAnsi="Times New Roman"/>
          <w:color w:val="000000"/>
          <w:lang w:val="ru-RU"/>
        </w:rPr>
        <w:t>самоисполняемых сделок, заключенных через данного ФП;</w:t>
      </w:r>
    </w:p>
    <w:p w:rsidR="008C244E" w:rsidRPr="00281BB1" w:rsidRDefault="00281BB1" w:rsidP="00387B04">
      <w:pPr>
        <w:numPr>
          <w:ilvl w:val="0"/>
          <w:numId w:val="67"/>
        </w:numPr>
        <w:rPr>
          <w:lang w:val="ru-RU"/>
        </w:rPr>
      </w:pPr>
      <w:r>
        <w:rPr>
          <w:rFonts w:ascii="Times New Roman" w:hAnsi="Times New Roman"/>
          <w:color w:val="000000"/>
        </w:rPr>
        <w:t> </w:t>
      </w:r>
      <w:r w:rsidRPr="00281BB1">
        <w:rPr>
          <w:rFonts w:ascii="Times New Roman" w:hAnsi="Times New Roman"/>
          <w:color w:val="000000"/>
          <w:lang w:val="ru-RU"/>
        </w:rPr>
        <w:t>обмен ЦР, находящихся в СЦР ФП, на безналичные средства.</w:t>
      </w:r>
    </w:p>
    <w:p w:rsidR="008C244E" w:rsidRDefault="00281BB1">
      <w:pPr>
        <w:pStyle w:val="30"/>
      </w:pPr>
      <w:bookmarkStart w:id="194" w:name="_Toc192512327"/>
      <w:r>
        <w:t>Основной сценарий обмена</w:t>
      </w:r>
      <w:bookmarkEnd w:id="194"/>
    </w:p>
    <w:p w:rsidR="008C244E" w:rsidRDefault="00281BB1">
      <w:r>
        <w:rPr>
          <w:noProof/>
          <w:lang w:val="ru-RU" w:eastAsia="ru-RU"/>
        </w:rPr>
        <w:drawing>
          <wp:inline distT="0" distB="0" distL="0" distR="0">
            <wp:extent cx="6217920" cy="4411713"/>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37"/>
                    <a:stretch>
                      <a:fillRect/>
                    </a:stretch>
                  </pic:blipFill>
                  <pic:spPr>
                    <a:xfrm>
                      <a:off x="0" y="0"/>
                      <a:ext cx="6217920" cy="441171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Установление статуса "Приостановление обмена" на СЦР ФП, отмена самоисполняемых сделок заключенных через данного ФП и изъятие ЦР на основании установления ограничения в ПС БР.</w:t>
      </w:r>
    </w:p>
    <w:p w:rsidR="008C244E" w:rsidRDefault="00281BB1">
      <w:pPr>
        <w:spacing w:after="269"/>
        <w:jc w:val="both"/>
      </w:pPr>
      <w:r>
        <w:rPr>
          <w:rFonts w:ascii="Times New Roman" w:hAnsi="Times New Roman"/>
          <w:b/>
          <w:color w:val="000000"/>
        </w:rPr>
        <w:lastRenderedPageBreak/>
        <w:t>Применяемые форматы сообщений</w:t>
      </w:r>
    </w:p>
    <w:p w:rsidR="008C244E" w:rsidRPr="00281BB1" w:rsidRDefault="00281BB1" w:rsidP="00387B04">
      <w:pPr>
        <w:numPr>
          <w:ilvl w:val="0"/>
          <w:numId w:val="68"/>
        </w:numPr>
        <w:jc w:val="both"/>
        <w:rPr>
          <w:lang w:val="ru-RU"/>
        </w:rPr>
      </w:pPr>
      <w:r w:rsidRPr="00281BB1">
        <w:rPr>
          <w:rFonts w:ascii="Times New Roman" w:hAnsi="Times New Roman"/>
          <w:color w:val="000000"/>
          <w:lang w:val="ru-RU"/>
        </w:rPr>
        <w:t>Уведомление ФП об изменении статуса СЦР ФП на основании ограничений ПС БР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FIWalletManagementFINotification</w:t>
      </w:r>
      <w:r w:rsidRPr="00281BB1">
        <w:rPr>
          <w:rFonts w:ascii="Times New Roman" w:hAnsi="Times New Roman"/>
          <w:color w:val="000000"/>
          <w:lang w:val="ru-RU"/>
        </w:rPr>
        <w:t>);</w:t>
      </w:r>
    </w:p>
    <w:p w:rsidR="008C244E" w:rsidRPr="00281BB1" w:rsidRDefault="00281BB1" w:rsidP="00387B04">
      <w:pPr>
        <w:numPr>
          <w:ilvl w:val="0"/>
          <w:numId w:val="68"/>
        </w:numPr>
        <w:jc w:val="both"/>
        <w:rPr>
          <w:lang w:val="ru-RU"/>
        </w:rPr>
      </w:pPr>
      <w:r w:rsidRPr="00281BB1">
        <w:rPr>
          <w:rFonts w:ascii="Times New Roman" w:hAnsi="Times New Roman"/>
          <w:color w:val="000000"/>
          <w:lang w:val="ru-RU"/>
        </w:rPr>
        <w:t xml:space="preserve">Уведомление ФП об отмене </w:t>
      </w:r>
      <w:r w:rsidR="001F2026">
        <w:rPr>
          <w:rFonts w:ascii="Times New Roman" w:hAnsi="Times New Roman"/>
          <w:color w:val="000000"/>
          <w:lang w:val="ru-RU"/>
        </w:rPr>
        <w:t>самоисполняемых сделок</w:t>
      </w:r>
      <w:r w:rsidR="001F2026" w:rsidRPr="00281BB1">
        <w:rPr>
          <w:rFonts w:ascii="Times New Roman" w:hAnsi="Times New Roman"/>
          <w:color w:val="000000"/>
          <w:lang w:val="ru-RU"/>
        </w:rPr>
        <w:t xml:space="preserve"> </w:t>
      </w:r>
      <w:r w:rsidRPr="00281BB1">
        <w:rPr>
          <w:rFonts w:ascii="Times New Roman" w:hAnsi="Times New Roman"/>
          <w:color w:val="000000"/>
          <w:lang w:val="ru-RU"/>
        </w:rPr>
        <w:t>на ПлЦР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SETCancelFINotification</w:t>
      </w:r>
      <w:r w:rsidRPr="00281BB1">
        <w:rPr>
          <w:rFonts w:ascii="Times New Roman" w:hAnsi="Times New Roman"/>
          <w:color w:val="000000"/>
          <w:lang w:val="ru-RU"/>
        </w:rPr>
        <w:t>);</w:t>
      </w:r>
    </w:p>
    <w:p w:rsidR="008C244E" w:rsidRPr="00281BB1" w:rsidRDefault="00281BB1" w:rsidP="00387B04">
      <w:pPr>
        <w:numPr>
          <w:ilvl w:val="0"/>
          <w:numId w:val="68"/>
        </w:numPr>
        <w:jc w:val="both"/>
        <w:rPr>
          <w:lang w:val="ru-RU"/>
        </w:rPr>
      </w:pPr>
      <w:r w:rsidRPr="00281BB1">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FIDCSellingTransferNotification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После обработки поступившей информации от ПС БР Оператор ПлЦР принимает решение об изменении статуса СЦР ФП на "Приостановление обмена", отмене самоисполняемых сделок заключенных через данного ФП и изъятии 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СЦР ФП на "Приостановление обмена". По факту установления требуемого статуса СЦР ФП, РОРД формирует ЭС "Уведомление ФП об изменении статуса СЦР ФП на основании ограничений ПС БР"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FIWalletManagementFINotification</w:t>
      </w:r>
      <w:r w:rsidRPr="00281BB1">
        <w:rPr>
          <w:rFonts w:ascii="Times New Roman" w:hAnsi="Times New Roman"/>
          <w:color w:val="000000"/>
          <w:lang w:val="ru-RU"/>
        </w:rPr>
        <w:t>) и направляет ФП, статус СЦР которого был изменен.</w:t>
      </w:r>
    </w:p>
    <w:p w:rsidR="008C244E" w:rsidRPr="00281BB1" w:rsidRDefault="00281BB1">
      <w:pPr>
        <w:spacing w:after="269"/>
        <w:jc w:val="both"/>
        <w:rPr>
          <w:lang w:val="ru-RU"/>
        </w:rPr>
      </w:pPr>
      <w:r w:rsidRPr="00281BB1">
        <w:rPr>
          <w:rFonts w:ascii="Times New Roman" w:hAnsi="Times New Roman"/>
          <w:color w:val="000000"/>
          <w:lang w:val="ru-RU"/>
        </w:rPr>
        <w:t xml:space="preserve">2. РОРД ищет действующие самоисполняемые сделки, заключенные Клиентами через данного ФП. Если на ПлЦР есть такие самоисполняемые сделки, РОРД инициирует операцию по отмене действующих самоисполняемых сделок, заключенные через данного ФП. РОРД формирует и направляет в сторону всех ФП, через которых обслуживается Клиент, кроме ФП </w:t>
      </w:r>
      <w:r w:rsidR="00631190">
        <w:rPr>
          <w:rFonts w:ascii="Times New Roman" w:hAnsi="Times New Roman"/>
          <w:color w:val="000000"/>
          <w:lang w:val="ru-RU"/>
        </w:rPr>
        <w:t>с</w:t>
      </w:r>
      <w:r w:rsidRPr="00281BB1">
        <w:rPr>
          <w:rFonts w:ascii="Times New Roman" w:hAnsi="Times New Roman"/>
          <w:color w:val="000000"/>
          <w:lang w:val="ru-RU"/>
        </w:rPr>
        <w:t xml:space="preserve">татус СЦР которого был изменен, ЭС "Уведомление ФП об отмене </w:t>
      </w:r>
      <w:r w:rsidR="0055065F">
        <w:rPr>
          <w:rFonts w:ascii="Times New Roman" w:hAnsi="Times New Roman"/>
          <w:color w:val="000000"/>
          <w:lang w:val="ru-RU"/>
        </w:rPr>
        <w:t>самоисполняемых сделок</w:t>
      </w:r>
      <w:r w:rsidR="0055065F" w:rsidRPr="00281BB1">
        <w:rPr>
          <w:rFonts w:ascii="Times New Roman" w:hAnsi="Times New Roman"/>
          <w:color w:val="000000"/>
          <w:lang w:val="ru-RU"/>
        </w:rPr>
        <w:t xml:space="preserve"> </w:t>
      </w:r>
      <w:r w:rsidRPr="00281BB1">
        <w:rPr>
          <w:rFonts w:ascii="Times New Roman" w:hAnsi="Times New Roman"/>
          <w:color w:val="000000"/>
          <w:lang w:val="ru-RU"/>
        </w:rPr>
        <w:t>на ПлЦР"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SETCancelFINotification</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ФП, через которых обслуживается Клиент, кроме ФП статус СЦР которого был изменен, после получения ЭС "Уведомление ФП об отмене СиС на ПлЦР"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SETCancelFINotification</w:t>
      </w:r>
      <w:r w:rsidRPr="00281BB1">
        <w:rPr>
          <w:rFonts w:ascii="Times New Roman" w:hAnsi="Times New Roman"/>
          <w:color w:val="000000"/>
          <w:lang w:val="ru-RU"/>
        </w:rPr>
        <w:t>) осуществляют входные контроли ЭС и в случае успешного прохождения контролей уведомляют Клиента об отмене его самоисполняемых сделок, заключенных через данного ФП.</w:t>
      </w:r>
    </w:p>
    <w:p w:rsidR="008C244E" w:rsidRPr="00281BB1" w:rsidRDefault="00281BB1">
      <w:pPr>
        <w:spacing w:after="269"/>
        <w:jc w:val="both"/>
        <w:rPr>
          <w:lang w:val="ru-RU"/>
        </w:rPr>
      </w:pPr>
      <w:r w:rsidRPr="00281BB1">
        <w:rPr>
          <w:rFonts w:ascii="Times New Roman" w:hAnsi="Times New Roman"/>
          <w:color w:val="000000"/>
          <w:lang w:val="ru-RU"/>
        </w:rPr>
        <w:t>4. Если на СЦР ФП статус СЦР которого был изменен, имеется ненулевой остаток, Оператор инициирует:</w:t>
      </w:r>
    </w:p>
    <w:p w:rsidR="008C244E" w:rsidRPr="00281BB1" w:rsidRDefault="00281BB1">
      <w:pPr>
        <w:spacing w:after="269"/>
        <w:jc w:val="both"/>
        <w:rPr>
          <w:lang w:val="ru-RU"/>
        </w:rPr>
      </w:pPr>
      <w:r w:rsidRPr="00281BB1">
        <w:rPr>
          <w:rFonts w:ascii="Times New Roman" w:hAnsi="Times New Roman"/>
          <w:color w:val="000000"/>
          <w:lang w:val="ru-RU"/>
        </w:rPr>
        <w:t>4.1 Операцию по списанию ЦР с СЦР ФП и зачислению на эмиссионный СЦР. РОРД направляет ФП, статус СЦР которого был изменен, ЭС "Извещение ФП о проведении транзакции по СЦР ФП в рамках вывода средств с СЦР"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FIDCSellingTransferNotification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lastRenderedPageBreak/>
        <w:t xml:space="preserve"> 4.2 учет операций ЦВЦБ в ПС БР, в рамках которого </w:t>
      </w:r>
      <w:r w:rsidRPr="00281BB1">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281BB1">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281BB1">
        <w:rPr>
          <w:rFonts w:ascii="Times New Roman" w:hAnsi="Times New Roman"/>
          <w:color w:val="000000"/>
          <w:lang w:val="ru-RU"/>
        </w:rPr>
        <w:t xml:space="preserve">. </w:t>
      </w:r>
    </w:p>
    <w:p w:rsidR="008C244E" w:rsidRPr="00281BB1" w:rsidRDefault="008C244E">
      <w:pPr>
        <w:spacing w:after="269"/>
        <w:jc w:val="both"/>
        <w:rPr>
          <w:lang w:val="ru-RU"/>
        </w:rPr>
      </w:pPr>
    </w:p>
    <w:p w:rsidR="008C244E" w:rsidRPr="00281BB1" w:rsidRDefault="00281BB1">
      <w:pPr>
        <w:pStyle w:val="21"/>
        <w:rPr>
          <w:lang w:val="ru-RU"/>
        </w:rPr>
      </w:pPr>
      <w:bookmarkStart w:id="195" w:name="_Toc192512328"/>
      <w:r w:rsidRPr="00281BB1">
        <w:rPr>
          <w:lang w:val="ru-RU"/>
        </w:rPr>
        <w:t>Изменение ФП статуса СЦР Клиента-ФЛ или Клиента-ЮЛ</w:t>
      </w:r>
      <w:bookmarkEnd w:id="195"/>
    </w:p>
    <w:p w:rsidR="008C244E" w:rsidRDefault="00281BB1">
      <w:pPr>
        <w:pStyle w:val="30"/>
      </w:pPr>
      <w:bookmarkStart w:id="196" w:name="_Toc192512329"/>
      <w:r>
        <w:t>Область применения</w:t>
      </w:r>
      <w:bookmarkEnd w:id="196"/>
    </w:p>
    <w:p w:rsidR="008C244E" w:rsidRPr="00281BB1" w:rsidRDefault="00281BB1">
      <w:pPr>
        <w:spacing w:after="269"/>
        <w:rPr>
          <w:lang w:val="ru-RU"/>
        </w:rPr>
      </w:pPr>
      <w:r w:rsidRPr="00281BB1">
        <w:rPr>
          <w:rFonts w:ascii="Times New Roman" w:hAnsi="Times New Roman"/>
          <w:color w:val="000000"/>
          <w:lang w:val="ru-RU"/>
        </w:rPr>
        <w:t>При необходимости ФП</w:t>
      </w:r>
      <w:r>
        <w:rPr>
          <w:rFonts w:ascii="Times New Roman" w:hAnsi="Times New Roman"/>
          <w:color w:val="000000"/>
        </w:rPr>
        <w:t> </w:t>
      </w:r>
      <w:r w:rsidRPr="00281BB1">
        <w:rPr>
          <w:rFonts w:ascii="Times New Roman" w:hAnsi="Times New Roman"/>
          <w:color w:val="000000"/>
          <w:lang w:val="ru-RU"/>
        </w:rPr>
        <w:t>может изменить статус СЦР Клиента ФЛ, Клиента ЮЛ (заблокировать/разблокировать), направив запрос на ПлЦР.</w:t>
      </w:r>
    </w:p>
    <w:p w:rsidR="008C244E" w:rsidRDefault="00281BB1">
      <w:pPr>
        <w:pStyle w:val="30"/>
      </w:pPr>
      <w:bookmarkStart w:id="197" w:name="_Toc192512330"/>
      <w:r>
        <w:t>Основной сценарий обмена</w:t>
      </w:r>
      <w:bookmarkEnd w:id="197"/>
    </w:p>
    <w:p w:rsidR="008C244E" w:rsidRDefault="00281BB1">
      <w:r>
        <w:rPr>
          <w:noProof/>
          <w:lang w:val="ru-RU" w:eastAsia="ru-RU"/>
        </w:rPr>
        <w:drawing>
          <wp:inline distT="0" distB="0" distL="0" distR="0">
            <wp:extent cx="6217920" cy="3304604"/>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38"/>
                    <a:stretch>
                      <a:fillRect/>
                    </a:stretch>
                  </pic:blipFill>
                  <pic:spPr>
                    <a:xfrm>
                      <a:off x="0" y="0"/>
                      <a:ext cx="6217920" cy="3304604"/>
                    </a:xfrm>
                    <a:prstGeom prst="rect">
                      <a:avLst/>
                    </a:prstGeom>
                  </pic:spPr>
                </pic:pic>
              </a:graphicData>
            </a:graphic>
          </wp:inline>
        </w:drawing>
      </w:r>
    </w:p>
    <w:p w:rsidR="008C244E" w:rsidRDefault="008C244E">
      <w:pPr>
        <w:spacing w:after="269"/>
        <w:jc w:val="both"/>
      </w:pP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Финансового посредника на блокировку/разблокировку СЦР Клиента-ФЛ или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69"/>
        </w:numPr>
        <w:jc w:val="both"/>
      </w:pPr>
      <w:r>
        <w:rPr>
          <w:rFonts w:ascii="Times New Roman" w:hAnsi="Times New Roman"/>
          <w:color w:val="000000"/>
        </w:rPr>
        <w:t>Запрос ФП возможности управления СЦР Клиента-ФЛ (cbdc.012 CustomerWalletFIManagementPossibilityRequest);</w:t>
      </w:r>
    </w:p>
    <w:p w:rsidR="008C244E" w:rsidRDefault="00281BB1" w:rsidP="00387B04">
      <w:pPr>
        <w:numPr>
          <w:ilvl w:val="0"/>
          <w:numId w:val="69"/>
        </w:numPr>
        <w:jc w:val="both"/>
      </w:pPr>
      <w:r>
        <w:rPr>
          <w:rFonts w:ascii="Times New Roman" w:hAnsi="Times New Roman"/>
          <w:color w:val="000000"/>
        </w:rPr>
        <w:lastRenderedPageBreak/>
        <w:t>Запрос ФП возможности управления СЦР Клиента-ЮЛ (cbdc.012 OrganisationWalletFIManagementPossibilityRequest);</w:t>
      </w:r>
    </w:p>
    <w:p w:rsidR="008C244E" w:rsidRDefault="00281BB1" w:rsidP="00387B04">
      <w:pPr>
        <w:numPr>
          <w:ilvl w:val="0"/>
          <w:numId w:val="69"/>
        </w:numPr>
        <w:jc w:val="both"/>
      </w:pPr>
      <w:r>
        <w:rPr>
          <w:rFonts w:ascii="Times New Roman" w:hAnsi="Times New Roman"/>
          <w:color w:val="000000"/>
        </w:rPr>
        <w:t>Ответ ФП на запрос возможности управления СЦР Клиента-ФЛ (cbdc.013 CustomerWalletFIManagementPossibilityResponse);</w:t>
      </w:r>
    </w:p>
    <w:p w:rsidR="008C244E" w:rsidRDefault="00281BB1" w:rsidP="00387B04">
      <w:pPr>
        <w:numPr>
          <w:ilvl w:val="0"/>
          <w:numId w:val="69"/>
        </w:numPr>
        <w:jc w:val="both"/>
      </w:pPr>
      <w:r>
        <w:rPr>
          <w:rFonts w:ascii="Times New Roman" w:hAnsi="Times New Roman"/>
          <w:color w:val="000000"/>
        </w:rPr>
        <w:t>Ответ ФП на запрос возможности управления СЦР Клиента-ЮЛ (cbdc.013 OrganisationWalletFIManagementPossibilityResponse);</w:t>
      </w:r>
    </w:p>
    <w:p w:rsidR="008C244E" w:rsidRDefault="00281BB1" w:rsidP="00387B04">
      <w:pPr>
        <w:numPr>
          <w:ilvl w:val="0"/>
          <w:numId w:val="69"/>
        </w:numPr>
        <w:jc w:val="both"/>
      </w:pPr>
      <w:r>
        <w:rPr>
          <w:rFonts w:ascii="Times New Roman" w:hAnsi="Times New Roman"/>
          <w:color w:val="000000"/>
        </w:rPr>
        <w:t>Запрос ФП на изменение статуса СЦР Клиента-ФЛ (cbdc.022 CustomerWalletFIManagementRequest);</w:t>
      </w:r>
    </w:p>
    <w:p w:rsidR="008C244E" w:rsidRDefault="00281BB1" w:rsidP="00387B04">
      <w:pPr>
        <w:numPr>
          <w:ilvl w:val="0"/>
          <w:numId w:val="69"/>
        </w:numPr>
        <w:jc w:val="both"/>
      </w:pPr>
      <w:r>
        <w:rPr>
          <w:rFonts w:ascii="Times New Roman" w:hAnsi="Times New Roman"/>
          <w:color w:val="000000"/>
        </w:rPr>
        <w:t>Запрос ФП на изменение статуса СЦР Клиента-ЮЛ (cbdc.022 OrganisationWalletFIManagementRequest);</w:t>
      </w:r>
    </w:p>
    <w:p w:rsidR="008C244E" w:rsidRDefault="00281BB1" w:rsidP="00387B04">
      <w:pPr>
        <w:numPr>
          <w:ilvl w:val="0"/>
          <w:numId w:val="69"/>
        </w:numPr>
        <w:jc w:val="both"/>
      </w:pPr>
      <w:r>
        <w:rPr>
          <w:rFonts w:ascii="Times New Roman" w:hAnsi="Times New Roman"/>
          <w:color w:val="000000"/>
        </w:rPr>
        <w:t>Уведомление ФП об изменении статуса СЦР Клиента-ФЛ (cbdc.023 CustomerWalletFIManagementNotification);</w:t>
      </w:r>
    </w:p>
    <w:p w:rsidR="008C244E" w:rsidRDefault="00281BB1" w:rsidP="00387B04">
      <w:pPr>
        <w:numPr>
          <w:ilvl w:val="0"/>
          <w:numId w:val="69"/>
        </w:numPr>
        <w:jc w:val="both"/>
      </w:pPr>
      <w:r>
        <w:rPr>
          <w:rFonts w:ascii="Times New Roman" w:hAnsi="Times New Roman"/>
          <w:color w:val="000000"/>
        </w:rPr>
        <w:t>Уведомление ФП об изменении статуса СЦР Клиента-ЮЛ (cbdc.023 OrganisationWalletFIManagementNotification);</w:t>
      </w:r>
    </w:p>
    <w:p w:rsidR="008C244E" w:rsidRPr="00281BB1" w:rsidRDefault="00281BB1" w:rsidP="00387B04">
      <w:pPr>
        <w:numPr>
          <w:ilvl w:val="0"/>
          <w:numId w:val="69"/>
        </w:numPr>
        <w:jc w:val="both"/>
        <w:rPr>
          <w:lang w:val="ru-RU"/>
        </w:rPr>
      </w:pPr>
      <w:r w:rsidRPr="00281BB1">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принимает решение о блокировке/разблокировке СЦР Клиента-ФЛ или Клиента-ЮЛ.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CustomerWalletFIManagementPossibilityRequest</w:t>
      </w:r>
      <w:r w:rsidRPr="00281BB1">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OrganisationWalletFIManagementPossibilityRequest</w:t>
      </w:r>
      <w:r w:rsidRPr="00281BB1">
        <w:rPr>
          <w:rFonts w:ascii="Times New Roman" w:hAnsi="Times New Roman"/>
          <w:color w:val="000000"/>
          <w:lang w:val="ru-RU"/>
        </w:rPr>
        <w:t>, указав целевой статус СЦР,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контроли возможности исполнения . При положительных результатах контролей формирует Эталон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CustomerWalletFIManagementRequest</w:t>
      </w:r>
      <w:r w:rsidRPr="00281BB1">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OrganisationWalletFIManagementRequest</w:t>
      </w:r>
      <w:r w:rsidRPr="00281BB1">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ФП на запрос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CustomerWalletFIManagementPossibilityResponse</w:t>
      </w:r>
      <w:r w:rsidRPr="00281BB1">
        <w:rPr>
          <w:rFonts w:ascii="Times New Roman" w:hAnsi="Times New Roman"/>
          <w:color w:val="000000"/>
          <w:lang w:val="ru-RU"/>
        </w:rPr>
        <w:t>) / "Ответ ФП на запрос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OrganisationWalletFIManagementPossibilityResponse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CustomerWalletFIManagementRequest</w:t>
      </w:r>
      <w:r w:rsidRPr="00281BB1">
        <w:rPr>
          <w:rFonts w:ascii="Times New Roman" w:hAnsi="Times New Roman"/>
          <w:color w:val="000000"/>
          <w:lang w:val="ru-RU"/>
        </w:rPr>
        <w:t>)/ "Запрос ФП на изменение статуса СЦР Клиента-</w:t>
      </w:r>
      <w:r w:rsidRPr="00281BB1">
        <w:rPr>
          <w:rFonts w:ascii="Times New Roman" w:hAnsi="Times New Roman"/>
          <w:color w:val="000000"/>
          <w:lang w:val="ru-RU"/>
        </w:rPr>
        <w:lastRenderedPageBreak/>
        <w:t>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OrganisationWalletFIManagementRequest</w:t>
      </w:r>
      <w:r w:rsidRPr="00281BB1">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и направляет в РОРД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CustomerWalletFIManagementRequest</w:t>
      </w:r>
      <w:r w:rsidRPr="00281BB1">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OrganisationWalletFIManagementRequest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РОРД осуществляет входные контроли и контроли возможности исполнения полученного ЭС:</w:t>
      </w:r>
    </w:p>
    <w:p w:rsidR="008C244E" w:rsidRPr="00281BB1" w:rsidRDefault="00281BB1" w:rsidP="00387B04">
      <w:pPr>
        <w:numPr>
          <w:ilvl w:val="0"/>
          <w:numId w:val="70"/>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rsidP="00387B04">
      <w:pPr>
        <w:numPr>
          <w:ilvl w:val="0"/>
          <w:numId w:val="70"/>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rsidP="00387B04">
      <w:pPr>
        <w:numPr>
          <w:ilvl w:val="0"/>
          <w:numId w:val="70"/>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70"/>
        </w:numPr>
        <w:jc w:val="both"/>
        <w:rPr>
          <w:lang w:val="ru-RU"/>
        </w:rPr>
      </w:pPr>
      <w:r w:rsidRPr="00281BB1">
        <w:rPr>
          <w:rFonts w:ascii="Times New Roman" w:hAnsi="Times New Roman"/>
          <w:color w:val="000000"/>
          <w:lang w:val="ru-RU"/>
        </w:rPr>
        <w:t>текущий статус СЦР "заблокирован" (для кода запроса "разблокировать СЦР").</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устанавливает требуемый статус СЦР Клиента.</w:t>
      </w:r>
      <w:r w:rsidRPr="00281BB1">
        <w:rPr>
          <w:lang w:val="ru-RU"/>
        </w:rPr>
        <w:br/>
      </w:r>
      <w:r w:rsidRPr="00281BB1">
        <w:rPr>
          <w:rFonts w:ascii="Times New Roman" w:hAnsi="Times New Roman"/>
          <w:color w:val="000000"/>
          <w:lang w:val="ru-RU"/>
        </w:rPr>
        <w:t xml:space="preserve"> </w:t>
      </w:r>
      <w:r w:rsidRPr="00281BB1">
        <w:rPr>
          <w:lang w:val="ru-RU"/>
        </w:rPr>
        <w:br/>
      </w:r>
      <w:r w:rsidRPr="00281BB1">
        <w:rPr>
          <w:rFonts w:ascii="Times New Roman" w:hAnsi="Times New Roman"/>
          <w:color w:val="000000"/>
          <w:lang w:val="ru-RU"/>
        </w:rPr>
        <w:t xml:space="preserve"> При изменении статуса СЦР Клиента РОРД формирует и направляет ЭС "Уведомление ФП об изменении статуса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CustomerWalletFIManagementNotification</w:t>
      </w:r>
      <w:r w:rsidRPr="00281BB1">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OrganisationWalletFIManagementNotification</w:t>
      </w:r>
      <w:r w:rsidRPr="00281BB1">
        <w:rPr>
          <w:rFonts w:ascii="Times New Roman" w:hAnsi="Times New Roman"/>
          <w:color w:val="000000"/>
          <w:lang w:val="ru-RU"/>
        </w:rPr>
        <w:t xml:space="preserve"> в адрес ФП, инициирующего изменение статуса СЦР.</w:t>
      </w:r>
    </w:p>
    <w:p w:rsidR="008C244E" w:rsidRPr="00281BB1" w:rsidRDefault="00281BB1">
      <w:pPr>
        <w:spacing w:after="269"/>
        <w:jc w:val="both"/>
        <w:rPr>
          <w:lang w:val="ru-RU"/>
        </w:rPr>
      </w:pPr>
      <w:r w:rsidRPr="00281BB1">
        <w:rPr>
          <w:rFonts w:ascii="Times New Roman" w:hAnsi="Times New Roman"/>
          <w:color w:val="000000"/>
          <w:lang w:val="ru-RU"/>
        </w:rPr>
        <w:t>5. ФП после получения ЭС "Уведомление ФП об изменении статуса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CustomerWalletFIManagementNotification</w:t>
      </w:r>
      <w:r w:rsidRPr="00281BB1">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OrganisationWalletFIManagementNotification</w:t>
      </w:r>
      <w:r w:rsidRPr="00281BB1">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 об изменении статуса его СЦР.</w:t>
      </w:r>
    </w:p>
    <w:p w:rsidR="008C244E" w:rsidRPr="00281BB1" w:rsidRDefault="00281BB1">
      <w:pPr>
        <w:spacing w:after="269"/>
        <w:jc w:val="both"/>
        <w:rPr>
          <w:lang w:val="ru-RU"/>
        </w:rPr>
      </w:pPr>
      <w:r w:rsidRPr="00281BB1">
        <w:rPr>
          <w:rFonts w:ascii="Times New Roman" w:hAnsi="Times New Roman"/>
          <w:color w:val="000000"/>
          <w:lang w:val="ru-RU"/>
        </w:rPr>
        <w:t>6. РОРД формирует и направляет в сторону других ФП, через которых обслуживается Клиент, ЭС "Уведомление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Default="00281BB1">
      <w:pPr>
        <w:pStyle w:val="30"/>
      </w:pPr>
      <w:bookmarkStart w:id="198" w:name="_Toc192512331"/>
      <w:r>
        <w:lastRenderedPageBreak/>
        <w:t>Неуспешный сценарий обмена 1</w:t>
      </w:r>
      <w:bookmarkEnd w:id="198"/>
    </w:p>
    <w:p w:rsidR="008C244E" w:rsidRDefault="00281BB1">
      <w:r>
        <w:rPr>
          <w:noProof/>
          <w:lang w:val="ru-RU" w:eastAsia="ru-RU"/>
        </w:rPr>
        <w:drawing>
          <wp:inline distT="0" distB="0" distL="0" distR="0">
            <wp:extent cx="6217920" cy="27547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39"/>
                    <a:stretch>
                      <a:fillRect/>
                    </a:stretch>
                  </pic:blipFill>
                  <pic:spPr>
                    <a:xfrm>
                      <a:off x="0" y="0"/>
                      <a:ext cx="6217920" cy="275477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71"/>
        </w:numPr>
        <w:jc w:val="both"/>
      </w:pPr>
      <w:r>
        <w:rPr>
          <w:rFonts w:ascii="Times New Roman" w:hAnsi="Times New Roman"/>
          <w:color w:val="000000"/>
        </w:rPr>
        <w:t>Запрос ФП возможности управления СЦР Клиента-ФЛ (cbdc.012 CustomerWalletFIManagementPossibilityRequest);</w:t>
      </w:r>
    </w:p>
    <w:p w:rsidR="008C244E" w:rsidRDefault="00281BB1" w:rsidP="00387B04">
      <w:pPr>
        <w:numPr>
          <w:ilvl w:val="0"/>
          <w:numId w:val="71"/>
        </w:numPr>
        <w:jc w:val="both"/>
      </w:pPr>
      <w:r>
        <w:rPr>
          <w:rFonts w:ascii="Times New Roman" w:hAnsi="Times New Roman"/>
          <w:color w:val="000000"/>
        </w:rPr>
        <w:t>Запрос ФП возможности управления СЦР Клиента-ЮЛ (cbdc.012 OrganisationWalletFIManagementPossibilityRequest);</w:t>
      </w:r>
    </w:p>
    <w:p w:rsidR="008C244E" w:rsidRDefault="00281BB1" w:rsidP="00387B04">
      <w:pPr>
        <w:numPr>
          <w:ilvl w:val="0"/>
          <w:numId w:val="71"/>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принимает решение о блокировке/разблокировке СЦР Клиента ФЛ или Клиента 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CustomerWalletFIManagementPossibilityRequest</w:t>
      </w:r>
      <w:r w:rsidRPr="00281BB1">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OrganisationWalletFIManagementPossibilityRequest</w:t>
      </w:r>
      <w:r w:rsidRPr="00281BB1">
        <w:rPr>
          <w:rFonts w:ascii="Times New Roman" w:hAnsi="Times New Roman"/>
          <w:color w:val="000000"/>
          <w:lang w:val="ru-RU"/>
        </w:rPr>
        <w:t>), указав целевой статус СЦР,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8C244E">
      <w:pPr>
        <w:spacing w:after="269"/>
        <w:jc w:val="both"/>
        <w:rPr>
          <w:lang w:val="ru-RU"/>
        </w:rPr>
      </w:pPr>
    </w:p>
    <w:p w:rsidR="008C244E" w:rsidRDefault="00281BB1">
      <w:pPr>
        <w:pStyle w:val="30"/>
      </w:pPr>
      <w:bookmarkStart w:id="199" w:name="_Toc192512332"/>
      <w:r>
        <w:t>Неуспешный сценарий обмена 2</w:t>
      </w:r>
      <w:bookmarkEnd w:id="199"/>
    </w:p>
    <w:p w:rsidR="008C244E" w:rsidRDefault="00281BB1">
      <w:r>
        <w:rPr>
          <w:noProof/>
          <w:lang w:val="ru-RU" w:eastAsia="ru-RU"/>
        </w:rPr>
        <w:drawing>
          <wp:inline distT="0" distB="0" distL="0" distR="0">
            <wp:extent cx="6217920" cy="246639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40"/>
                    <a:stretch>
                      <a:fillRect/>
                    </a:stretch>
                  </pic:blipFill>
                  <pic:spPr>
                    <a:xfrm>
                      <a:off x="0" y="0"/>
                      <a:ext cx="6217920" cy="246639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72"/>
        </w:numPr>
        <w:jc w:val="both"/>
      </w:pPr>
      <w:r>
        <w:rPr>
          <w:rFonts w:ascii="Times New Roman" w:hAnsi="Times New Roman"/>
          <w:color w:val="000000"/>
        </w:rPr>
        <w:t>Запрос ФП на изменение статуса СЦР Клиента-ФЛ (cbdc.022 CustomerWalletFIManagementRequest);</w:t>
      </w:r>
    </w:p>
    <w:p w:rsidR="008C244E" w:rsidRDefault="00281BB1" w:rsidP="00387B04">
      <w:pPr>
        <w:numPr>
          <w:ilvl w:val="0"/>
          <w:numId w:val="72"/>
        </w:numPr>
        <w:jc w:val="both"/>
      </w:pPr>
      <w:r>
        <w:rPr>
          <w:rFonts w:ascii="Times New Roman" w:hAnsi="Times New Roman"/>
          <w:color w:val="000000"/>
        </w:rPr>
        <w:t>Запрос ФП на изменение статуса СЦР Клиента-ЮЛ (cbdc.022 OrganisationWalletFIManagementRequest);</w:t>
      </w:r>
    </w:p>
    <w:p w:rsidR="008C244E" w:rsidRDefault="00281BB1" w:rsidP="00387B04">
      <w:pPr>
        <w:numPr>
          <w:ilvl w:val="0"/>
          <w:numId w:val="72"/>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Финансовый посредник получил положительный ответ на запрос возможности управления СЦР Клиента-ФЛ или Клиента-ЮЛ.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РОРД ЭС "Запрос на изменение статуса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CustomerWalletManagementRequest</w:t>
      </w:r>
      <w:r w:rsidRPr="00281BB1">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OrganisationWalletFIManagementRequest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lastRenderedPageBreak/>
        <w:t>4. РОРД осуществляет входные контроли и контроли возможности исполнения полученного ЭС:</w:t>
      </w:r>
    </w:p>
    <w:p w:rsidR="008C244E" w:rsidRPr="00281BB1" w:rsidRDefault="00281BB1" w:rsidP="00387B04">
      <w:pPr>
        <w:numPr>
          <w:ilvl w:val="0"/>
          <w:numId w:val="73"/>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rsidP="00387B04">
      <w:pPr>
        <w:numPr>
          <w:ilvl w:val="0"/>
          <w:numId w:val="73"/>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rsidP="00387B04">
      <w:pPr>
        <w:numPr>
          <w:ilvl w:val="0"/>
          <w:numId w:val="73"/>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73"/>
        </w:numPr>
        <w:jc w:val="both"/>
        <w:rPr>
          <w:lang w:val="ru-RU"/>
        </w:rPr>
      </w:pPr>
      <w:r w:rsidRPr="00281BB1">
        <w:rPr>
          <w:rFonts w:ascii="Times New Roman" w:hAnsi="Times New Roman"/>
          <w:color w:val="000000"/>
          <w:lang w:val="ru-RU"/>
        </w:rPr>
        <w:t>текущий статус СЦР "заблокирован" (для кода запроса "разблокировать СЦР").</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r w:rsidRPr="00281BB1">
        <w:rPr>
          <w:rFonts w:ascii="Calibri" w:hAnsi="Calibri"/>
          <w:color w:val="000000"/>
          <w:lang w:val="ru-RU"/>
        </w:rPr>
        <w:t xml:space="preserve"> </w:t>
      </w:r>
      <w:r w:rsidRPr="00281BB1">
        <w:rPr>
          <w:rFonts w:ascii="Times New Roman" w:hAnsi="Times New Roman"/>
          <w:color w:val="000000"/>
          <w:lang w:val="ru-RU"/>
        </w:rPr>
        <w:t>и направляет ФП.</w:t>
      </w:r>
    </w:p>
    <w:p w:rsidR="008C244E" w:rsidRPr="00281BB1" w:rsidRDefault="00281BB1">
      <w:pPr>
        <w:pStyle w:val="21"/>
        <w:rPr>
          <w:lang w:val="ru-RU"/>
        </w:rPr>
      </w:pPr>
      <w:bookmarkStart w:id="200" w:name="_Toc192512333"/>
      <w:r w:rsidRPr="00281BB1">
        <w:rPr>
          <w:lang w:val="ru-RU"/>
        </w:rPr>
        <w:t>Изменение ФП статуса своего СЦР</w:t>
      </w:r>
      <w:bookmarkEnd w:id="200"/>
    </w:p>
    <w:p w:rsidR="008C244E" w:rsidRDefault="00281BB1">
      <w:pPr>
        <w:pStyle w:val="30"/>
      </w:pPr>
      <w:bookmarkStart w:id="201" w:name="_Toc192512334"/>
      <w:r>
        <w:t>Область применения</w:t>
      </w:r>
      <w:bookmarkEnd w:id="201"/>
    </w:p>
    <w:p w:rsidR="008C244E" w:rsidRPr="00281BB1" w:rsidRDefault="00281BB1">
      <w:pPr>
        <w:spacing w:after="269"/>
        <w:rPr>
          <w:lang w:val="ru-RU"/>
        </w:rPr>
      </w:pPr>
      <w:r w:rsidRPr="00281BB1">
        <w:rPr>
          <w:rFonts w:ascii="Times New Roman" w:hAnsi="Times New Roman"/>
          <w:color w:val="000000"/>
          <w:lang w:val="ru-RU"/>
        </w:rPr>
        <w:t>При необходимости ФП</w:t>
      </w:r>
      <w:r>
        <w:rPr>
          <w:rFonts w:ascii="Times New Roman" w:hAnsi="Times New Roman"/>
          <w:color w:val="000000"/>
        </w:rPr>
        <w:t> </w:t>
      </w:r>
      <w:r w:rsidRPr="00281BB1">
        <w:rPr>
          <w:rFonts w:ascii="Times New Roman" w:hAnsi="Times New Roman"/>
          <w:color w:val="000000"/>
          <w:lang w:val="ru-RU"/>
        </w:rPr>
        <w:t xml:space="preserve"> может изменить статус своего СЦР</w:t>
      </w:r>
      <w:r>
        <w:rPr>
          <w:rFonts w:ascii="Times New Roman" w:hAnsi="Times New Roman"/>
          <w:color w:val="000000"/>
        </w:rPr>
        <w:t> </w:t>
      </w:r>
      <w:r w:rsidRPr="00281BB1">
        <w:rPr>
          <w:rFonts w:ascii="Times New Roman" w:hAnsi="Times New Roman"/>
          <w:color w:val="000000"/>
          <w:lang w:val="ru-RU"/>
        </w:rPr>
        <w:t xml:space="preserve">(заблокировать), направив </w:t>
      </w:r>
      <w:r>
        <w:rPr>
          <w:rFonts w:ascii="Times New Roman" w:hAnsi="Times New Roman"/>
          <w:color w:val="000000"/>
        </w:rPr>
        <w:t> </w:t>
      </w:r>
      <w:r w:rsidRPr="00281BB1">
        <w:rPr>
          <w:rFonts w:ascii="Times New Roman" w:hAnsi="Times New Roman"/>
          <w:color w:val="000000"/>
          <w:lang w:val="ru-RU"/>
        </w:rPr>
        <w:t>запрос на ПлЦР.</w:t>
      </w:r>
    </w:p>
    <w:p w:rsidR="008C244E" w:rsidRDefault="00281BB1">
      <w:pPr>
        <w:pStyle w:val="30"/>
      </w:pPr>
      <w:bookmarkStart w:id="202" w:name="_Toc192512335"/>
      <w:r>
        <w:lastRenderedPageBreak/>
        <w:t>Основной сценарий обмена</w:t>
      </w:r>
      <w:bookmarkEnd w:id="202"/>
    </w:p>
    <w:p w:rsidR="008C244E" w:rsidRDefault="00281BB1">
      <w:r>
        <w:rPr>
          <w:noProof/>
          <w:lang w:val="ru-RU" w:eastAsia="ru-RU"/>
        </w:rPr>
        <w:drawing>
          <wp:inline distT="0" distB="0" distL="0" distR="0">
            <wp:extent cx="6217920" cy="5326226"/>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41"/>
                    <a:stretch>
                      <a:fillRect/>
                    </a:stretch>
                  </pic:blipFill>
                  <pic:spPr>
                    <a:xfrm>
                      <a:off x="0" y="0"/>
                      <a:ext cx="6217920" cy="532622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Финансового посредника на блокировку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74"/>
        </w:numPr>
        <w:jc w:val="both"/>
      </w:pPr>
      <w:r>
        <w:rPr>
          <w:rFonts w:ascii="Times New Roman" w:hAnsi="Times New Roman"/>
          <w:color w:val="000000"/>
        </w:rPr>
        <w:t>Запрос возможности управления СЦР ФП (cbdc.012 FIWalletManagementPossibilityRequest);</w:t>
      </w:r>
    </w:p>
    <w:p w:rsidR="008C244E" w:rsidRDefault="00281BB1" w:rsidP="00387B04">
      <w:pPr>
        <w:numPr>
          <w:ilvl w:val="0"/>
          <w:numId w:val="74"/>
        </w:numPr>
        <w:jc w:val="both"/>
      </w:pPr>
      <w:r>
        <w:rPr>
          <w:rFonts w:ascii="Times New Roman" w:hAnsi="Times New Roman"/>
          <w:color w:val="000000"/>
        </w:rPr>
        <w:t>Ответ на запрос возможности управления СЦР ФП (cbdc.013 FIWalletManagementPossibilityResponse);</w:t>
      </w:r>
    </w:p>
    <w:p w:rsidR="008C244E" w:rsidRPr="00281BB1" w:rsidRDefault="00281BB1" w:rsidP="00387B04">
      <w:pPr>
        <w:numPr>
          <w:ilvl w:val="0"/>
          <w:numId w:val="74"/>
        </w:numPr>
        <w:jc w:val="both"/>
        <w:rPr>
          <w:lang w:val="ru-RU"/>
        </w:rPr>
      </w:pPr>
      <w:r w:rsidRPr="00281BB1">
        <w:rPr>
          <w:rFonts w:ascii="Times New Roman" w:hAnsi="Times New Roman"/>
          <w:color w:val="000000"/>
          <w:lang w:val="ru-RU"/>
        </w:rPr>
        <w:t>Запрос на изменение статуса СЦР ФП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FIWalletManagementRequest</w:t>
      </w:r>
      <w:r w:rsidRPr="00281BB1">
        <w:rPr>
          <w:rFonts w:ascii="Times New Roman" w:hAnsi="Times New Roman"/>
          <w:color w:val="000000"/>
          <w:lang w:val="ru-RU"/>
        </w:rPr>
        <w:t>);</w:t>
      </w:r>
    </w:p>
    <w:p w:rsidR="008C244E" w:rsidRPr="00281BB1" w:rsidRDefault="00281BB1" w:rsidP="00387B04">
      <w:pPr>
        <w:numPr>
          <w:ilvl w:val="0"/>
          <w:numId w:val="74"/>
        </w:numPr>
        <w:jc w:val="both"/>
        <w:rPr>
          <w:lang w:val="ru-RU"/>
        </w:rPr>
      </w:pPr>
      <w:r w:rsidRPr="00281BB1">
        <w:rPr>
          <w:rFonts w:ascii="Times New Roman" w:hAnsi="Times New Roman"/>
          <w:color w:val="000000"/>
          <w:lang w:val="ru-RU"/>
        </w:rPr>
        <w:t>Уведомление об изменении статуса СЦР ФП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FIWalletManagementNotification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lastRenderedPageBreak/>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принимает решение о блокировке своего СЦР.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FIWalletManagementPossibilityRequest</w:t>
      </w:r>
      <w:r w:rsidRPr="00281BB1">
        <w:rPr>
          <w:rFonts w:ascii="Times New Roman" w:hAnsi="Times New Roman"/>
          <w:color w:val="000000"/>
          <w:lang w:val="ru-RU"/>
        </w:rPr>
        <w:t>), указав целевой статус СЦР,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ФП"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FIWalletManagementRequest</w:t>
      </w:r>
      <w:r w:rsidRPr="00281BB1">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ФП"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FIWalletManagementPossibilityResponse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ФП"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FIWalletManagementRequest</w:t>
      </w:r>
      <w:r w:rsidRPr="00281BB1">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и направляет в РОРД ЭС "Запрос на изменение статуса СЦР ФП"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FIWalletManagementRequest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РОРД осуществляет входные контроли и контроли возможности исполнения полученного ЭС:</w:t>
      </w:r>
    </w:p>
    <w:p w:rsidR="008C244E" w:rsidRPr="00281BB1" w:rsidRDefault="00281BB1" w:rsidP="00387B04">
      <w:pPr>
        <w:numPr>
          <w:ilvl w:val="0"/>
          <w:numId w:val="75"/>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rsidP="00387B04">
      <w:pPr>
        <w:numPr>
          <w:ilvl w:val="0"/>
          <w:numId w:val="75"/>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75"/>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устанавливает требуемый статус СЦР ФП.</w:t>
      </w:r>
      <w:r w:rsidRPr="00281BB1">
        <w:rPr>
          <w:lang w:val="ru-RU"/>
        </w:rPr>
        <w:br/>
      </w:r>
      <w:r w:rsidRPr="00281BB1">
        <w:rPr>
          <w:rFonts w:ascii="Times New Roman" w:hAnsi="Times New Roman"/>
          <w:color w:val="000000"/>
          <w:lang w:val="ru-RU"/>
        </w:rPr>
        <w:t xml:space="preserve"> При изменении статуса СЦР ФП РОРД формирует ЭС "Уведомление об изменении статуса СЦР ФП"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FIWalletManagementNotification</w:t>
      </w:r>
      <w:r w:rsidRPr="00281BB1">
        <w:rPr>
          <w:rFonts w:ascii="Times New Roman" w:hAnsi="Times New Roman"/>
          <w:color w:val="000000"/>
          <w:lang w:val="ru-RU"/>
        </w:rPr>
        <w:t>) и направляет его ФП.</w:t>
      </w:r>
    </w:p>
    <w:p w:rsidR="008C244E" w:rsidRPr="00281BB1" w:rsidRDefault="008C244E">
      <w:pPr>
        <w:spacing w:after="269"/>
        <w:jc w:val="both"/>
        <w:rPr>
          <w:lang w:val="ru-RU"/>
        </w:rPr>
      </w:pPr>
    </w:p>
    <w:p w:rsidR="008C244E" w:rsidRDefault="00281BB1">
      <w:pPr>
        <w:pStyle w:val="30"/>
      </w:pPr>
      <w:bookmarkStart w:id="203" w:name="_Toc192512336"/>
      <w:r>
        <w:lastRenderedPageBreak/>
        <w:t>Неуспешный сценарий обмена 1</w:t>
      </w:r>
      <w:bookmarkEnd w:id="203"/>
    </w:p>
    <w:p w:rsidR="008C244E" w:rsidRDefault="00281BB1">
      <w:r>
        <w:rPr>
          <w:noProof/>
          <w:lang w:val="ru-RU" w:eastAsia="ru-RU"/>
        </w:rPr>
        <w:drawing>
          <wp:inline distT="0" distB="0" distL="0" distR="0">
            <wp:extent cx="6217920" cy="275477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42"/>
                    <a:stretch>
                      <a:fillRect/>
                    </a:stretch>
                  </pic:blipFill>
                  <pic:spPr>
                    <a:xfrm>
                      <a:off x="0" y="0"/>
                      <a:ext cx="6217920" cy="275477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ФП на блокировку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76"/>
        </w:numPr>
        <w:jc w:val="both"/>
      </w:pPr>
      <w:r>
        <w:rPr>
          <w:rFonts w:ascii="Times New Roman" w:hAnsi="Times New Roman"/>
          <w:color w:val="000000"/>
        </w:rPr>
        <w:t>Запрос возможности управления СЦР ФП (cbdc.012 FIWalletManagementPossibilityRequest);</w:t>
      </w:r>
    </w:p>
    <w:p w:rsidR="008C244E" w:rsidRDefault="00281BB1" w:rsidP="00387B04">
      <w:pPr>
        <w:numPr>
          <w:ilvl w:val="0"/>
          <w:numId w:val="76"/>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принимает решение о блокировке своего СЦР.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FIWalletManagementPossibilityRequest</w:t>
      </w:r>
      <w:r w:rsidRPr="00281BB1">
        <w:rPr>
          <w:rFonts w:ascii="Times New Roman" w:hAnsi="Times New Roman"/>
          <w:color w:val="000000"/>
          <w:lang w:val="ru-RU"/>
        </w:rPr>
        <w:t>), указав целевой статус СЦР,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Default="00281BB1">
      <w:pPr>
        <w:pStyle w:val="30"/>
      </w:pPr>
      <w:bookmarkStart w:id="204" w:name="_Toc192512337"/>
      <w:r>
        <w:lastRenderedPageBreak/>
        <w:t>Неуспешный сценарий обмена 2</w:t>
      </w:r>
      <w:bookmarkEnd w:id="204"/>
    </w:p>
    <w:p w:rsidR="008C244E" w:rsidRDefault="00281BB1">
      <w:r>
        <w:rPr>
          <w:noProof/>
          <w:lang w:val="ru-RU" w:eastAsia="ru-RU"/>
        </w:rPr>
        <w:drawing>
          <wp:inline distT="0" distB="0" distL="0" distR="0">
            <wp:extent cx="6217920" cy="2466398"/>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43"/>
                    <a:stretch>
                      <a:fillRect/>
                    </a:stretch>
                  </pic:blipFill>
                  <pic:spPr>
                    <a:xfrm>
                      <a:off x="0" y="0"/>
                      <a:ext cx="6217920" cy="246639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ФП на блокировку своего СЦР.</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77"/>
        </w:numPr>
        <w:jc w:val="both"/>
        <w:rPr>
          <w:lang w:val="ru-RU"/>
        </w:rPr>
      </w:pPr>
      <w:r w:rsidRPr="00281BB1">
        <w:rPr>
          <w:rFonts w:ascii="Times New Roman" w:hAnsi="Times New Roman"/>
          <w:color w:val="000000"/>
          <w:lang w:val="ru-RU"/>
        </w:rPr>
        <w:t>Запрос на изменение статуса СЦР ФП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FIWalletManagementRequest</w:t>
      </w:r>
      <w:r w:rsidRPr="00281BB1">
        <w:rPr>
          <w:rFonts w:ascii="Times New Roman" w:hAnsi="Times New Roman"/>
          <w:color w:val="000000"/>
          <w:lang w:val="ru-RU"/>
        </w:rPr>
        <w:t>);</w:t>
      </w:r>
    </w:p>
    <w:p w:rsidR="008C244E" w:rsidRDefault="00281BB1" w:rsidP="00387B04">
      <w:pPr>
        <w:numPr>
          <w:ilvl w:val="0"/>
          <w:numId w:val="77"/>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Финансовый посредник получил положительный ответ на запрос возможности управления своим СЦР.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РОРД ЭС "Запрос на изменение статуса СЦР ФП"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FIWalletManagementRequest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РОРД осуществляет входные контроли и контроли возможности исполнения полученного ЭС:</w:t>
      </w:r>
    </w:p>
    <w:p w:rsidR="008C244E" w:rsidRPr="00281BB1" w:rsidRDefault="00281BB1" w:rsidP="00387B04">
      <w:pPr>
        <w:numPr>
          <w:ilvl w:val="0"/>
          <w:numId w:val="78"/>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rsidP="00387B04">
      <w:pPr>
        <w:numPr>
          <w:ilvl w:val="0"/>
          <w:numId w:val="78"/>
        </w:numPr>
        <w:jc w:val="both"/>
        <w:rPr>
          <w:lang w:val="ru-RU"/>
        </w:rPr>
      </w:pPr>
      <w:r w:rsidRPr="00281BB1">
        <w:rPr>
          <w:rFonts w:ascii="Times New Roman" w:hAnsi="Times New Roman"/>
          <w:color w:val="000000"/>
          <w:lang w:val="ru-RU"/>
        </w:rPr>
        <w:t>контроль отличия целевого статуса от текущего;</w:t>
      </w:r>
    </w:p>
    <w:p w:rsidR="008C244E" w:rsidRPr="00281BB1" w:rsidRDefault="00281BB1" w:rsidP="00387B04">
      <w:pPr>
        <w:numPr>
          <w:ilvl w:val="0"/>
          <w:numId w:val="78"/>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r w:rsidRPr="00281BB1">
        <w:rPr>
          <w:rFonts w:ascii="Calibri" w:hAnsi="Calibri"/>
          <w:color w:val="000000"/>
          <w:lang w:val="ru-RU"/>
        </w:rPr>
        <w:t xml:space="preserve"> </w:t>
      </w:r>
      <w:r w:rsidRPr="00281BB1">
        <w:rPr>
          <w:rFonts w:ascii="Times New Roman" w:hAnsi="Times New Roman"/>
          <w:color w:val="000000"/>
          <w:lang w:val="ru-RU"/>
        </w:rPr>
        <w:t>и направляет ФП.</w:t>
      </w:r>
    </w:p>
    <w:p w:rsidR="008C244E" w:rsidRPr="00281BB1" w:rsidRDefault="00281BB1">
      <w:pPr>
        <w:pStyle w:val="21"/>
        <w:rPr>
          <w:lang w:val="ru-RU"/>
        </w:rPr>
      </w:pPr>
      <w:bookmarkStart w:id="205" w:name="_Toc192512338"/>
      <w:r w:rsidRPr="00281BB1">
        <w:rPr>
          <w:lang w:val="ru-RU"/>
        </w:rPr>
        <w:lastRenderedPageBreak/>
        <w:t>Изменение Оператором статуса СЦР Клиента-ФЛ или Клиента-ЮЛ</w:t>
      </w:r>
      <w:bookmarkEnd w:id="205"/>
    </w:p>
    <w:p w:rsidR="008C244E" w:rsidRDefault="00281BB1">
      <w:pPr>
        <w:pStyle w:val="30"/>
      </w:pPr>
      <w:bookmarkStart w:id="206" w:name="_Toc192512339"/>
      <w:r>
        <w:t>Область применения</w:t>
      </w:r>
      <w:bookmarkEnd w:id="206"/>
    </w:p>
    <w:p w:rsidR="008C244E" w:rsidRPr="00281BB1" w:rsidRDefault="00281BB1">
      <w:pPr>
        <w:spacing w:after="269"/>
        <w:rPr>
          <w:lang w:val="ru-RU"/>
        </w:rPr>
      </w:pPr>
      <w:r w:rsidRPr="00281BB1">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281BB1">
        <w:rPr>
          <w:rFonts w:ascii="Times New Roman" w:hAnsi="Times New Roman"/>
          <w:color w:val="000000"/>
          <w:lang w:val="ru-RU"/>
        </w:rPr>
        <w:t>СЦР</w:t>
      </w:r>
      <w:r>
        <w:rPr>
          <w:rFonts w:ascii="Times New Roman" w:hAnsi="Times New Roman"/>
          <w:color w:val="000000"/>
        </w:rPr>
        <w:t> </w:t>
      </w:r>
      <w:r w:rsidRPr="00281BB1">
        <w:rPr>
          <w:rFonts w:ascii="Times New Roman" w:hAnsi="Times New Roman"/>
          <w:color w:val="000000"/>
          <w:lang w:val="ru-RU"/>
        </w:rPr>
        <w:t>Клиента-ФЛ или Клиента-ЮЛ (заблокировать/разблокировать/закрыть), направив запрос в РОРД.</w:t>
      </w:r>
    </w:p>
    <w:p w:rsidR="008C244E" w:rsidRDefault="00281BB1">
      <w:pPr>
        <w:pStyle w:val="30"/>
      </w:pPr>
      <w:bookmarkStart w:id="207" w:name="_Toc192512340"/>
      <w:r>
        <w:t>Основной сценарий обмена</w:t>
      </w:r>
      <w:bookmarkEnd w:id="207"/>
    </w:p>
    <w:p w:rsidR="008C244E" w:rsidRDefault="00281BB1">
      <w:r>
        <w:rPr>
          <w:noProof/>
          <w:lang w:val="ru-RU" w:eastAsia="ru-RU"/>
        </w:rPr>
        <w:drawing>
          <wp:inline distT="0" distB="0" distL="0" distR="0">
            <wp:extent cx="6217920" cy="201746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44"/>
                    <a:stretch>
                      <a:fillRect/>
                    </a:stretch>
                  </pic:blipFill>
                  <pic:spPr>
                    <a:xfrm>
                      <a:off x="0" y="0"/>
                      <a:ext cx="6217920" cy="201746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Оператора на блокировку/разблокировку/закрытие СЦР Клиента-ФЛ/Клиента-ЮЛ.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79"/>
        </w:numPr>
        <w:jc w:val="both"/>
        <w:rPr>
          <w:lang w:val="ru-RU"/>
        </w:rPr>
      </w:pPr>
      <w:r w:rsidRPr="00281BB1">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Оператор принимает решение о блокировке/разблокировке/закрытии СЦР Клиента-ФЛ или Клиента-ЮЛ.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 xml:space="preserve">1. По запросу Оператора РОРД устанавливает требуемый статус СЦР Клиента-ФЛ/ Клиента-ЮЛ .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 </w:t>
      </w:r>
    </w:p>
    <w:p w:rsidR="008C244E" w:rsidRPr="00281BB1" w:rsidRDefault="00281BB1">
      <w:pPr>
        <w:spacing w:after="269"/>
        <w:jc w:val="both"/>
        <w:rPr>
          <w:lang w:val="ru-RU"/>
        </w:rPr>
      </w:pPr>
      <w:r w:rsidRPr="00281BB1">
        <w:rPr>
          <w:rFonts w:ascii="Times New Roman" w:hAnsi="Times New Roman"/>
          <w:color w:val="000000"/>
          <w:lang w:val="ru-RU"/>
        </w:rPr>
        <w:lastRenderedPageBreak/>
        <w:t>2. РОРД формирует ЭС " Уведомление ФП об изменении статуса СЦР Клиента по запросу иных субъектов ПлЦР"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ClientWalletManagementFINotification</w:t>
      </w:r>
      <w:r w:rsidRPr="00281BB1">
        <w:rPr>
          <w:rFonts w:ascii="Times New Roman" w:hAnsi="Times New Roman"/>
          <w:color w:val="000000"/>
          <w:lang w:val="ru-RU"/>
        </w:rPr>
        <w:t>), включает в ЭС информацию о прекративших действие СиС (при изменении статуса СЦР на "закрыт") и направляет всем ФП, обслуживающим Клиента-ФЛ /Клиента-ЮЛ, статус СЦР которого был изменен.</w:t>
      </w:r>
    </w:p>
    <w:p w:rsidR="008C244E" w:rsidRPr="00281BB1" w:rsidRDefault="008C244E">
      <w:pPr>
        <w:spacing w:after="269"/>
        <w:jc w:val="both"/>
        <w:rPr>
          <w:lang w:val="ru-RU"/>
        </w:rPr>
      </w:pPr>
    </w:p>
    <w:p w:rsidR="008C244E" w:rsidRPr="00281BB1" w:rsidRDefault="00281BB1">
      <w:pPr>
        <w:pStyle w:val="21"/>
        <w:rPr>
          <w:lang w:val="ru-RU"/>
        </w:rPr>
      </w:pPr>
      <w:bookmarkStart w:id="208" w:name="_Toc192512341"/>
      <w:r w:rsidRPr="00281BB1">
        <w:rPr>
          <w:lang w:val="ru-RU"/>
        </w:rPr>
        <w:t>Запрос баланса/истории операций СЦР Клиента-ФЛ</w:t>
      </w:r>
      <w:bookmarkEnd w:id="208"/>
    </w:p>
    <w:p w:rsidR="008C244E" w:rsidRDefault="00281BB1">
      <w:pPr>
        <w:pStyle w:val="30"/>
      </w:pPr>
      <w:bookmarkStart w:id="209" w:name="_Toc192512342"/>
      <w:r>
        <w:t>Область применения</w:t>
      </w:r>
      <w:bookmarkEnd w:id="209"/>
    </w:p>
    <w:p w:rsidR="008C244E" w:rsidRPr="00281BB1" w:rsidRDefault="00281BB1">
      <w:pPr>
        <w:spacing w:after="269"/>
        <w:rPr>
          <w:lang w:val="ru-RU"/>
        </w:rPr>
      </w:pPr>
      <w:r w:rsidRPr="00281BB1">
        <w:rPr>
          <w:rFonts w:ascii="Times New Roman" w:hAnsi="Times New Roman"/>
          <w:color w:val="000000"/>
          <w:lang w:val="ru-RU"/>
        </w:rPr>
        <w:t>Для возможности в Приложении Клиента</w:t>
      </w:r>
      <w:r>
        <w:rPr>
          <w:rFonts w:ascii="Times New Roman" w:hAnsi="Times New Roman"/>
          <w:color w:val="000000"/>
        </w:rPr>
        <w:t> </w:t>
      </w:r>
      <w:r w:rsidRPr="00281BB1">
        <w:rPr>
          <w:rFonts w:ascii="Times New Roman" w:hAnsi="Times New Roman"/>
          <w:color w:val="000000"/>
          <w:lang w:val="ru-RU"/>
        </w:rPr>
        <w:t>предоставить Клиенту-ФЛ</w:t>
      </w:r>
      <w:r>
        <w:rPr>
          <w:rFonts w:ascii="Times New Roman" w:hAnsi="Times New Roman"/>
          <w:color w:val="000000"/>
        </w:rPr>
        <w:t> </w:t>
      </w:r>
      <w:r w:rsidRPr="00281BB1">
        <w:rPr>
          <w:rFonts w:ascii="Times New Roman" w:hAnsi="Times New Roman"/>
          <w:color w:val="000000"/>
          <w:lang w:val="ru-RU"/>
        </w:rPr>
        <w:t>информацию</w:t>
      </w:r>
      <w:r>
        <w:rPr>
          <w:rFonts w:ascii="Times New Roman" w:hAnsi="Times New Roman"/>
          <w:color w:val="000000"/>
        </w:rPr>
        <w:t> </w:t>
      </w:r>
      <w:r w:rsidRPr="00281BB1">
        <w:rPr>
          <w:rFonts w:ascii="Times New Roman" w:hAnsi="Times New Roman"/>
          <w:color w:val="000000"/>
          <w:lang w:val="ru-RU"/>
        </w:rPr>
        <w:t>о его СЦР, предусмотрен запрос данной информации.</w:t>
      </w:r>
    </w:p>
    <w:p w:rsidR="008C244E" w:rsidRDefault="00281BB1">
      <w:pPr>
        <w:pStyle w:val="30"/>
      </w:pPr>
      <w:bookmarkStart w:id="210" w:name="_Toc192512343"/>
      <w:r>
        <w:t>Основной сценарий обмена</w:t>
      </w:r>
      <w:bookmarkEnd w:id="210"/>
    </w:p>
    <w:p w:rsidR="008C244E" w:rsidRDefault="00281BB1">
      <w:r>
        <w:rPr>
          <w:noProof/>
          <w:lang w:val="ru-RU" w:eastAsia="ru-RU"/>
        </w:rPr>
        <w:drawing>
          <wp:inline distT="0" distB="0" distL="0" distR="0">
            <wp:extent cx="6217920" cy="3222702"/>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45"/>
                    <a:stretch>
                      <a:fillRect/>
                    </a:stretch>
                  </pic:blipFill>
                  <pic:spPr>
                    <a:xfrm>
                      <a:off x="0" y="0"/>
                      <a:ext cx="6217920" cy="322270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о балансе/истории операций СЦР Клиента-ФЛ.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0"/>
        </w:numPr>
        <w:jc w:val="both"/>
        <w:rPr>
          <w:lang w:val="ru-RU"/>
        </w:rPr>
      </w:pPr>
      <w:r w:rsidRPr="00281BB1">
        <w:rPr>
          <w:rFonts w:ascii="Times New Roman" w:hAnsi="Times New Roman"/>
          <w:color w:val="000000"/>
          <w:lang w:val="ru-RU"/>
        </w:rPr>
        <w:t>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w:t>
      </w:r>
    </w:p>
    <w:p w:rsidR="008C244E" w:rsidRPr="00281BB1" w:rsidRDefault="00281BB1" w:rsidP="00387B04">
      <w:pPr>
        <w:numPr>
          <w:ilvl w:val="0"/>
          <w:numId w:val="80"/>
        </w:numPr>
        <w:jc w:val="both"/>
        <w:rPr>
          <w:lang w:val="ru-RU"/>
        </w:rPr>
      </w:pPr>
      <w:r w:rsidRPr="00281BB1">
        <w:rPr>
          <w:rFonts w:ascii="Times New Roman" w:hAnsi="Times New Roman"/>
          <w:color w:val="000000"/>
          <w:lang w:val="ru-RU"/>
        </w:rPr>
        <w:t>Предоставление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ReturnCustomerWalletInfo</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lastRenderedPageBreak/>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1.Клиент-ФЛ формирует ЭС "Запрос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 и направляет ФП, указав требуемый код запроса.</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ReturnCustomerWalletInfo</w:t>
      </w:r>
      <w:r w:rsidRPr="00281BB1">
        <w:rPr>
          <w:rFonts w:ascii="Times New Roman" w:hAnsi="Times New Roman"/>
          <w:color w:val="000000"/>
          <w:lang w:val="ru-RU"/>
        </w:rPr>
        <w:t xml:space="preserve">) с  актуальной информацией о СЦР Клиента-ФЛ. </w:t>
      </w:r>
    </w:p>
    <w:p w:rsidR="008C244E" w:rsidRPr="00281BB1" w:rsidRDefault="00281BB1">
      <w:pPr>
        <w:spacing w:after="269"/>
        <w:jc w:val="both"/>
        <w:rPr>
          <w:lang w:val="ru-RU"/>
        </w:rPr>
      </w:pPr>
      <w:r w:rsidRPr="00281BB1">
        <w:rPr>
          <w:rFonts w:ascii="Times New Roman" w:hAnsi="Times New Roman"/>
          <w:color w:val="000000"/>
          <w:lang w:val="ru-RU"/>
        </w:rPr>
        <w:t xml:space="preserve">4. История операций/баланс СЦР доступны только по СЦР, имеющему статус "Активен"/"Заблокирован". </w:t>
      </w:r>
    </w:p>
    <w:p w:rsidR="008C244E" w:rsidRPr="00281BB1" w:rsidRDefault="00281BB1">
      <w:pPr>
        <w:spacing w:after="269"/>
        <w:jc w:val="both"/>
        <w:rPr>
          <w:lang w:val="ru-RU"/>
        </w:rPr>
      </w:pPr>
      <w:r w:rsidRPr="00281BB1">
        <w:rPr>
          <w:rFonts w:ascii="Times New Roman" w:hAnsi="Times New Roman"/>
          <w:color w:val="000000"/>
          <w:lang w:val="ru-RU"/>
        </w:rPr>
        <w:t>5. ФП осуществляет входные контроли ЭС "Предоставление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ReturnCustomerWalletInfo</w:t>
      </w:r>
      <w:r w:rsidRPr="00281BB1">
        <w:rPr>
          <w:rFonts w:ascii="Times New Roman" w:hAnsi="Times New Roman"/>
          <w:color w:val="000000"/>
          <w:lang w:val="ru-RU"/>
        </w:rPr>
        <w:t>)  и в случае положительного результата передает ЭС далее Клиенту-ФЛ.</w:t>
      </w:r>
    </w:p>
    <w:p w:rsidR="008C244E" w:rsidRPr="00281BB1" w:rsidRDefault="008C244E">
      <w:pPr>
        <w:spacing w:after="269"/>
        <w:jc w:val="both"/>
        <w:rPr>
          <w:lang w:val="ru-RU"/>
        </w:rPr>
      </w:pPr>
    </w:p>
    <w:p w:rsidR="008C244E" w:rsidRDefault="00281BB1">
      <w:pPr>
        <w:pStyle w:val="30"/>
      </w:pPr>
      <w:bookmarkStart w:id="211" w:name="_Toc192512344"/>
      <w:r>
        <w:lastRenderedPageBreak/>
        <w:t>Неуспешный сценарий обмена</w:t>
      </w:r>
      <w:bookmarkEnd w:id="211"/>
    </w:p>
    <w:p w:rsidR="008C244E" w:rsidRDefault="00281BB1">
      <w:r>
        <w:rPr>
          <w:noProof/>
          <w:lang w:val="ru-RU" w:eastAsia="ru-RU"/>
        </w:rPr>
        <w:drawing>
          <wp:inline distT="0" distB="0" distL="0" distR="0">
            <wp:extent cx="6217920" cy="30226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46"/>
                    <a:stretch>
                      <a:fillRect/>
                    </a:stretch>
                  </pic:blipFill>
                  <pic:spPr>
                    <a:xfrm>
                      <a:off x="0" y="0"/>
                      <a:ext cx="6217920" cy="30226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Исполнение Запроса о балансе/истории операций СЦР Клиента-ФЛ завершилось неуспешно.</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1"/>
        </w:numPr>
        <w:jc w:val="both"/>
        <w:rPr>
          <w:lang w:val="ru-RU"/>
        </w:rPr>
      </w:pPr>
      <w:r w:rsidRPr="00281BB1">
        <w:rPr>
          <w:rFonts w:ascii="Times New Roman" w:hAnsi="Times New Roman"/>
          <w:color w:val="000000"/>
          <w:lang w:val="ru-RU"/>
        </w:rPr>
        <w:t>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w:t>
      </w:r>
    </w:p>
    <w:p w:rsidR="008C244E" w:rsidRDefault="00281BB1" w:rsidP="00387B04">
      <w:pPr>
        <w:numPr>
          <w:ilvl w:val="0"/>
          <w:numId w:val="81"/>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Клиент-ФЛ формирует ЭС "Запрос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 и направляет ФП, указав требуемый код запроса.</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GetCustomerWalletInfo</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w:t>
      </w:r>
      <w:r w:rsidRPr="00281BB1">
        <w:rPr>
          <w:rFonts w:ascii="Times New Roman" w:hAnsi="Times New Roman"/>
          <w:color w:val="000000"/>
          <w:lang w:val="ru-RU"/>
        </w:rPr>
        <w:lastRenderedPageBreak/>
        <w:t>неуспешно, РОРД формирует в адрес ФП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Запроса баланса/истории операции СЦР Клиента-ФЛ.</w:t>
      </w:r>
    </w:p>
    <w:p w:rsidR="008C244E" w:rsidRPr="00281BB1" w:rsidRDefault="00281BB1">
      <w:pPr>
        <w:pStyle w:val="21"/>
        <w:rPr>
          <w:lang w:val="ru-RU"/>
        </w:rPr>
      </w:pPr>
      <w:bookmarkStart w:id="212" w:name="_Toc192512345"/>
      <w:r w:rsidRPr="00281BB1">
        <w:rPr>
          <w:lang w:val="ru-RU"/>
        </w:rPr>
        <w:t>Запрос баланса/истории операций СЦР Клиента-ЮЛ</w:t>
      </w:r>
      <w:bookmarkEnd w:id="212"/>
    </w:p>
    <w:p w:rsidR="008C244E" w:rsidRDefault="00281BB1">
      <w:pPr>
        <w:pStyle w:val="30"/>
      </w:pPr>
      <w:bookmarkStart w:id="213" w:name="_Toc192512346"/>
      <w:r>
        <w:t>Область применения</w:t>
      </w:r>
      <w:bookmarkEnd w:id="213"/>
    </w:p>
    <w:p w:rsidR="008C244E" w:rsidRPr="00281BB1" w:rsidRDefault="00281BB1">
      <w:pPr>
        <w:spacing w:after="269"/>
        <w:rPr>
          <w:lang w:val="ru-RU"/>
        </w:rPr>
      </w:pPr>
      <w:r w:rsidRPr="00281BB1">
        <w:rPr>
          <w:rFonts w:ascii="Times New Roman" w:hAnsi="Times New Roman"/>
          <w:color w:val="000000"/>
          <w:lang w:val="ru-RU"/>
        </w:rPr>
        <w:t>Для возможности в Приложении Клиента, ДБО ФП</w:t>
      </w:r>
      <w:r>
        <w:rPr>
          <w:rFonts w:ascii="Times New Roman" w:hAnsi="Times New Roman"/>
          <w:color w:val="000000"/>
        </w:rPr>
        <w:t> </w:t>
      </w:r>
      <w:r w:rsidRPr="00281BB1">
        <w:rPr>
          <w:rFonts w:ascii="Times New Roman" w:hAnsi="Times New Roman"/>
          <w:color w:val="000000"/>
          <w:lang w:val="ru-RU"/>
        </w:rPr>
        <w:t>предоставить Клиенту-ЮЛ</w:t>
      </w:r>
      <w:r>
        <w:rPr>
          <w:rFonts w:ascii="Times New Roman" w:hAnsi="Times New Roman"/>
          <w:color w:val="000000"/>
        </w:rPr>
        <w:t> </w:t>
      </w:r>
      <w:r w:rsidRPr="00281BB1">
        <w:rPr>
          <w:rFonts w:ascii="Times New Roman" w:hAnsi="Times New Roman"/>
          <w:color w:val="000000"/>
          <w:lang w:val="ru-RU"/>
        </w:rPr>
        <w:t>информацию</w:t>
      </w:r>
      <w:r>
        <w:rPr>
          <w:rFonts w:ascii="Times New Roman" w:hAnsi="Times New Roman"/>
          <w:color w:val="000000"/>
        </w:rPr>
        <w:t> </w:t>
      </w:r>
      <w:r w:rsidRPr="00281BB1">
        <w:rPr>
          <w:rFonts w:ascii="Times New Roman" w:hAnsi="Times New Roman"/>
          <w:color w:val="000000"/>
          <w:lang w:val="ru-RU"/>
        </w:rPr>
        <w:t>о его СЦР, предусмотрен запрос данной информации.</w:t>
      </w:r>
    </w:p>
    <w:p w:rsidR="008C244E" w:rsidRDefault="00281BB1">
      <w:pPr>
        <w:pStyle w:val="30"/>
      </w:pPr>
      <w:bookmarkStart w:id="214" w:name="_Toc192512347"/>
      <w:r>
        <w:t>Основной сценарий обмена</w:t>
      </w:r>
      <w:bookmarkEnd w:id="214"/>
    </w:p>
    <w:p w:rsidR="008C244E" w:rsidRDefault="00281BB1">
      <w:r>
        <w:rPr>
          <w:noProof/>
          <w:lang w:val="ru-RU" w:eastAsia="ru-RU"/>
        </w:rPr>
        <w:drawing>
          <wp:inline distT="0" distB="0" distL="0" distR="0">
            <wp:extent cx="6217920" cy="322270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47"/>
                    <a:stretch>
                      <a:fillRect/>
                    </a:stretch>
                  </pic:blipFill>
                  <pic:spPr>
                    <a:xfrm>
                      <a:off x="0" y="0"/>
                      <a:ext cx="6217920" cy="322270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о балансе/истории операций СЦР 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2"/>
        </w:numPr>
        <w:jc w:val="both"/>
        <w:rPr>
          <w:lang w:val="ru-RU"/>
        </w:rPr>
      </w:pPr>
      <w:r w:rsidRPr="00281BB1">
        <w:rPr>
          <w:rFonts w:ascii="Times New Roman" w:hAnsi="Times New Roman"/>
          <w:color w:val="000000"/>
          <w:lang w:val="ru-RU"/>
        </w:rPr>
        <w:t>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w:t>
      </w:r>
    </w:p>
    <w:p w:rsidR="008C244E" w:rsidRPr="00281BB1" w:rsidRDefault="00281BB1" w:rsidP="00387B04">
      <w:pPr>
        <w:numPr>
          <w:ilvl w:val="0"/>
          <w:numId w:val="82"/>
        </w:numPr>
        <w:jc w:val="both"/>
        <w:rPr>
          <w:lang w:val="ru-RU"/>
        </w:rPr>
      </w:pPr>
      <w:r w:rsidRPr="00281BB1">
        <w:rPr>
          <w:rFonts w:ascii="Times New Roman" w:hAnsi="Times New Roman"/>
          <w:color w:val="000000"/>
          <w:lang w:val="ru-RU"/>
        </w:rPr>
        <w:t>Предоставление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ReturnOrganisationWalletInfo</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lastRenderedPageBreak/>
        <w:t>При подключении к ПлЦР Клиент-ЮЛ дал согласие на предоставление доступа ФП к данным истории операций и баланса СЦР для ФП, у которого обслуживается.</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1.Клиент-ЮЛ формирует ЭС "Запрос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 и направляет ФП, указав требуемый код запроса.</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ReturnOrganisationWalletInfo</w:t>
      </w:r>
      <w:r w:rsidRPr="00281BB1">
        <w:rPr>
          <w:rFonts w:ascii="Times New Roman" w:hAnsi="Times New Roman"/>
          <w:color w:val="000000"/>
          <w:lang w:val="ru-RU"/>
        </w:rPr>
        <w:t xml:space="preserve">) с  актуальной информацией о СЦР Клиента-ЮЛ. </w:t>
      </w:r>
    </w:p>
    <w:p w:rsidR="008C244E" w:rsidRPr="00281BB1" w:rsidRDefault="00281BB1">
      <w:pPr>
        <w:spacing w:after="269"/>
        <w:jc w:val="both"/>
        <w:rPr>
          <w:lang w:val="ru-RU"/>
        </w:rPr>
      </w:pPr>
      <w:r w:rsidRPr="00281BB1">
        <w:rPr>
          <w:rFonts w:ascii="Times New Roman" w:hAnsi="Times New Roman"/>
          <w:color w:val="000000"/>
          <w:lang w:val="ru-RU"/>
        </w:rPr>
        <w:t xml:space="preserve">4. История операций/баланс СЦР доступны только по СЦР, имеющему статус "Активный"/"Заблокирован". </w:t>
      </w:r>
    </w:p>
    <w:p w:rsidR="008C244E" w:rsidRPr="00281BB1" w:rsidRDefault="00281BB1">
      <w:pPr>
        <w:spacing w:after="269"/>
        <w:jc w:val="both"/>
        <w:rPr>
          <w:lang w:val="ru-RU"/>
        </w:rPr>
      </w:pPr>
      <w:r w:rsidRPr="00281BB1">
        <w:rPr>
          <w:rFonts w:ascii="Times New Roman" w:hAnsi="Times New Roman"/>
          <w:color w:val="000000"/>
          <w:lang w:val="ru-RU"/>
        </w:rPr>
        <w:t>5. ФП осуществляет входные контроли ЭС "Предоставление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ReturnOrganisationWalletInfo</w:t>
      </w:r>
      <w:r w:rsidRPr="00281BB1">
        <w:rPr>
          <w:rFonts w:ascii="Times New Roman" w:hAnsi="Times New Roman"/>
          <w:color w:val="000000"/>
          <w:lang w:val="ru-RU"/>
        </w:rPr>
        <w:t>)  и в случае положительного результата передает ЭС далее Клиенту-ЮЛ.</w:t>
      </w:r>
    </w:p>
    <w:p w:rsidR="008C244E" w:rsidRPr="00281BB1" w:rsidRDefault="008C244E">
      <w:pPr>
        <w:spacing w:after="269"/>
        <w:jc w:val="both"/>
        <w:rPr>
          <w:lang w:val="ru-RU"/>
        </w:rPr>
      </w:pPr>
    </w:p>
    <w:p w:rsidR="008C244E" w:rsidRDefault="00281BB1">
      <w:pPr>
        <w:pStyle w:val="30"/>
      </w:pPr>
      <w:bookmarkStart w:id="215" w:name="_Toc192512348"/>
      <w:r>
        <w:lastRenderedPageBreak/>
        <w:t>Неуспешный сценарий обмена</w:t>
      </w:r>
      <w:bookmarkEnd w:id="215"/>
    </w:p>
    <w:p w:rsidR="008C244E" w:rsidRDefault="00281BB1">
      <w:r>
        <w:rPr>
          <w:noProof/>
          <w:lang w:val="ru-RU" w:eastAsia="ru-RU"/>
        </w:rPr>
        <w:drawing>
          <wp:inline distT="0" distB="0" distL="0" distR="0">
            <wp:extent cx="6217920" cy="30226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48"/>
                    <a:stretch>
                      <a:fillRect/>
                    </a:stretch>
                  </pic:blipFill>
                  <pic:spPr>
                    <a:xfrm>
                      <a:off x="0" y="0"/>
                      <a:ext cx="6217920" cy="30226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Исполнение Запроса о балансе/истории операций СЦР Клиента-ЮЛ завершилось неуспешно.</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3"/>
        </w:numPr>
        <w:jc w:val="both"/>
        <w:rPr>
          <w:lang w:val="ru-RU"/>
        </w:rPr>
      </w:pPr>
      <w:r w:rsidRPr="00281BB1">
        <w:rPr>
          <w:rFonts w:ascii="Times New Roman" w:hAnsi="Times New Roman"/>
          <w:color w:val="000000"/>
          <w:lang w:val="ru-RU"/>
        </w:rPr>
        <w:t>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w:t>
      </w:r>
    </w:p>
    <w:p w:rsidR="008C244E" w:rsidRDefault="00281BB1" w:rsidP="00387B04">
      <w:pPr>
        <w:numPr>
          <w:ilvl w:val="0"/>
          <w:numId w:val="83"/>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При подключении к ПлЦР Клиент-ЮЛ дал согласие на предоставление доступа ФП к данным истории операций и баланса СЦР для ФП, у которого обслуживается.</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Клиент-ЮЛ формирует ЭС "Запрос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 и направляет ФП, указав требуемый код запроса.</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GetOrganisationWalletInfo</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w:t>
      </w:r>
      <w:r w:rsidRPr="00281BB1">
        <w:rPr>
          <w:rFonts w:ascii="Times New Roman" w:hAnsi="Times New Roman"/>
          <w:color w:val="000000"/>
          <w:lang w:val="ru-RU"/>
        </w:rPr>
        <w:lastRenderedPageBreak/>
        <w:t>неуспешно, РОРД формирует в адрес ФП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исполнения Запроса баланса/истории операции СЦР Клиента.</w:t>
      </w:r>
    </w:p>
    <w:p w:rsidR="008C244E" w:rsidRPr="00281BB1" w:rsidRDefault="00281BB1">
      <w:pPr>
        <w:pStyle w:val="21"/>
        <w:rPr>
          <w:lang w:val="ru-RU"/>
        </w:rPr>
      </w:pPr>
      <w:bookmarkStart w:id="216" w:name="_Toc192512349"/>
      <w:r w:rsidRPr="00281BB1">
        <w:rPr>
          <w:lang w:val="ru-RU"/>
        </w:rPr>
        <w:t>Запрос баланса/истории операций СЦР ФП</w:t>
      </w:r>
      <w:bookmarkEnd w:id="216"/>
    </w:p>
    <w:p w:rsidR="008C244E" w:rsidRDefault="00281BB1">
      <w:pPr>
        <w:pStyle w:val="30"/>
      </w:pPr>
      <w:bookmarkStart w:id="217" w:name="_Toc192512350"/>
      <w:r>
        <w:t>Область применения</w:t>
      </w:r>
      <w:bookmarkEnd w:id="217"/>
    </w:p>
    <w:p w:rsidR="008C244E" w:rsidRPr="00281BB1" w:rsidRDefault="00281BB1">
      <w:pPr>
        <w:spacing w:after="269"/>
        <w:rPr>
          <w:lang w:val="ru-RU"/>
        </w:rPr>
      </w:pPr>
      <w:r w:rsidRPr="00281BB1">
        <w:rPr>
          <w:rFonts w:ascii="Times New Roman" w:hAnsi="Times New Roman"/>
          <w:color w:val="000000"/>
          <w:lang w:val="ru-RU"/>
        </w:rPr>
        <w:t>Для возможности</w:t>
      </w:r>
      <w:r>
        <w:rPr>
          <w:rFonts w:ascii="Times New Roman" w:hAnsi="Times New Roman"/>
          <w:color w:val="000000"/>
        </w:rPr>
        <w:t> </w:t>
      </w:r>
      <w:r w:rsidRPr="00281BB1">
        <w:rPr>
          <w:rFonts w:ascii="Times New Roman" w:hAnsi="Times New Roman"/>
          <w:color w:val="000000"/>
          <w:lang w:val="ru-RU"/>
        </w:rPr>
        <w:t>предоставить ФП информацию</w:t>
      </w:r>
      <w:r>
        <w:rPr>
          <w:rFonts w:ascii="Times New Roman" w:hAnsi="Times New Roman"/>
          <w:color w:val="000000"/>
        </w:rPr>
        <w:t> </w:t>
      </w:r>
      <w:r w:rsidRPr="00281BB1">
        <w:rPr>
          <w:rFonts w:ascii="Times New Roman" w:hAnsi="Times New Roman"/>
          <w:color w:val="000000"/>
          <w:lang w:val="ru-RU"/>
        </w:rPr>
        <w:t>о его СЦР, предусмотрен запрос данной информации.</w:t>
      </w:r>
    </w:p>
    <w:p w:rsidR="008C244E" w:rsidRDefault="00281BB1">
      <w:pPr>
        <w:pStyle w:val="30"/>
      </w:pPr>
      <w:bookmarkStart w:id="218" w:name="_Toc192512351"/>
      <w:r>
        <w:t>Основной сценарий обмена</w:t>
      </w:r>
      <w:bookmarkEnd w:id="218"/>
    </w:p>
    <w:p w:rsidR="008C244E" w:rsidRDefault="00281BB1">
      <w:r>
        <w:rPr>
          <w:noProof/>
          <w:lang w:val="ru-RU" w:eastAsia="ru-RU"/>
        </w:rPr>
        <w:drawing>
          <wp:inline distT="0" distB="0" distL="0" distR="0">
            <wp:extent cx="6217920" cy="3057993"/>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49"/>
                    <a:stretch>
                      <a:fillRect/>
                    </a:stretch>
                  </pic:blipFill>
                  <pic:spPr>
                    <a:xfrm>
                      <a:off x="0" y="0"/>
                      <a:ext cx="6217920" cy="305799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ФП информации о балансе/истории операций своего СЦР .</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4"/>
        </w:numPr>
        <w:jc w:val="both"/>
        <w:rPr>
          <w:lang w:val="ru-RU"/>
        </w:rPr>
      </w:pPr>
      <w:r w:rsidRPr="00281BB1">
        <w:rPr>
          <w:rFonts w:ascii="Times New Roman" w:hAnsi="Times New Roman"/>
          <w:color w:val="000000"/>
          <w:lang w:val="ru-RU"/>
        </w:rPr>
        <w:t>Запрос информации о СЦР ФП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GetFIWalletInfo</w:t>
      </w:r>
      <w:r w:rsidRPr="00281BB1">
        <w:rPr>
          <w:rFonts w:ascii="Times New Roman" w:hAnsi="Times New Roman"/>
          <w:color w:val="000000"/>
          <w:lang w:val="ru-RU"/>
        </w:rPr>
        <w:t>);</w:t>
      </w:r>
    </w:p>
    <w:p w:rsidR="008C244E" w:rsidRPr="00281BB1" w:rsidRDefault="00281BB1" w:rsidP="00387B04">
      <w:pPr>
        <w:numPr>
          <w:ilvl w:val="0"/>
          <w:numId w:val="84"/>
        </w:numPr>
        <w:jc w:val="both"/>
        <w:rPr>
          <w:lang w:val="ru-RU"/>
        </w:rPr>
      </w:pPr>
      <w:r w:rsidRPr="00281BB1">
        <w:rPr>
          <w:rFonts w:ascii="Times New Roman" w:hAnsi="Times New Roman"/>
          <w:color w:val="000000"/>
          <w:lang w:val="ru-RU"/>
        </w:rPr>
        <w:t>Предоставление информации о СЦР ФП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ReturnFIWalletInfo</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зарегистрирован на ПлЦР.</w:t>
      </w:r>
    </w:p>
    <w:p w:rsidR="008C244E" w:rsidRPr="00281BB1" w:rsidRDefault="00281BB1">
      <w:pPr>
        <w:spacing w:after="269"/>
        <w:jc w:val="both"/>
        <w:rPr>
          <w:lang w:val="ru-RU"/>
        </w:rPr>
      </w:pPr>
      <w:r w:rsidRPr="00281BB1">
        <w:rPr>
          <w:rFonts w:ascii="Times New Roman" w:hAnsi="Times New Roman"/>
          <w:b/>
          <w:color w:val="000000"/>
          <w:lang w:val="ru-RU"/>
        </w:rPr>
        <w:lastRenderedPageBreak/>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GetFIWalletInfo</w:t>
      </w:r>
      <w:r w:rsidRPr="00281BB1">
        <w:rPr>
          <w:rFonts w:ascii="Times New Roman" w:hAnsi="Times New Roman"/>
          <w:color w:val="000000"/>
          <w:lang w:val="ru-RU"/>
        </w:rPr>
        <w:t>)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актуальную информацию о его СЦР - ЭС "Предоставление информации о СЦР ФП" (</w:t>
      </w:r>
      <w:r>
        <w:rPr>
          <w:rFonts w:ascii="Times New Roman" w:hAnsi="Times New Roman"/>
          <w:color w:val="000000"/>
        </w:rPr>
        <w:t>cbdc</w:t>
      </w:r>
      <w:r w:rsidRPr="00281BB1">
        <w:rPr>
          <w:rFonts w:ascii="Times New Roman" w:hAnsi="Times New Roman"/>
          <w:color w:val="000000"/>
          <w:lang w:val="ru-RU"/>
        </w:rPr>
        <w:t xml:space="preserve">.011 </w:t>
      </w:r>
      <w:r>
        <w:rPr>
          <w:rFonts w:ascii="Times New Roman" w:hAnsi="Times New Roman"/>
          <w:color w:val="000000"/>
        </w:rPr>
        <w:t>ReturnFIWalletInfo</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 xml:space="preserve">3. История операций/баланс СЦР ФП доступны только по СЦР, имеющим статус "Активен"/"Заблокирован"/"Приостановление операции". </w:t>
      </w:r>
    </w:p>
    <w:p w:rsidR="008C244E" w:rsidRPr="00281BB1" w:rsidRDefault="008C244E">
      <w:pPr>
        <w:spacing w:after="269"/>
        <w:jc w:val="both"/>
        <w:rPr>
          <w:lang w:val="ru-RU"/>
        </w:rPr>
      </w:pPr>
    </w:p>
    <w:p w:rsidR="008C244E" w:rsidRDefault="00281BB1">
      <w:pPr>
        <w:pStyle w:val="30"/>
      </w:pPr>
      <w:bookmarkStart w:id="219" w:name="_Toc192512352"/>
      <w:r>
        <w:t>Неуспешный сценарий обмена</w:t>
      </w:r>
      <w:bookmarkEnd w:id="219"/>
    </w:p>
    <w:p w:rsidR="008C244E" w:rsidRDefault="00281BB1">
      <w:r>
        <w:rPr>
          <w:noProof/>
          <w:lang w:val="ru-RU" w:eastAsia="ru-RU"/>
        </w:rPr>
        <w:drawing>
          <wp:inline distT="0" distB="0" distL="0" distR="0">
            <wp:extent cx="6217920" cy="287718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50"/>
                    <a:stretch>
                      <a:fillRect/>
                    </a:stretch>
                  </pic:blipFill>
                  <pic:spPr>
                    <a:xfrm>
                      <a:off x="0" y="0"/>
                      <a:ext cx="6217920" cy="287718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Исполнение Запроса о балансе/истории операций СЦР ФП завершилось неуспешно.</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5"/>
        </w:numPr>
        <w:jc w:val="both"/>
        <w:rPr>
          <w:lang w:val="ru-RU"/>
        </w:rPr>
      </w:pPr>
      <w:r w:rsidRPr="00281BB1">
        <w:rPr>
          <w:rFonts w:ascii="Times New Roman" w:hAnsi="Times New Roman"/>
          <w:color w:val="000000"/>
          <w:lang w:val="ru-RU"/>
        </w:rPr>
        <w:t>Запрос информации о СЦР ФП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GetFIWalletInfo</w:t>
      </w:r>
      <w:r w:rsidRPr="00281BB1">
        <w:rPr>
          <w:rFonts w:ascii="Times New Roman" w:hAnsi="Times New Roman"/>
          <w:color w:val="000000"/>
          <w:lang w:val="ru-RU"/>
        </w:rPr>
        <w:t>);</w:t>
      </w:r>
    </w:p>
    <w:p w:rsidR="008C244E" w:rsidRDefault="00281BB1" w:rsidP="00387B04">
      <w:pPr>
        <w:numPr>
          <w:ilvl w:val="0"/>
          <w:numId w:val="85"/>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Default="00281BB1">
      <w:pPr>
        <w:spacing w:after="269"/>
        <w:jc w:val="both"/>
      </w:pPr>
      <w:r>
        <w:rPr>
          <w:rFonts w:ascii="Times New Roman" w:hAnsi="Times New Roman"/>
          <w:color w:val="000000"/>
        </w:rPr>
        <w:t>ФП зарегистрирован на ПлЦР.</w:t>
      </w:r>
    </w:p>
    <w:p w:rsidR="008C244E" w:rsidRDefault="00281BB1">
      <w:pPr>
        <w:spacing w:after="269"/>
        <w:jc w:val="both"/>
      </w:pPr>
      <w:r>
        <w:rPr>
          <w:rFonts w:ascii="Times New Roman" w:hAnsi="Times New Roman"/>
          <w:b/>
          <w:color w:val="000000"/>
        </w:rPr>
        <w:lastRenderedPageBreak/>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281BB1">
        <w:rPr>
          <w:rFonts w:ascii="Times New Roman" w:hAnsi="Times New Roman"/>
          <w:color w:val="000000"/>
          <w:lang w:val="ru-RU"/>
        </w:rPr>
        <w:t xml:space="preserve">.010 </w:t>
      </w:r>
      <w:r>
        <w:rPr>
          <w:rFonts w:ascii="Times New Roman" w:hAnsi="Times New Roman"/>
          <w:color w:val="000000"/>
        </w:rPr>
        <w:t>GetFIWalletInfo</w:t>
      </w:r>
      <w:r w:rsidRPr="00281BB1">
        <w:rPr>
          <w:rFonts w:ascii="Times New Roman" w:hAnsi="Times New Roman"/>
          <w:color w:val="000000"/>
          <w:lang w:val="ru-RU"/>
        </w:rPr>
        <w:t>) и направляется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Default="00281BB1">
      <w:pPr>
        <w:pStyle w:val="21"/>
      </w:pPr>
      <w:bookmarkStart w:id="220" w:name="_Toc192512353"/>
      <w:r>
        <w:t>Перевод C2C</w:t>
      </w:r>
      <w:bookmarkEnd w:id="220"/>
    </w:p>
    <w:p w:rsidR="008C244E" w:rsidRDefault="00281BB1">
      <w:pPr>
        <w:pStyle w:val="30"/>
      </w:pPr>
      <w:bookmarkStart w:id="221" w:name="_Toc192512354"/>
      <w:r>
        <w:t>Область применения</w:t>
      </w:r>
      <w:bookmarkEnd w:id="221"/>
    </w:p>
    <w:p w:rsidR="008C244E" w:rsidRPr="00281BB1" w:rsidRDefault="00281BB1">
      <w:pPr>
        <w:spacing w:after="269"/>
        <w:rPr>
          <w:lang w:val="ru-RU"/>
        </w:rPr>
      </w:pPr>
      <w:r w:rsidRPr="00281BB1">
        <w:rPr>
          <w:rFonts w:ascii="Times New Roman" w:hAnsi="Times New Roman"/>
          <w:color w:val="000000"/>
          <w:lang w:val="ru-RU"/>
        </w:rPr>
        <w:t>Перевод средств от ФЛ-отправителя ФЛ-получателю.</w:t>
      </w:r>
    </w:p>
    <w:p w:rsidR="008C244E" w:rsidRPr="00281BB1" w:rsidRDefault="00281BB1">
      <w:pPr>
        <w:spacing w:after="269"/>
        <w:rPr>
          <w:lang w:val="ru-RU"/>
        </w:rPr>
      </w:pPr>
      <w:r>
        <w:rPr>
          <w:rFonts w:ascii="Times New Roman" w:hAnsi="Times New Roman"/>
          <w:color w:val="000000"/>
        </w:rPr>
        <w:t> </w:t>
      </w:r>
    </w:p>
    <w:p w:rsidR="008C244E" w:rsidRPr="00281BB1" w:rsidRDefault="00281BB1">
      <w:pPr>
        <w:spacing w:after="269"/>
        <w:rPr>
          <w:lang w:val="ru-RU"/>
        </w:rPr>
      </w:pPr>
      <w:r>
        <w:rPr>
          <w:rFonts w:ascii="Times New Roman" w:hAnsi="Times New Roman"/>
          <w:color w:val="000000"/>
        </w:rPr>
        <w:t> </w:t>
      </w:r>
    </w:p>
    <w:p w:rsidR="008C244E" w:rsidRDefault="00281BB1">
      <w:pPr>
        <w:pStyle w:val="30"/>
      </w:pPr>
      <w:bookmarkStart w:id="222" w:name="_Toc192512355"/>
      <w:r>
        <w:t>Основной сценарий обмена</w:t>
      </w:r>
      <w:bookmarkEnd w:id="222"/>
    </w:p>
    <w:p w:rsidR="008C244E" w:rsidRDefault="00281BB1">
      <w:r>
        <w:rPr>
          <w:noProof/>
          <w:lang w:val="ru-RU" w:eastAsia="ru-RU"/>
        </w:rPr>
        <w:drawing>
          <wp:inline distT="0" distB="0" distL="0" distR="0">
            <wp:extent cx="6217920" cy="4190649"/>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51"/>
                    <a:stretch>
                      <a:fillRect/>
                    </a:stretch>
                  </pic:blipFill>
                  <pic:spPr>
                    <a:xfrm>
                      <a:off x="0" y="0"/>
                      <a:ext cx="6217920" cy="419064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lastRenderedPageBreak/>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перевода средств между СЦР клиентов 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 xml:space="preserve">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xml:space="preserve">); </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 xml:space="preserve">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rsidP="00387B04">
      <w:pPr>
        <w:numPr>
          <w:ilvl w:val="0"/>
          <w:numId w:val="86"/>
        </w:numPr>
        <w:jc w:val="both"/>
        <w:rPr>
          <w:lang w:val="ru-RU"/>
        </w:rPr>
      </w:pPr>
      <w:r w:rsidRPr="00281BB1">
        <w:rPr>
          <w:rFonts w:ascii="Times New Roman" w:hAnsi="Times New Roman"/>
          <w:color w:val="000000"/>
          <w:lang w:val="ru-RU"/>
        </w:rPr>
        <w:t>Извещение Клиента - плательщика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CSenderNotification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87"/>
        </w:numPr>
        <w:jc w:val="both"/>
        <w:rPr>
          <w:lang w:val="ru-RU"/>
        </w:rPr>
      </w:pPr>
      <w:r w:rsidRPr="00281BB1">
        <w:rPr>
          <w:rFonts w:ascii="Times New Roman" w:hAnsi="Times New Roman"/>
          <w:color w:val="000000"/>
          <w:lang w:val="ru-RU"/>
        </w:rPr>
        <w:t>контроль соответствия роли составителя запроса типу совершаемой операции;</w:t>
      </w:r>
    </w:p>
    <w:p w:rsidR="008C244E" w:rsidRPr="00281BB1" w:rsidRDefault="00281BB1" w:rsidP="00387B04">
      <w:pPr>
        <w:numPr>
          <w:ilvl w:val="0"/>
          <w:numId w:val="87"/>
        </w:numPr>
        <w:jc w:val="both"/>
        <w:rPr>
          <w:lang w:val="ru-RU"/>
        </w:rPr>
      </w:pPr>
      <w:r w:rsidRPr="00281BB1">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rsidR="008C244E" w:rsidRPr="00281BB1" w:rsidRDefault="00281BB1" w:rsidP="00387B04">
      <w:pPr>
        <w:numPr>
          <w:ilvl w:val="0"/>
          <w:numId w:val="87"/>
        </w:numPr>
        <w:jc w:val="both"/>
        <w:rPr>
          <w:lang w:val="ru-RU"/>
        </w:rPr>
      </w:pPr>
      <w:r w:rsidRPr="00281BB1">
        <w:rPr>
          <w:rFonts w:ascii="Times New Roman" w:hAnsi="Times New Roman"/>
          <w:color w:val="000000"/>
          <w:lang w:val="ru-RU"/>
        </w:rPr>
        <w:t>контроль наличия и текущего статуса СЦР Клиента ФЛ-плательщика и Клиента ФЛ-получателя;</w:t>
      </w:r>
    </w:p>
    <w:p w:rsidR="008C244E" w:rsidRPr="00281BB1" w:rsidRDefault="00281BB1" w:rsidP="00387B04">
      <w:pPr>
        <w:numPr>
          <w:ilvl w:val="0"/>
          <w:numId w:val="87"/>
        </w:numPr>
        <w:jc w:val="both"/>
        <w:rPr>
          <w:lang w:val="ru-RU"/>
        </w:rPr>
      </w:pPr>
      <w:r w:rsidRPr="00281BB1">
        <w:rPr>
          <w:rFonts w:ascii="Times New Roman" w:hAnsi="Times New Roman"/>
          <w:color w:val="000000"/>
          <w:lang w:val="ru-RU"/>
        </w:rPr>
        <w:lastRenderedPageBreak/>
        <w:t>контроль на несовпадение СЦР Клиента ФЛ-плательщика и СЦР Клиента ФЛ-получателя;</w:t>
      </w:r>
    </w:p>
    <w:p w:rsidR="008C244E" w:rsidRDefault="00281BB1" w:rsidP="00387B04">
      <w:pPr>
        <w:numPr>
          <w:ilvl w:val="0"/>
          <w:numId w:val="87"/>
        </w:numPr>
        <w:jc w:val="both"/>
      </w:pPr>
      <w:r>
        <w:rPr>
          <w:rFonts w:ascii="Times New Roman" w:hAnsi="Times New Roman"/>
          <w:color w:val="000000"/>
        </w:rPr>
        <w:t>антифрод-контроль.</w:t>
      </w:r>
    </w:p>
    <w:p w:rsidR="008C244E" w:rsidRDefault="00281BB1">
      <w:pPr>
        <w:spacing w:after="269"/>
        <w:jc w:val="both"/>
      </w:pPr>
      <w:r w:rsidRPr="00281BB1">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Default="00281BB1" w:rsidP="00387B04">
      <w:pPr>
        <w:numPr>
          <w:ilvl w:val="0"/>
          <w:numId w:val="88"/>
        </w:numPr>
        <w:jc w:val="both"/>
      </w:pPr>
      <w:r w:rsidRPr="00281BB1">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8C244E" w:rsidRPr="00281BB1" w:rsidRDefault="00281BB1" w:rsidP="00387B04">
      <w:pPr>
        <w:numPr>
          <w:ilvl w:val="0"/>
          <w:numId w:val="88"/>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в состав которого входят дополнительные атрибуты получателя перевода ЦР, необходимые ФП для проведения контроля по ПОД/ФТ (онлайн-контроль).  </w:t>
      </w:r>
    </w:p>
    <w:p w:rsidR="008C244E" w:rsidRPr="00281BB1" w:rsidRDefault="00281BB1">
      <w:pPr>
        <w:spacing w:after="269"/>
        <w:jc w:val="both"/>
        <w:rPr>
          <w:lang w:val="ru-RU"/>
        </w:rPr>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89"/>
        </w:numPr>
        <w:jc w:val="both"/>
        <w:rPr>
          <w:lang w:val="ru-RU"/>
        </w:rPr>
      </w:pPr>
      <w:r w:rsidRPr="00281BB1">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xml:space="preserve">) Клиенту-ФЛ-плательщику; </w:t>
      </w:r>
    </w:p>
    <w:p w:rsidR="008C244E" w:rsidRPr="00281BB1" w:rsidRDefault="00281BB1" w:rsidP="00387B04">
      <w:pPr>
        <w:numPr>
          <w:ilvl w:val="0"/>
          <w:numId w:val="89"/>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 xml:space="preserve">&gt; (формирует "Дайджест РР"). Клиент-ФЛ </w:t>
      </w:r>
      <w:r w:rsidRPr="00281BB1">
        <w:rPr>
          <w:rFonts w:ascii="Times New Roman" w:hAnsi="Times New Roman"/>
          <w:color w:val="000000"/>
          <w:lang w:val="ru-RU"/>
        </w:rPr>
        <w:lastRenderedPageBreak/>
        <w:t>направляет в адрес ФП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7.ФП при получении.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перенаправляется в РОРД.</w:t>
      </w:r>
    </w:p>
    <w:p w:rsidR="008C244E" w:rsidRPr="00281BB1" w:rsidRDefault="00281BB1">
      <w:pPr>
        <w:spacing w:after="269"/>
        <w:jc w:val="both"/>
        <w:rPr>
          <w:lang w:val="ru-RU"/>
        </w:rPr>
      </w:pPr>
      <w:r w:rsidRPr="00281BB1">
        <w:rPr>
          <w:rFonts w:ascii="Times New Roman" w:hAnsi="Times New Roman"/>
          <w:color w:val="000000"/>
          <w:lang w:val="ru-RU"/>
        </w:rPr>
        <w:t>8. РОРД проводит входной контроль полученного распоряжения и осуществляет контроль на:</w:t>
      </w:r>
    </w:p>
    <w:p w:rsidR="008C244E" w:rsidRPr="00281BB1" w:rsidRDefault="00281BB1" w:rsidP="00387B04">
      <w:pPr>
        <w:numPr>
          <w:ilvl w:val="0"/>
          <w:numId w:val="90"/>
        </w:numPr>
        <w:jc w:val="both"/>
        <w:rPr>
          <w:lang w:val="ru-RU"/>
        </w:rPr>
      </w:pPr>
      <w:r w:rsidRPr="00281BB1">
        <w:rPr>
          <w:rFonts w:ascii="Times New Roman" w:hAnsi="Times New Roman"/>
          <w:color w:val="000000"/>
          <w:lang w:val="ru-RU"/>
        </w:rPr>
        <w:t>соответствие роли составителя запроса типу совершаемой операции;</w:t>
      </w:r>
    </w:p>
    <w:p w:rsidR="008C244E" w:rsidRPr="00281BB1" w:rsidRDefault="00281BB1" w:rsidP="00387B04">
      <w:pPr>
        <w:numPr>
          <w:ilvl w:val="0"/>
          <w:numId w:val="90"/>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90"/>
        </w:numPr>
        <w:jc w:val="both"/>
        <w:rPr>
          <w:lang w:val="ru-RU"/>
        </w:rPr>
      </w:pPr>
      <w:r w:rsidRPr="00281BB1">
        <w:rPr>
          <w:rFonts w:ascii="Times New Roman" w:hAnsi="Times New Roman"/>
          <w:color w:val="000000"/>
          <w:lang w:val="ru-RU"/>
        </w:rPr>
        <w:t>достаточность ЦР на СЦР Клиента ФЛ-плательщика;</w:t>
      </w:r>
    </w:p>
    <w:p w:rsidR="008C244E" w:rsidRPr="00281BB1" w:rsidRDefault="00281BB1" w:rsidP="00387B04">
      <w:pPr>
        <w:numPr>
          <w:ilvl w:val="0"/>
          <w:numId w:val="90"/>
        </w:numPr>
        <w:jc w:val="both"/>
        <w:rPr>
          <w:lang w:val="ru-RU"/>
        </w:rPr>
      </w:pPr>
      <w:r w:rsidRPr="00281BB1">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8C244E" w:rsidRPr="00281BB1" w:rsidRDefault="00281BB1" w:rsidP="00387B04">
      <w:pPr>
        <w:numPr>
          <w:ilvl w:val="0"/>
          <w:numId w:val="90"/>
        </w:numPr>
        <w:jc w:val="both"/>
        <w:rPr>
          <w:lang w:val="ru-RU"/>
        </w:rPr>
      </w:pPr>
      <w:r w:rsidRPr="00281BB1">
        <w:rPr>
          <w:rFonts w:ascii="Times New Roman" w:hAnsi="Times New Roman"/>
          <w:color w:val="000000"/>
          <w:lang w:val="ru-RU"/>
        </w:rPr>
        <w:t>контроль ограничений на операции по СЦР ФЛ-плательщика и ФЛ-получателя.</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91"/>
        </w:numPr>
        <w:jc w:val="both"/>
        <w:rPr>
          <w:lang w:val="ru-RU"/>
        </w:rPr>
      </w:pPr>
      <w:r w:rsidRPr="00281BB1">
        <w:rPr>
          <w:rFonts w:ascii="Times New Roman" w:hAnsi="Times New Roman"/>
          <w:color w:val="000000"/>
          <w:lang w:val="ru-RU"/>
        </w:rPr>
        <w:t>исполняет распоряжение, операция фиксируется в реестре операций,</w:t>
      </w:r>
    </w:p>
    <w:p w:rsidR="008C244E" w:rsidRPr="00281BB1" w:rsidRDefault="00281BB1" w:rsidP="00387B04">
      <w:pPr>
        <w:numPr>
          <w:ilvl w:val="0"/>
          <w:numId w:val="91"/>
        </w:numPr>
        <w:jc w:val="both"/>
        <w:rPr>
          <w:lang w:val="ru-RU"/>
        </w:rPr>
      </w:pPr>
      <w:r w:rsidRPr="00281BB1">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CSenderNotification</w:t>
      </w:r>
      <w:r w:rsidRPr="00281BB1">
        <w:rPr>
          <w:rFonts w:ascii="Times New Roman" w:hAnsi="Times New Roman"/>
          <w:color w:val="000000"/>
          <w:lang w:val="ru-RU"/>
        </w:rPr>
        <w:t>) в адрес ФП, обслуживающего Клиента-плательщика,</w:t>
      </w:r>
    </w:p>
    <w:p w:rsidR="008C244E" w:rsidRPr="00281BB1" w:rsidRDefault="00281BB1" w:rsidP="00387B04">
      <w:pPr>
        <w:numPr>
          <w:ilvl w:val="0"/>
          <w:numId w:val="91"/>
        </w:numPr>
        <w:jc w:val="both"/>
        <w:rPr>
          <w:lang w:val="ru-RU"/>
        </w:rPr>
      </w:pPr>
      <w:r w:rsidRPr="00281BB1">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в адрес всех ФП, обслуживающих Клиента-получателя,</w:t>
      </w:r>
    </w:p>
    <w:p w:rsidR="008C244E" w:rsidRPr="00281BB1" w:rsidRDefault="00281BB1" w:rsidP="00387B04">
      <w:pPr>
        <w:numPr>
          <w:ilvl w:val="0"/>
          <w:numId w:val="91"/>
        </w:numPr>
        <w:jc w:val="both"/>
        <w:rPr>
          <w:lang w:val="ru-RU"/>
        </w:rPr>
      </w:pPr>
      <w:r w:rsidRPr="00281BB1">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и дополнительные атрибуты плательщика перевода ЦР, необходимые ФП для проведения контроля по ПОД/ФТ (пост-контроль), в адрес всех ФП, обслуживающих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w:t>
      </w:r>
      <w:r w:rsidRPr="00281BB1">
        <w:rPr>
          <w:rFonts w:ascii="Times New Roman" w:hAnsi="Times New Roman"/>
          <w:color w:val="000000"/>
          <w:lang w:val="ru-RU"/>
        </w:rPr>
        <w:lastRenderedPageBreak/>
        <w:t xml:space="preserve">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xml:space="preserve">) и проведения входного контроля перенаправляет ЭС Клиенту-ФЛ-получателю. </w:t>
      </w:r>
    </w:p>
    <w:p w:rsidR="008C244E" w:rsidRPr="00281BB1" w:rsidRDefault="00281BB1">
      <w:pPr>
        <w:spacing w:after="269"/>
        <w:jc w:val="both"/>
        <w:rPr>
          <w:lang w:val="ru-RU"/>
        </w:rPr>
      </w:pPr>
      <w:r w:rsidRPr="00281BB1">
        <w:rPr>
          <w:rFonts w:ascii="Times New Roman" w:hAnsi="Times New Roman"/>
          <w:color w:val="000000"/>
          <w:lang w:val="ru-RU"/>
        </w:rPr>
        <w:t>10.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CSenderNotification</w:t>
      </w:r>
      <w:r w:rsidRPr="00281BB1">
        <w:rPr>
          <w:rFonts w:ascii="Times New Roman" w:hAnsi="Times New Roman"/>
          <w:color w:val="000000"/>
          <w:lang w:val="ru-RU"/>
        </w:rPr>
        <w:t>) и проведения входного контроля перенаправляет ЭС Клиенту-ФЛ-плательщику.</w:t>
      </w:r>
    </w:p>
    <w:p w:rsidR="008C244E" w:rsidRPr="00281BB1" w:rsidRDefault="00281BB1">
      <w:pPr>
        <w:spacing w:after="269"/>
        <w:jc w:val="both"/>
        <w:rPr>
          <w:lang w:val="ru-RU"/>
        </w:rPr>
      </w:pPr>
      <w:r w:rsidRPr="00281BB1">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получателя, полученные в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и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Default="00281BB1">
      <w:pPr>
        <w:pStyle w:val="30"/>
      </w:pPr>
      <w:bookmarkStart w:id="223" w:name="_Toc192512356"/>
      <w:r>
        <w:t>Неуспешный сценарий обмена 1</w:t>
      </w:r>
      <w:bookmarkEnd w:id="223"/>
    </w:p>
    <w:p w:rsidR="008C244E" w:rsidRDefault="00281BB1">
      <w:r>
        <w:rPr>
          <w:noProof/>
          <w:lang w:val="ru-RU" w:eastAsia="ru-RU"/>
        </w:rPr>
        <w:drawing>
          <wp:inline distT="0" distB="0" distL="0" distR="0">
            <wp:extent cx="6217920" cy="3596063"/>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52"/>
                    <a:stretch>
                      <a:fillRect/>
                    </a:stretch>
                  </pic:blipFill>
                  <pic:spPr>
                    <a:xfrm>
                      <a:off x="0" y="0"/>
                      <a:ext cx="6217920" cy="359606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lastRenderedPageBreak/>
        <w:t>Неуспешный процесс перевода средств между СЦР Клиентов-ФЛ.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92"/>
        </w:numPr>
        <w:jc w:val="both"/>
        <w:rPr>
          <w:lang w:val="ru-RU"/>
        </w:rPr>
      </w:pPr>
      <w:r w:rsidRPr="00281BB1">
        <w:rPr>
          <w:rFonts w:ascii="Times New Roman" w:hAnsi="Times New Roman"/>
          <w:color w:val="000000"/>
          <w:lang w:val="ru-RU"/>
        </w:rPr>
        <w:t xml:space="preserve">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w:t>
      </w:r>
    </w:p>
    <w:p w:rsidR="008C244E" w:rsidRDefault="00281BB1" w:rsidP="00387B04">
      <w:pPr>
        <w:numPr>
          <w:ilvl w:val="0"/>
          <w:numId w:val="92"/>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Клиент-ФЛ-плательщик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93"/>
        </w:numPr>
        <w:jc w:val="both"/>
        <w:rPr>
          <w:lang w:val="ru-RU"/>
        </w:rPr>
      </w:pPr>
      <w:r w:rsidRPr="00281BB1">
        <w:rPr>
          <w:rFonts w:ascii="Times New Roman" w:hAnsi="Times New Roman"/>
          <w:color w:val="000000"/>
          <w:lang w:val="ru-RU"/>
        </w:rPr>
        <w:t>контроль соответствия роли составителя запроса типу совершаемой операции;</w:t>
      </w:r>
    </w:p>
    <w:p w:rsidR="008C244E" w:rsidRPr="00281BB1" w:rsidRDefault="00281BB1" w:rsidP="00387B04">
      <w:pPr>
        <w:numPr>
          <w:ilvl w:val="0"/>
          <w:numId w:val="93"/>
        </w:numPr>
        <w:jc w:val="both"/>
        <w:rPr>
          <w:lang w:val="ru-RU"/>
        </w:rPr>
      </w:pPr>
      <w:r w:rsidRPr="00281BB1">
        <w:rPr>
          <w:rFonts w:ascii="Times New Roman" w:hAnsi="Times New Roman"/>
          <w:color w:val="000000"/>
          <w:lang w:val="ru-RU"/>
        </w:rPr>
        <w:t>контроль наличия Клиента ФЛ-получателя в реестре Клиентов ПлЦР, в соответствии с переданным идентификатором;</w:t>
      </w:r>
    </w:p>
    <w:p w:rsidR="008C244E" w:rsidRPr="00281BB1" w:rsidRDefault="00281BB1" w:rsidP="00387B04">
      <w:pPr>
        <w:numPr>
          <w:ilvl w:val="0"/>
          <w:numId w:val="93"/>
        </w:numPr>
        <w:jc w:val="both"/>
        <w:rPr>
          <w:lang w:val="ru-RU"/>
        </w:rPr>
      </w:pPr>
      <w:r w:rsidRPr="00281BB1">
        <w:rPr>
          <w:rFonts w:ascii="Times New Roman" w:hAnsi="Times New Roman"/>
          <w:color w:val="000000"/>
          <w:lang w:val="ru-RU"/>
        </w:rPr>
        <w:t>контроль наличия и текущего статуса СЦР Клиента ФЛ-плательщика и Клиента ФЛ-получателя;</w:t>
      </w:r>
    </w:p>
    <w:p w:rsidR="008C244E" w:rsidRPr="00281BB1" w:rsidRDefault="00281BB1" w:rsidP="00387B04">
      <w:pPr>
        <w:numPr>
          <w:ilvl w:val="0"/>
          <w:numId w:val="93"/>
        </w:numPr>
        <w:jc w:val="both"/>
        <w:rPr>
          <w:lang w:val="ru-RU"/>
        </w:rPr>
      </w:pPr>
      <w:r w:rsidRPr="00281BB1">
        <w:rPr>
          <w:rFonts w:ascii="Times New Roman" w:hAnsi="Times New Roman"/>
          <w:color w:val="000000"/>
          <w:lang w:val="ru-RU"/>
        </w:rPr>
        <w:t>контроль на несовпадение СЦР Клиента ФЛ-плательщика и СЦР Клиента ФЛ-получателя;</w:t>
      </w:r>
    </w:p>
    <w:p w:rsidR="008C244E" w:rsidRDefault="00281BB1" w:rsidP="00387B04">
      <w:pPr>
        <w:numPr>
          <w:ilvl w:val="0"/>
          <w:numId w:val="93"/>
        </w:numPr>
        <w:jc w:val="both"/>
      </w:pPr>
      <w:r>
        <w:rPr>
          <w:rFonts w:ascii="Times New Roman" w:hAnsi="Times New Roman"/>
          <w:color w:val="000000"/>
        </w:rPr>
        <w:t>антифрод-контроль.</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 ФЛ-плательщика о невозможности исполнения Запроса.</w:t>
      </w:r>
    </w:p>
    <w:p w:rsidR="008C244E" w:rsidRDefault="00281BB1">
      <w:pPr>
        <w:pStyle w:val="30"/>
      </w:pPr>
      <w:bookmarkStart w:id="224" w:name="_Toc192512357"/>
      <w:r>
        <w:lastRenderedPageBreak/>
        <w:t>Неуспешный сценарий обмена 2</w:t>
      </w:r>
      <w:bookmarkEnd w:id="224"/>
    </w:p>
    <w:p w:rsidR="008C244E" w:rsidRDefault="00281BB1">
      <w:r>
        <w:rPr>
          <w:noProof/>
          <w:lang w:val="ru-RU" w:eastAsia="ru-RU"/>
        </w:rPr>
        <w:drawing>
          <wp:inline distT="0" distB="0" distL="0" distR="0">
            <wp:extent cx="6217920" cy="5493502"/>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53"/>
                    <a:stretch>
                      <a:fillRect/>
                    </a:stretch>
                  </pic:blipFill>
                  <pic:spPr>
                    <a:xfrm>
                      <a:off x="0" y="0"/>
                      <a:ext cx="6217920" cy="549350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между СЦР клиентов ФЛ. По результатам контроля операции по ПОД/ФТ (онлайн-контроль) ФП выявил риски/потенциальные риски.</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94"/>
        </w:numPr>
        <w:jc w:val="both"/>
        <w:rPr>
          <w:lang w:val="ru-RU"/>
        </w:rPr>
      </w:pPr>
      <w:r w:rsidRPr="00281BB1">
        <w:rPr>
          <w:rFonts w:ascii="Times New Roman" w:hAnsi="Times New Roman"/>
          <w:color w:val="000000"/>
          <w:lang w:val="ru-RU"/>
        </w:rPr>
        <w:t xml:space="preserve">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xml:space="preserve">); </w:t>
      </w:r>
    </w:p>
    <w:p w:rsidR="008C244E" w:rsidRPr="00281BB1" w:rsidRDefault="00281BB1" w:rsidP="00387B04">
      <w:pPr>
        <w:numPr>
          <w:ilvl w:val="0"/>
          <w:numId w:val="94"/>
        </w:numPr>
        <w:jc w:val="both"/>
        <w:rPr>
          <w:lang w:val="ru-RU"/>
        </w:rPr>
      </w:pPr>
      <w:r w:rsidRPr="00281BB1">
        <w:rPr>
          <w:rFonts w:ascii="Times New Roman" w:hAnsi="Times New Roman"/>
          <w:color w:val="000000"/>
          <w:lang w:val="ru-RU"/>
        </w:rPr>
        <w:t xml:space="preserve">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w:t>
      </w:r>
    </w:p>
    <w:p w:rsidR="008C244E" w:rsidRPr="00281BB1" w:rsidRDefault="00281BB1" w:rsidP="00387B04">
      <w:pPr>
        <w:numPr>
          <w:ilvl w:val="0"/>
          <w:numId w:val="94"/>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94"/>
        </w:numPr>
        <w:jc w:val="both"/>
        <w:rPr>
          <w:lang w:val="ru-RU"/>
        </w:rPr>
      </w:pPr>
      <w:r w:rsidRPr="00281BB1">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lastRenderedPageBreak/>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95"/>
        </w:numPr>
        <w:jc w:val="both"/>
        <w:rPr>
          <w:lang w:val="ru-RU"/>
        </w:rPr>
      </w:pPr>
      <w:r w:rsidRPr="00281BB1">
        <w:rPr>
          <w:rFonts w:ascii="Times New Roman" w:hAnsi="Times New Roman"/>
          <w:color w:val="000000"/>
          <w:lang w:val="ru-RU"/>
        </w:rPr>
        <w:t>контроль соответствия роли составителя запроса типу совершаемой операции;</w:t>
      </w:r>
    </w:p>
    <w:p w:rsidR="008C244E" w:rsidRPr="00281BB1" w:rsidRDefault="00281BB1" w:rsidP="00387B04">
      <w:pPr>
        <w:numPr>
          <w:ilvl w:val="0"/>
          <w:numId w:val="95"/>
        </w:numPr>
        <w:jc w:val="both"/>
        <w:rPr>
          <w:lang w:val="ru-RU"/>
        </w:rPr>
      </w:pPr>
      <w:r w:rsidRPr="00281BB1">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rsidR="008C244E" w:rsidRPr="00281BB1" w:rsidRDefault="00281BB1" w:rsidP="00387B04">
      <w:pPr>
        <w:numPr>
          <w:ilvl w:val="0"/>
          <w:numId w:val="95"/>
        </w:numPr>
        <w:jc w:val="both"/>
        <w:rPr>
          <w:lang w:val="ru-RU"/>
        </w:rPr>
      </w:pPr>
      <w:r w:rsidRPr="00281BB1">
        <w:rPr>
          <w:rFonts w:ascii="Times New Roman" w:hAnsi="Times New Roman"/>
          <w:color w:val="000000"/>
          <w:lang w:val="ru-RU"/>
        </w:rPr>
        <w:t>контроль наличия и текущего статуса СЦР Клиента ФЛ-плательщика и Клиента ФЛ-получателя;</w:t>
      </w:r>
    </w:p>
    <w:p w:rsidR="008C244E" w:rsidRPr="00281BB1" w:rsidRDefault="00281BB1" w:rsidP="00387B04">
      <w:pPr>
        <w:numPr>
          <w:ilvl w:val="0"/>
          <w:numId w:val="95"/>
        </w:numPr>
        <w:jc w:val="both"/>
        <w:rPr>
          <w:lang w:val="ru-RU"/>
        </w:rPr>
      </w:pPr>
      <w:r w:rsidRPr="00281BB1">
        <w:rPr>
          <w:rFonts w:ascii="Times New Roman" w:hAnsi="Times New Roman"/>
          <w:color w:val="000000"/>
          <w:lang w:val="ru-RU"/>
        </w:rPr>
        <w:t>контроль на несовпадение СЦР Клиента ФЛ-плательщика и СЦР Клиента ФЛ-получателя;</w:t>
      </w:r>
    </w:p>
    <w:p w:rsidR="008C244E" w:rsidRDefault="00281BB1" w:rsidP="00387B04">
      <w:pPr>
        <w:numPr>
          <w:ilvl w:val="0"/>
          <w:numId w:val="95"/>
        </w:numPr>
        <w:jc w:val="both"/>
      </w:pPr>
      <w:r>
        <w:rPr>
          <w:rFonts w:ascii="Times New Roman" w:hAnsi="Times New Roman"/>
          <w:color w:val="000000"/>
        </w:rPr>
        <w:t>антифрод-контроль.</w:t>
      </w:r>
    </w:p>
    <w:p w:rsidR="008C244E" w:rsidRDefault="00281BB1">
      <w:pPr>
        <w:spacing w:after="269"/>
        <w:jc w:val="both"/>
      </w:pPr>
      <w:r w:rsidRPr="00281BB1">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Default="00281BB1" w:rsidP="00387B04">
      <w:pPr>
        <w:numPr>
          <w:ilvl w:val="0"/>
          <w:numId w:val="96"/>
        </w:numPr>
        <w:jc w:val="both"/>
      </w:pPr>
      <w:r w:rsidRPr="00281BB1">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8C244E" w:rsidRPr="00281BB1" w:rsidRDefault="00281BB1" w:rsidP="00387B04">
      <w:pPr>
        <w:numPr>
          <w:ilvl w:val="0"/>
          <w:numId w:val="96"/>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в состав которого входят дополнительные атрибуты получателя </w:t>
      </w:r>
      <w:r w:rsidRPr="00281BB1">
        <w:rPr>
          <w:rFonts w:ascii="Times New Roman" w:hAnsi="Times New Roman"/>
          <w:color w:val="000000"/>
          <w:lang w:val="ru-RU"/>
        </w:rPr>
        <w:lastRenderedPageBreak/>
        <w:t xml:space="preserve">перевода ЦР, необходимые ФП для проведения контроля по ПОД/ФТ (онлайн-контроль). </w:t>
      </w:r>
    </w:p>
    <w:p w:rsidR="008C244E" w:rsidRPr="00281BB1" w:rsidRDefault="00281BB1">
      <w:pPr>
        <w:spacing w:after="269"/>
        <w:jc w:val="both"/>
        <w:rPr>
          <w:lang w:val="ru-RU"/>
        </w:rPr>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взаимодейтсвия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97"/>
        </w:numPr>
        <w:jc w:val="both"/>
        <w:rPr>
          <w:lang w:val="ru-RU"/>
        </w:rPr>
      </w:pPr>
      <w:r w:rsidRPr="00281BB1">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xml:space="preserve">) Клиенту-ФЛ-плательщику или </w:t>
      </w:r>
    </w:p>
    <w:p w:rsidR="008C244E" w:rsidRPr="00281BB1" w:rsidRDefault="00281BB1" w:rsidP="00387B04">
      <w:pPr>
        <w:numPr>
          <w:ilvl w:val="0"/>
          <w:numId w:val="97"/>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7.При получении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225" w:name="_Toc192512358"/>
      <w:r>
        <w:lastRenderedPageBreak/>
        <w:t>Неуспешный сценарий обмена 3</w:t>
      </w:r>
      <w:bookmarkEnd w:id="225"/>
    </w:p>
    <w:p w:rsidR="008C244E" w:rsidRDefault="00281BB1">
      <w:r>
        <w:rPr>
          <w:noProof/>
          <w:lang w:val="ru-RU" w:eastAsia="ru-RU"/>
        </w:rPr>
        <w:drawing>
          <wp:inline distT="0" distB="0" distL="0" distR="0">
            <wp:extent cx="6217920" cy="5110872"/>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54"/>
                    <a:stretch>
                      <a:fillRect/>
                    </a:stretch>
                  </pic:blipFill>
                  <pic:spPr>
                    <a:xfrm>
                      <a:off x="0" y="0"/>
                      <a:ext cx="6217920" cy="511087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между СЦР Клиентов ФЛ.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98"/>
        </w:numPr>
        <w:jc w:val="both"/>
        <w:rPr>
          <w:lang w:val="ru-RU"/>
        </w:rPr>
      </w:pPr>
      <w:r w:rsidRPr="00281BB1">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w:t>
      </w:r>
    </w:p>
    <w:p w:rsidR="008C244E" w:rsidRDefault="00281BB1" w:rsidP="00387B04">
      <w:pPr>
        <w:numPr>
          <w:ilvl w:val="0"/>
          <w:numId w:val="98"/>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 ФЛ-плательщик получил положительный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b/>
          <w:color w:val="000000"/>
          <w:lang w:val="ru-RU"/>
        </w:rPr>
        <w:lastRenderedPageBreak/>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281BB1">
        <w:rPr>
          <w:rFonts w:ascii="Times New Roman" w:hAnsi="Times New Roman"/>
          <w:color w:val="000000"/>
          <w:lang w:val="ru-RU"/>
        </w:rPr>
        <w:t xml:space="preserve">.003 </w:t>
      </w:r>
      <w:r>
        <w:rPr>
          <w:rFonts w:ascii="Times New Roman" w:hAnsi="Times New Roman"/>
          <w:color w:val="000000"/>
        </w:rPr>
        <w:t>CustomerDCTransferC</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перенаправляется в РОРД.</w:t>
      </w:r>
    </w:p>
    <w:p w:rsidR="008C244E" w:rsidRPr="00281BB1" w:rsidRDefault="00281BB1">
      <w:pPr>
        <w:spacing w:after="269"/>
        <w:jc w:val="both"/>
        <w:rPr>
          <w:lang w:val="ru-RU"/>
        </w:rPr>
      </w:pPr>
      <w:r w:rsidRPr="00281BB1">
        <w:rPr>
          <w:rFonts w:ascii="Times New Roman" w:hAnsi="Times New Roman"/>
          <w:color w:val="000000"/>
          <w:lang w:val="ru-RU"/>
        </w:rPr>
        <w:t xml:space="preserve">3. РОРД проводит входной контроль полученного распоряжения, после успешного завершения которого осуществляет </w:t>
      </w:r>
      <w:r w:rsidR="009F4FFF">
        <w:rPr>
          <w:rFonts w:ascii="Times New Roman" w:hAnsi="Times New Roman"/>
          <w:color w:val="000000"/>
          <w:lang w:val="ru-RU"/>
        </w:rPr>
        <w:t xml:space="preserve">следующие </w:t>
      </w:r>
      <w:r w:rsidRPr="00281BB1">
        <w:rPr>
          <w:rFonts w:ascii="Times New Roman" w:hAnsi="Times New Roman"/>
          <w:color w:val="000000"/>
          <w:lang w:val="ru-RU"/>
        </w:rPr>
        <w:t>контрол</w:t>
      </w:r>
      <w:r w:rsidR="009F4FFF">
        <w:rPr>
          <w:rFonts w:ascii="Times New Roman" w:hAnsi="Times New Roman"/>
          <w:color w:val="000000"/>
          <w:lang w:val="ru-RU"/>
        </w:rPr>
        <w:t>и</w:t>
      </w:r>
      <w:r w:rsidRPr="00281BB1">
        <w:rPr>
          <w:rFonts w:ascii="Times New Roman" w:hAnsi="Times New Roman"/>
          <w:color w:val="000000"/>
          <w:lang w:val="ru-RU"/>
        </w:rPr>
        <w:t>:</w:t>
      </w:r>
    </w:p>
    <w:p w:rsidR="008C244E" w:rsidRPr="00281BB1" w:rsidRDefault="00281BB1" w:rsidP="00387B04">
      <w:pPr>
        <w:numPr>
          <w:ilvl w:val="0"/>
          <w:numId w:val="99"/>
        </w:numPr>
        <w:jc w:val="both"/>
        <w:rPr>
          <w:lang w:val="ru-RU"/>
        </w:rPr>
      </w:pPr>
      <w:r w:rsidRPr="00281BB1">
        <w:rPr>
          <w:rFonts w:ascii="Times New Roman" w:hAnsi="Times New Roman"/>
          <w:color w:val="000000"/>
          <w:lang w:val="ru-RU"/>
        </w:rPr>
        <w:t>соответствие роли составителя запроса типу совершаемой операции;</w:t>
      </w:r>
    </w:p>
    <w:p w:rsidR="008C244E" w:rsidRPr="00281BB1" w:rsidRDefault="00281BB1" w:rsidP="00387B04">
      <w:pPr>
        <w:numPr>
          <w:ilvl w:val="0"/>
          <w:numId w:val="99"/>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99"/>
        </w:numPr>
        <w:jc w:val="both"/>
        <w:rPr>
          <w:lang w:val="ru-RU"/>
        </w:rPr>
      </w:pPr>
      <w:r w:rsidRPr="00281BB1">
        <w:rPr>
          <w:rFonts w:ascii="Times New Roman" w:hAnsi="Times New Roman"/>
          <w:color w:val="000000"/>
          <w:lang w:val="ru-RU"/>
        </w:rPr>
        <w:t>достаточность ЦР на СЦР ФЛ-плательщика;</w:t>
      </w:r>
    </w:p>
    <w:p w:rsidR="008C244E" w:rsidRPr="00281BB1" w:rsidRDefault="00281BB1" w:rsidP="00387B04">
      <w:pPr>
        <w:numPr>
          <w:ilvl w:val="0"/>
          <w:numId w:val="99"/>
        </w:numPr>
        <w:jc w:val="both"/>
        <w:rPr>
          <w:lang w:val="ru-RU"/>
        </w:rPr>
      </w:pPr>
      <w:r w:rsidRPr="00281BB1">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8C244E" w:rsidRPr="00281BB1" w:rsidRDefault="00281BB1" w:rsidP="00387B04">
      <w:pPr>
        <w:numPr>
          <w:ilvl w:val="0"/>
          <w:numId w:val="99"/>
        </w:numPr>
        <w:jc w:val="both"/>
        <w:rPr>
          <w:lang w:val="ru-RU"/>
        </w:rPr>
      </w:pPr>
      <w:r w:rsidRPr="00281BB1">
        <w:rPr>
          <w:rFonts w:ascii="Times New Roman" w:hAnsi="Times New Roman"/>
          <w:color w:val="000000"/>
          <w:lang w:val="ru-RU"/>
        </w:rPr>
        <w:t>контроль ограничений на операции по СЦР ФЛ-плательщика и СЦР ФЛ-получателя.</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Клиента-ФЛ-плательщика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 ФЛ-плательщика о невозможности исполнения распоряжения.</w:t>
      </w:r>
    </w:p>
    <w:p w:rsidR="008C244E" w:rsidRDefault="00281BB1">
      <w:pPr>
        <w:pStyle w:val="21"/>
      </w:pPr>
      <w:bookmarkStart w:id="226" w:name="_Toc192512359"/>
      <w:r>
        <w:lastRenderedPageBreak/>
        <w:t>Перевод C2B</w:t>
      </w:r>
      <w:bookmarkEnd w:id="226"/>
    </w:p>
    <w:p w:rsidR="008C244E" w:rsidRDefault="00281BB1">
      <w:pPr>
        <w:pStyle w:val="30"/>
      </w:pPr>
      <w:bookmarkStart w:id="227" w:name="_Toc192512360"/>
      <w:r>
        <w:t>Область применения</w:t>
      </w:r>
      <w:bookmarkEnd w:id="227"/>
    </w:p>
    <w:p w:rsidR="008C244E" w:rsidRPr="00281BB1" w:rsidRDefault="00281BB1">
      <w:pPr>
        <w:spacing w:after="269"/>
        <w:rPr>
          <w:lang w:val="ru-RU"/>
        </w:rPr>
      </w:pPr>
      <w:r w:rsidRPr="00281BB1">
        <w:rPr>
          <w:rFonts w:ascii="Times New Roman" w:hAnsi="Times New Roman"/>
          <w:color w:val="000000"/>
          <w:lang w:val="ru-RU"/>
        </w:rPr>
        <w:t>Перевод с СЦР</w:t>
      </w:r>
      <w:r>
        <w:rPr>
          <w:rFonts w:ascii="Times New Roman" w:hAnsi="Times New Roman"/>
          <w:color w:val="000000"/>
        </w:rPr>
        <w:t> </w:t>
      </w:r>
      <w:r w:rsidRPr="00281BB1">
        <w:rPr>
          <w:rFonts w:ascii="Times New Roman" w:hAnsi="Times New Roman"/>
          <w:color w:val="000000"/>
          <w:lang w:val="ru-RU"/>
        </w:rPr>
        <w:t>Клиента-ФЛ (плательщика)</w:t>
      </w:r>
      <w:r>
        <w:rPr>
          <w:rFonts w:ascii="Times New Roman" w:hAnsi="Times New Roman"/>
          <w:color w:val="000000"/>
        </w:rPr>
        <w:t> </w:t>
      </w:r>
      <w:r w:rsidRPr="00281BB1">
        <w:rPr>
          <w:rFonts w:ascii="Times New Roman" w:hAnsi="Times New Roman"/>
          <w:color w:val="000000"/>
          <w:lang w:val="ru-RU"/>
        </w:rPr>
        <w:t xml:space="preserve"> на СЦР Клиента-ЮЛ</w:t>
      </w:r>
      <w:r>
        <w:rPr>
          <w:rFonts w:ascii="Times New Roman" w:hAnsi="Times New Roman"/>
          <w:color w:val="000000"/>
        </w:rPr>
        <w:t> </w:t>
      </w:r>
      <w:r w:rsidRPr="00281BB1">
        <w:rPr>
          <w:rFonts w:ascii="Times New Roman" w:hAnsi="Times New Roman"/>
          <w:color w:val="000000"/>
          <w:lang w:val="ru-RU"/>
        </w:rPr>
        <w:t xml:space="preserve">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r>
        <w:rPr>
          <w:rFonts w:ascii="Times New Roman" w:hAnsi="Times New Roman"/>
          <w:color w:val="000000"/>
        </w:rPr>
        <w:t> </w:t>
      </w:r>
      <w:r w:rsidRPr="00281BB1">
        <w:rPr>
          <w:rFonts w:ascii="Times New Roman" w:hAnsi="Times New Roman"/>
          <w:color w:val="000000"/>
          <w:lang w:val="ru-RU"/>
        </w:rPr>
        <w:t>с использованием статической,</w:t>
      </w:r>
      <w:r>
        <w:rPr>
          <w:rFonts w:ascii="Times New Roman" w:hAnsi="Times New Roman"/>
          <w:color w:val="000000"/>
        </w:rPr>
        <w:t>  </w:t>
      </w:r>
      <w:r w:rsidRPr="00281BB1">
        <w:rPr>
          <w:rFonts w:ascii="Times New Roman" w:hAnsi="Times New Roman"/>
          <w:color w:val="000000"/>
          <w:lang w:val="ru-RU"/>
        </w:rPr>
        <w:t>динамической или кассовой</w:t>
      </w:r>
      <w:r>
        <w:rPr>
          <w:rFonts w:ascii="Times New Roman" w:hAnsi="Times New Roman"/>
          <w:color w:val="000000"/>
        </w:rPr>
        <w:t> </w:t>
      </w:r>
      <w:r w:rsidRPr="00281BB1">
        <w:rPr>
          <w:rFonts w:ascii="Times New Roman" w:hAnsi="Times New Roman"/>
          <w:color w:val="000000"/>
          <w:lang w:val="ru-RU"/>
        </w:rPr>
        <w:t>платежной</w:t>
      </w:r>
      <w:r>
        <w:rPr>
          <w:rFonts w:ascii="Times New Roman" w:hAnsi="Times New Roman"/>
          <w:color w:val="000000"/>
        </w:rPr>
        <w:t> </w:t>
      </w:r>
      <w:r w:rsidRPr="00281BB1">
        <w:rPr>
          <w:rFonts w:ascii="Times New Roman" w:hAnsi="Times New Roman"/>
          <w:color w:val="000000"/>
          <w:lang w:val="ru-RU"/>
        </w:rPr>
        <w:t>ссылки.</w:t>
      </w:r>
    </w:p>
    <w:p w:rsidR="008C244E" w:rsidRDefault="00281BB1">
      <w:pPr>
        <w:pStyle w:val="30"/>
      </w:pPr>
      <w:bookmarkStart w:id="228" w:name="_Toc192512361"/>
      <w:r>
        <w:t>Основной сценарий обмена</w:t>
      </w:r>
      <w:bookmarkEnd w:id="228"/>
    </w:p>
    <w:p w:rsidR="008C244E" w:rsidRDefault="00281BB1">
      <w:r>
        <w:rPr>
          <w:noProof/>
          <w:lang w:val="ru-RU" w:eastAsia="ru-RU"/>
        </w:rPr>
        <w:drawing>
          <wp:inline distT="0" distB="0" distL="0" distR="0">
            <wp:extent cx="6217920" cy="4537188"/>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55"/>
                    <a:stretch>
                      <a:fillRect/>
                    </a:stretch>
                  </pic:blipFill>
                  <pic:spPr>
                    <a:xfrm>
                      <a:off x="0" y="0"/>
                      <a:ext cx="6217920" cy="453718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перевода средств С2В с использованием статической, динамической или кассовой платежной ссылки.</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00"/>
        </w:numPr>
        <w:jc w:val="both"/>
      </w:pPr>
      <w:r>
        <w:rPr>
          <w:rFonts w:ascii="Times New Roman" w:hAnsi="Times New Roman"/>
          <w:color w:val="000000"/>
        </w:rPr>
        <w:t xml:space="preserve">Запрос возможности C2B перевода ЦР (cbdc.012 C2BPossibilityRequest); </w:t>
      </w:r>
    </w:p>
    <w:p w:rsidR="008C244E" w:rsidRPr="00281BB1" w:rsidRDefault="00281BB1" w:rsidP="00387B04">
      <w:pPr>
        <w:numPr>
          <w:ilvl w:val="0"/>
          <w:numId w:val="100"/>
        </w:numPr>
        <w:jc w:val="both"/>
        <w:rPr>
          <w:lang w:val="ru-RU"/>
        </w:rPr>
      </w:pPr>
      <w:r w:rsidRPr="00281BB1">
        <w:rPr>
          <w:rFonts w:ascii="Times New Roman" w:hAnsi="Times New Roman"/>
          <w:color w:val="000000"/>
          <w:lang w:val="ru-RU"/>
        </w:rPr>
        <w:t xml:space="preserve">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w:t>
      </w:r>
    </w:p>
    <w:p w:rsidR="008C244E" w:rsidRPr="00281BB1" w:rsidRDefault="00281BB1" w:rsidP="00387B04">
      <w:pPr>
        <w:numPr>
          <w:ilvl w:val="0"/>
          <w:numId w:val="100"/>
        </w:numPr>
        <w:jc w:val="both"/>
        <w:rPr>
          <w:lang w:val="ru-RU"/>
        </w:rPr>
      </w:pPr>
      <w:r w:rsidRPr="00281BB1">
        <w:rPr>
          <w:rFonts w:ascii="Times New Roman" w:hAnsi="Times New Roman"/>
          <w:color w:val="000000"/>
          <w:lang w:val="ru-RU"/>
        </w:rPr>
        <w:lastRenderedPageBreak/>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00"/>
        </w:numPr>
        <w:jc w:val="both"/>
        <w:rPr>
          <w:lang w:val="ru-RU"/>
        </w:rPr>
      </w:pPr>
      <w:r w:rsidRPr="00281BB1">
        <w:rPr>
          <w:rFonts w:ascii="Times New Roman" w:hAnsi="Times New Roman"/>
          <w:color w:val="000000"/>
          <w:lang w:val="ru-RU"/>
        </w:rPr>
        <w:t>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rsidP="00387B04">
      <w:pPr>
        <w:numPr>
          <w:ilvl w:val="0"/>
          <w:numId w:val="100"/>
        </w:numPr>
        <w:jc w:val="both"/>
        <w:rPr>
          <w:lang w:val="ru-RU"/>
        </w:rPr>
      </w:pPr>
      <w:r w:rsidRPr="00281BB1">
        <w:rPr>
          <w:rFonts w:ascii="Times New Roman" w:hAnsi="Times New Roman"/>
          <w:color w:val="000000"/>
          <w:lang w:val="ru-RU"/>
        </w:rPr>
        <w:t>Извещение Клиента - плательщика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BCustomerNotification</w:t>
      </w:r>
      <w:r w:rsidRPr="00281BB1">
        <w:rPr>
          <w:rFonts w:ascii="Times New Roman" w:hAnsi="Times New Roman"/>
          <w:color w:val="000000"/>
          <w:lang w:val="ru-RU"/>
        </w:rPr>
        <w:t>);</w:t>
      </w:r>
    </w:p>
    <w:p w:rsidR="008C244E" w:rsidRPr="00281BB1" w:rsidRDefault="00281BB1" w:rsidP="00387B04">
      <w:pPr>
        <w:numPr>
          <w:ilvl w:val="0"/>
          <w:numId w:val="100"/>
        </w:numPr>
        <w:jc w:val="both"/>
        <w:rPr>
          <w:lang w:val="ru-RU"/>
        </w:rPr>
      </w:pPr>
      <w:r w:rsidRPr="00281BB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rsidP="00387B04">
      <w:pPr>
        <w:numPr>
          <w:ilvl w:val="0"/>
          <w:numId w:val="100"/>
        </w:numPr>
        <w:jc w:val="both"/>
        <w:rPr>
          <w:lang w:val="ru-RU"/>
        </w:rPr>
      </w:pPr>
      <w:r w:rsidRPr="00281BB1">
        <w:rPr>
          <w:rFonts w:ascii="Times New Roman" w:hAnsi="Times New Roman"/>
          <w:color w:val="000000"/>
          <w:lang w:val="ru-RU"/>
        </w:rPr>
        <w:t>Извещение Клиента - получателя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BBusinessNotification</w:t>
      </w:r>
      <w:r w:rsidRPr="00281BB1">
        <w:rPr>
          <w:rFonts w:ascii="Times New Roman" w:hAnsi="Times New Roman"/>
          <w:color w:val="000000"/>
          <w:lang w:val="ru-RU"/>
        </w:rPr>
        <w:t>).</w:t>
      </w:r>
    </w:p>
    <w:p w:rsidR="007C3685" w:rsidRDefault="007C3685">
      <w:pPr>
        <w:spacing w:after="269"/>
        <w:jc w:val="both"/>
        <w:rPr>
          <w:rFonts w:ascii="Times New Roman" w:hAnsi="Times New Roman"/>
          <w:b/>
          <w:color w:val="000000"/>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 сканирует </w:t>
      </w:r>
      <w:r>
        <w:rPr>
          <w:rFonts w:ascii="Times New Roman" w:hAnsi="Times New Roman"/>
          <w:color w:val="000000"/>
        </w:rPr>
        <w:t>QR</w:t>
      </w:r>
      <w:r w:rsidRPr="00281BB1">
        <w:rPr>
          <w:rFonts w:ascii="Times New Roman" w:hAnsi="Times New Roman"/>
          <w:color w:val="000000"/>
          <w:lang w:val="ru-RU"/>
        </w:rPr>
        <w:t xml:space="preserve">/считывает </w:t>
      </w:r>
      <w:r>
        <w:rPr>
          <w:rFonts w:ascii="Times New Roman" w:hAnsi="Times New Roman"/>
          <w:color w:val="000000"/>
        </w:rPr>
        <w:t>NFC</w:t>
      </w:r>
      <w:r w:rsidRPr="00281BB1">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8C244E" w:rsidRPr="00281BB1" w:rsidRDefault="00281BB1">
      <w:pPr>
        <w:spacing w:after="269"/>
        <w:jc w:val="both"/>
        <w:rPr>
          <w:lang w:val="ru-RU"/>
        </w:rPr>
      </w:pPr>
      <w:r w:rsidRPr="00281BB1">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8C244E" w:rsidRPr="00281BB1" w:rsidRDefault="00281BB1">
      <w:pPr>
        <w:spacing w:after="269"/>
        <w:jc w:val="both"/>
        <w:rPr>
          <w:lang w:val="ru-RU"/>
        </w:rPr>
      </w:pPr>
      <w:r w:rsidRPr="00281BB1">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01"/>
        </w:numPr>
        <w:jc w:val="both"/>
        <w:rPr>
          <w:lang w:val="ru-RU"/>
        </w:rPr>
      </w:pPr>
      <w:r w:rsidRPr="00281BB1">
        <w:rPr>
          <w:rFonts w:ascii="Times New Roman" w:hAnsi="Times New Roman"/>
          <w:color w:val="000000"/>
          <w:lang w:val="ru-RU"/>
        </w:rPr>
        <w:lastRenderedPageBreak/>
        <w:t>контроль наличия Клиента-ЮЛ — получателя в реестре Клиентов;</w:t>
      </w:r>
    </w:p>
    <w:p w:rsidR="008C244E" w:rsidRPr="00281BB1" w:rsidRDefault="00281BB1" w:rsidP="00387B04">
      <w:pPr>
        <w:numPr>
          <w:ilvl w:val="0"/>
          <w:numId w:val="101"/>
        </w:numPr>
        <w:jc w:val="both"/>
        <w:rPr>
          <w:lang w:val="ru-RU"/>
        </w:rPr>
      </w:pPr>
      <w:r w:rsidRPr="00281BB1">
        <w:rPr>
          <w:rFonts w:ascii="Times New Roman" w:hAnsi="Times New Roman"/>
          <w:color w:val="000000"/>
          <w:lang w:val="ru-RU"/>
        </w:rPr>
        <w:t>контроль соответствия роли составителя запроса типу совершаемой операции;</w:t>
      </w:r>
    </w:p>
    <w:p w:rsidR="008C244E" w:rsidRPr="00281BB1" w:rsidRDefault="00281BB1" w:rsidP="00387B04">
      <w:pPr>
        <w:numPr>
          <w:ilvl w:val="0"/>
          <w:numId w:val="101"/>
        </w:numPr>
        <w:jc w:val="both"/>
        <w:rPr>
          <w:lang w:val="ru-RU"/>
        </w:rPr>
      </w:pPr>
      <w:r w:rsidRPr="00281BB1">
        <w:rPr>
          <w:rFonts w:ascii="Times New Roman" w:hAnsi="Times New Roman"/>
          <w:color w:val="000000"/>
          <w:lang w:val="ru-RU"/>
        </w:rPr>
        <w:t>контроль на несовпадение СЦР Клиента ФЛ-плательщика и СЦР Клиента ЮЛ-получателя;</w:t>
      </w:r>
    </w:p>
    <w:p w:rsidR="008C244E" w:rsidRPr="00281BB1" w:rsidRDefault="00281BB1" w:rsidP="00387B04">
      <w:pPr>
        <w:numPr>
          <w:ilvl w:val="0"/>
          <w:numId w:val="101"/>
        </w:numPr>
        <w:jc w:val="both"/>
        <w:rPr>
          <w:lang w:val="ru-RU"/>
        </w:rPr>
      </w:pPr>
      <w:r w:rsidRPr="00281BB1">
        <w:rPr>
          <w:rFonts w:ascii="Times New Roman" w:hAnsi="Times New Roman"/>
          <w:color w:val="000000"/>
          <w:lang w:val="ru-RU"/>
        </w:rPr>
        <w:t>контроль наличия и текущего статуса СЦР Клиента-ФЛ - плательщика и Клиента-ЮЛ - получателя;</w:t>
      </w:r>
    </w:p>
    <w:p w:rsidR="008C244E" w:rsidRDefault="00281BB1" w:rsidP="00387B04">
      <w:pPr>
        <w:numPr>
          <w:ilvl w:val="0"/>
          <w:numId w:val="101"/>
        </w:numPr>
        <w:jc w:val="both"/>
      </w:pPr>
      <w:r>
        <w:rPr>
          <w:rFonts w:ascii="Times New Roman" w:hAnsi="Times New Roman"/>
          <w:color w:val="000000"/>
        </w:rPr>
        <w:t>антифрод-контроль.</w:t>
      </w:r>
    </w:p>
    <w:p w:rsidR="008C244E" w:rsidRDefault="00281BB1">
      <w:pPr>
        <w:spacing w:after="269"/>
        <w:jc w:val="both"/>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Default="00281BB1" w:rsidP="00387B04">
      <w:pPr>
        <w:numPr>
          <w:ilvl w:val="0"/>
          <w:numId w:val="102"/>
        </w:numPr>
        <w:jc w:val="both"/>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rsidR="008C244E" w:rsidRPr="00281BB1" w:rsidRDefault="00281BB1" w:rsidP="00387B04">
      <w:pPr>
        <w:numPr>
          <w:ilvl w:val="0"/>
          <w:numId w:val="102"/>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в состав которого входят дополнительные атрибуты получателя перевода ЦР, необходимые ФП для проведения контроля по ПОД/ФТ (онлайн-контроль). </w:t>
      </w:r>
    </w:p>
    <w:p w:rsidR="008C244E" w:rsidRPr="00281BB1" w:rsidRDefault="00281BB1">
      <w:pPr>
        <w:spacing w:after="269"/>
        <w:jc w:val="both"/>
        <w:rPr>
          <w:lang w:val="ru-RU"/>
        </w:rPr>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103"/>
        </w:numPr>
        <w:jc w:val="both"/>
        <w:rPr>
          <w:lang w:val="ru-RU"/>
        </w:rPr>
      </w:pPr>
      <w:r w:rsidRPr="00281BB1">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xml:space="preserve">) Клиенту-ФЛ-плательщику; </w:t>
      </w:r>
    </w:p>
    <w:p w:rsidR="008C244E" w:rsidRPr="00281BB1" w:rsidRDefault="00281BB1" w:rsidP="00387B04">
      <w:pPr>
        <w:numPr>
          <w:ilvl w:val="0"/>
          <w:numId w:val="103"/>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 xml:space="preserve">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w:t>
      </w:r>
      <w:r w:rsidRPr="00281BB1">
        <w:rPr>
          <w:rFonts w:ascii="Times New Roman" w:hAnsi="Times New Roman"/>
          <w:color w:val="000000"/>
          <w:lang w:val="ru-RU"/>
        </w:rPr>
        <w:lastRenderedPageBreak/>
        <w:t>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9. ФП при получении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перенаправляется в РОРД.</w:t>
      </w:r>
    </w:p>
    <w:p w:rsidR="008C244E" w:rsidRPr="00281BB1" w:rsidRDefault="00281BB1">
      <w:pPr>
        <w:spacing w:after="269"/>
        <w:jc w:val="both"/>
        <w:rPr>
          <w:lang w:val="ru-RU"/>
        </w:rPr>
      </w:pPr>
      <w:r w:rsidRPr="00281BB1">
        <w:rPr>
          <w:rFonts w:ascii="Times New Roman" w:hAnsi="Times New Roman"/>
          <w:color w:val="000000"/>
          <w:lang w:val="ru-RU"/>
        </w:rPr>
        <w:t>10. РОРД проводит входной контроль полученного распоряжения и осуществляет контроль на:</w:t>
      </w:r>
    </w:p>
    <w:p w:rsidR="008C244E" w:rsidRPr="00281BB1" w:rsidRDefault="00281BB1" w:rsidP="00387B04">
      <w:pPr>
        <w:numPr>
          <w:ilvl w:val="0"/>
          <w:numId w:val="104"/>
        </w:numPr>
        <w:jc w:val="both"/>
        <w:rPr>
          <w:lang w:val="ru-RU"/>
        </w:rPr>
      </w:pPr>
      <w:r w:rsidRPr="00281BB1">
        <w:rPr>
          <w:rFonts w:ascii="Times New Roman" w:hAnsi="Times New Roman"/>
          <w:color w:val="000000"/>
          <w:lang w:val="ru-RU"/>
        </w:rPr>
        <w:t>соответствие роли составителя запроса типу совершаемой операции;</w:t>
      </w:r>
    </w:p>
    <w:p w:rsidR="008C244E" w:rsidRPr="00281BB1" w:rsidRDefault="00281BB1" w:rsidP="00387B04">
      <w:pPr>
        <w:numPr>
          <w:ilvl w:val="0"/>
          <w:numId w:val="104"/>
        </w:numPr>
        <w:jc w:val="both"/>
        <w:rPr>
          <w:lang w:val="ru-RU"/>
        </w:rPr>
      </w:pPr>
      <w:r w:rsidRPr="00281BB1">
        <w:rPr>
          <w:rFonts w:ascii="Times New Roman" w:hAnsi="Times New Roman"/>
          <w:color w:val="000000"/>
          <w:lang w:val="ru-RU"/>
        </w:rPr>
        <w:t>наличие и текущий статус СЦР Клиента-ФЛ - плательщика и Клиента-ЮЛ — получателя;</w:t>
      </w:r>
    </w:p>
    <w:p w:rsidR="008C244E" w:rsidRPr="00281BB1" w:rsidRDefault="00281BB1" w:rsidP="00387B04">
      <w:pPr>
        <w:numPr>
          <w:ilvl w:val="0"/>
          <w:numId w:val="104"/>
        </w:numPr>
        <w:jc w:val="both"/>
        <w:rPr>
          <w:lang w:val="ru-RU"/>
        </w:rPr>
      </w:pPr>
      <w:r w:rsidRPr="00281BB1">
        <w:rPr>
          <w:rFonts w:ascii="Times New Roman" w:hAnsi="Times New Roman"/>
          <w:color w:val="000000"/>
          <w:lang w:val="ru-RU"/>
        </w:rPr>
        <w:t>достаточность ЦР на СЦР Клиента-ФЛ - плательщика;</w:t>
      </w:r>
    </w:p>
    <w:p w:rsidR="008C244E" w:rsidRPr="00281BB1" w:rsidRDefault="00281BB1" w:rsidP="00387B04">
      <w:pPr>
        <w:numPr>
          <w:ilvl w:val="0"/>
          <w:numId w:val="104"/>
        </w:numPr>
        <w:jc w:val="both"/>
        <w:rPr>
          <w:lang w:val="ru-RU"/>
        </w:rPr>
      </w:pPr>
      <w:r w:rsidRPr="00281BB1">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ЦР на СЦР Клиента-ЮЛ-получателя перевода;</w:t>
      </w:r>
    </w:p>
    <w:p w:rsidR="008C244E" w:rsidRPr="00281BB1" w:rsidRDefault="00281BB1" w:rsidP="00387B04">
      <w:pPr>
        <w:numPr>
          <w:ilvl w:val="0"/>
          <w:numId w:val="104"/>
        </w:numPr>
        <w:jc w:val="both"/>
        <w:rPr>
          <w:lang w:val="ru-RU"/>
        </w:rPr>
      </w:pPr>
      <w:r w:rsidRPr="00281BB1">
        <w:rPr>
          <w:rFonts w:ascii="Times New Roman" w:hAnsi="Times New Roman"/>
          <w:color w:val="000000"/>
          <w:lang w:val="ru-RU"/>
        </w:rPr>
        <w:t>отсутствие ограничений на операции по СЦР ФП-плательщика и СЦР ЮЛ-получателя;</w:t>
      </w:r>
    </w:p>
    <w:p w:rsidR="008C244E" w:rsidRPr="00281BB1" w:rsidRDefault="00281BB1" w:rsidP="00387B04">
      <w:pPr>
        <w:numPr>
          <w:ilvl w:val="0"/>
          <w:numId w:val="104"/>
        </w:numPr>
        <w:jc w:val="both"/>
        <w:rPr>
          <w:lang w:val="ru-RU"/>
        </w:rPr>
      </w:pPr>
      <w:r w:rsidRPr="00281BB1">
        <w:rPr>
          <w:rFonts w:ascii="Times New Roman" w:hAnsi="Times New Roman"/>
          <w:color w:val="000000"/>
          <w:lang w:val="ru-RU"/>
        </w:rPr>
        <w:t>совпадение реквизитов перевода, полученных от Клиента-ФЛ-плательщика с реквизитами перевода, полученными ПлЦР от СУС.</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105"/>
        </w:numPr>
        <w:jc w:val="both"/>
        <w:rPr>
          <w:lang w:val="ru-RU"/>
        </w:rPr>
      </w:pPr>
      <w:r w:rsidRPr="00281BB1">
        <w:rPr>
          <w:rFonts w:ascii="Times New Roman" w:hAnsi="Times New Roman"/>
          <w:color w:val="000000"/>
          <w:lang w:val="ru-RU"/>
        </w:rPr>
        <w:t>исполняет распоряжение, операция фиксируется в реестре операций,</w:t>
      </w:r>
    </w:p>
    <w:p w:rsidR="008C244E" w:rsidRPr="00281BB1" w:rsidRDefault="00281BB1" w:rsidP="00387B04">
      <w:pPr>
        <w:numPr>
          <w:ilvl w:val="0"/>
          <w:numId w:val="105"/>
        </w:numPr>
        <w:jc w:val="both"/>
        <w:rPr>
          <w:lang w:val="ru-RU"/>
        </w:rPr>
      </w:pPr>
      <w:r w:rsidRPr="00281BB1">
        <w:rPr>
          <w:rFonts w:ascii="Times New Roman" w:hAnsi="Times New Roman"/>
          <w:color w:val="000000"/>
          <w:lang w:val="ru-RU"/>
        </w:rPr>
        <w:t>направляет ЭС "Извещение Клиента - плательщика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BCustomerNotification</w:t>
      </w:r>
      <w:r w:rsidRPr="00281BB1">
        <w:rPr>
          <w:rFonts w:ascii="Times New Roman" w:hAnsi="Times New Roman"/>
          <w:color w:val="000000"/>
          <w:lang w:val="ru-RU"/>
        </w:rPr>
        <w:t>) в адрес ФП, обслуживающего Клиента-ФЛ-плательщика,</w:t>
      </w:r>
    </w:p>
    <w:p w:rsidR="008C244E" w:rsidRPr="00281BB1" w:rsidRDefault="00281BB1" w:rsidP="00387B04">
      <w:pPr>
        <w:numPr>
          <w:ilvl w:val="0"/>
          <w:numId w:val="105"/>
        </w:numPr>
        <w:jc w:val="both"/>
        <w:rPr>
          <w:lang w:val="ru-RU"/>
        </w:rPr>
      </w:pPr>
      <w:r w:rsidRPr="00281BB1">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BBusinessNotification</w:t>
      </w:r>
      <w:r w:rsidRPr="00281BB1">
        <w:rPr>
          <w:rFonts w:ascii="Times New Roman" w:hAnsi="Times New Roman"/>
          <w:color w:val="000000"/>
          <w:lang w:val="ru-RU"/>
        </w:rPr>
        <w:t>) в адрес всех ФП, обслуживающих Клиента-ЮЛ-получателя;</w:t>
      </w:r>
    </w:p>
    <w:p w:rsidR="008C244E" w:rsidRPr="00281BB1" w:rsidRDefault="00281BB1" w:rsidP="00387B04">
      <w:pPr>
        <w:numPr>
          <w:ilvl w:val="0"/>
          <w:numId w:val="105"/>
        </w:numPr>
        <w:jc w:val="both"/>
        <w:rPr>
          <w:lang w:val="ru-RU"/>
        </w:rPr>
      </w:pPr>
      <w:r w:rsidRPr="00281BB1">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BBusinessNotification</w:t>
      </w:r>
      <w:r w:rsidRPr="00281BB1">
        <w:rPr>
          <w:rFonts w:ascii="Times New Roman" w:hAnsi="Times New Roman"/>
          <w:color w:val="000000"/>
          <w:lang w:val="ru-RU"/>
        </w:rPr>
        <w:t>) и дополнительные атрибуты плательщика перевода ЦР, необходимые ФП для проведения контроля по ПОД/ФТ (пост-контроль), в адрес всех ФП, обслуживающих Клиента-ЮЛ-получателя.</w:t>
      </w:r>
    </w:p>
    <w:p w:rsidR="008C244E" w:rsidRPr="00281BB1" w:rsidRDefault="00281BB1">
      <w:pPr>
        <w:spacing w:after="269"/>
        <w:jc w:val="both"/>
        <w:rPr>
          <w:lang w:val="ru-RU"/>
        </w:rPr>
      </w:pPr>
      <w:r w:rsidRPr="00281BB1">
        <w:rPr>
          <w:rFonts w:ascii="Times New Roman" w:hAnsi="Times New Roman"/>
          <w:color w:val="000000"/>
          <w:lang w:val="ru-RU"/>
        </w:rPr>
        <w:lastRenderedPageBreak/>
        <w:t>ЭС "Извещение Клиента - получателя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BBusinessNotification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11. ФП Клиента-ЮЛ-получателя после получения ЭС "Извещение Клиента - получателя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BBusinessNotification</w:t>
      </w:r>
      <w:r w:rsidRPr="00281BB1">
        <w:rPr>
          <w:rFonts w:ascii="Times New Roman" w:hAnsi="Times New Roman"/>
          <w:color w:val="000000"/>
          <w:lang w:val="ru-RU"/>
        </w:rPr>
        <w:t>) и проведения входного контроля перенаправляет ЭС Клиенту-ЮЛ.</w:t>
      </w:r>
    </w:p>
    <w:p w:rsidR="008C244E" w:rsidRPr="00281BB1" w:rsidRDefault="00281BB1">
      <w:pPr>
        <w:spacing w:after="269"/>
        <w:jc w:val="both"/>
        <w:rPr>
          <w:lang w:val="ru-RU"/>
        </w:rPr>
      </w:pPr>
      <w:r w:rsidRPr="00281BB1">
        <w:rPr>
          <w:rFonts w:ascii="Times New Roman" w:hAnsi="Times New Roman"/>
          <w:color w:val="000000"/>
          <w:lang w:val="ru-RU"/>
        </w:rPr>
        <w:t>12. ФП Клиента-ФЛ-плательщика после получения ЭС "Извещение Клиента - плательщика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BCustomerNotification</w:t>
      </w:r>
      <w:r w:rsidRPr="00281BB1">
        <w:rPr>
          <w:rFonts w:ascii="Times New Roman" w:hAnsi="Times New Roman"/>
          <w:color w:val="000000"/>
          <w:lang w:val="ru-RU"/>
        </w:rPr>
        <w:t>) и успешного проведения входного контроля перенаправляет ЭС "Извещение Клиента - плательщика об исполнении перевода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BCustomerNotification</w:t>
      </w:r>
      <w:r w:rsidRPr="00281BB1">
        <w:rPr>
          <w:rFonts w:ascii="Times New Roman" w:hAnsi="Times New Roman"/>
          <w:color w:val="000000"/>
          <w:lang w:val="ru-RU"/>
        </w:rPr>
        <w:t>) Клиенту-ФЛ.</w:t>
      </w:r>
    </w:p>
    <w:p w:rsidR="008C244E" w:rsidRPr="00281BB1" w:rsidRDefault="00281BB1">
      <w:pPr>
        <w:spacing w:after="269"/>
        <w:jc w:val="both"/>
        <w:rPr>
          <w:lang w:val="ru-RU"/>
        </w:rPr>
      </w:pPr>
      <w:r w:rsidRPr="00281BB1">
        <w:rPr>
          <w:rFonts w:ascii="Times New Roman" w:hAnsi="Times New Roman"/>
          <w:color w:val="000000"/>
          <w:lang w:val="ru-RU"/>
        </w:rPr>
        <w:t>13. ФП Клиента-ФЛ-плательщика и ФП Клиента-ЮЛ-получателя для осуществления по операции процедур контроля по ПОД/ФТ (пост-контроль) используют соответственно расширенные атрибуты получателя, полученные в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и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Default="00281BB1">
      <w:pPr>
        <w:pStyle w:val="30"/>
      </w:pPr>
      <w:bookmarkStart w:id="229" w:name="_Toc192512362"/>
      <w:r>
        <w:lastRenderedPageBreak/>
        <w:t>Неуспешный сценарий обмена 1</w:t>
      </w:r>
      <w:bookmarkEnd w:id="229"/>
    </w:p>
    <w:p w:rsidR="008C244E" w:rsidRDefault="00281BB1">
      <w:r>
        <w:rPr>
          <w:noProof/>
          <w:lang w:val="ru-RU" w:eastAsia="ru-RU"/>
        </w:rPr>
        <w:drawing>
          <wp:inline distT="0" distB="0" distL="0" distR="0">
            <wp:extent cx="5248275" cy="467677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56"/>
                    <a:stretch>
                      <a:fillRect/>
                    </a:stretch>
                  </pic:blipFill>
                  <pic:spPr>
                    <a:xfrm>
                      <a:off x="0" y="0"/>
                      <a:ext cx="5248275" cy="467677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06"/>
        </w:numPr>
        <w:jc w:val="both"/>
      </w:pPr>
      <w:r>
        <w:rPr>
          <w:rFonts w:ascii="Times New Roman" w:hAnsi="Times New Roman"/>
          <w:color w:val="000000"/>
        </w:rPr>
        <w:t xml:space="preserve">Запрос возможности C2B перевода ЦР (cbdc.012 C2BPossibilityRequest); </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lastRenderedPageBreak/>
        <w:t xml:space="preserve">1. Клиент-ФЛ сканирует </w:t>
      </w:r>
      <w:r>
        <w:rPr>
          <w:rFonts w:ascii="Times New Roman" w:hAnsi="Times New Roman"/>
          <w:color w:val="000000"/>
        </w:rPr>
        <w:t>QR</w:t>
      </w:r>
      <w:r w:rsidRPr="00281BB1">
        <w:rPr>
          <w:rFonts w:ascii="Times New Roman" w:hAnsi="Times New Roman"/>
          <w:color w:val="000000"/>
          <w:lang w:val="ru-RU"/>
        </w:rPr>
        <w:t xml:space="preserve">/считывает </w:t>
      </w:r>
      <w:r>
        <w:rPr>
          <w:rFonts w:ascii="Times New Roman" w:hAnsi="Times New Roman"/>
          <w:color w:val="000000"/>
        </w:rPr>
        <w:t>NFC</w:t>
      </w:r>
      <w:r w:rsidRPr="00281BB1">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8C244E" w:rsidRPr="00281BB1" w:rsidRDefault="00281BB1">
      <w:pPr>
        <w:spacing w:after="269"/>
        <w:jc w:val="both"/>
        <w:rPr>
          <w:lang w:val="ru-RU"/>
        </w:rPr>
      </w:pPr>
      <w:r w:rsidRPr="00281BB1">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8C244E" w:rsidRPr="00281BB1" w:rsidRDefault="00281BB1">
      <w:pPr>
        <w:spacing w:after="269"/>
        <w:jc w:val="both"/>
        <w:rPr>
          <w:lang w:val="ru-RU"/>
        </w:rPr>
      </w:pPr>
      <w:r w:rsidRPr="00281BB1">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 ФП-плательщика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5. В случае неуспешных результатов контроля ФП-плательщика формирует отказ и завершает процесс.</w:t>
      </w:r>
    </w:p>
    <w:p w:rsidR="008C244E" w:rsidRDefault="00281BB1">
      <w:pPr>
        <w:pStyle w:val="30"/>
      </w:pPr>
      <w:bookmarkStart w:id="230" w:name="_Toc192512363"/>
      <w:r>
        <w:lastRenderedPageBreak/>
        <w:t>Неуспешный сценарий обмена 2</w:t>
      </w:r>
      <w:bookmarkEnd w:id="230"/>
    </w:p>
    <w:p w:rsidR="008C244E" w:rsidRDefault="00281BB1">
      <w:r>
        <w:rPr>
          <w:noProof/>
          <w:lang w:val="ru-RU" w:eastAsia="ru-RU"/>
        </w:rPr>
        <w:drawing>
          <wp:inline distT="0" distB="0" distL="0" distR="0">
            <wp:extent cx="6217920" cy="4214286"/>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57"/>
                    <a:stretch>
                      <a:fillRect/>
                    </a:stretch>
                  </pic:blipFill>
                  <pic:spPr>
                    <a:xfrm>
                      <a:off x="0" y="0"/>
                      <a:ext cx="6217920" cy="421428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07"/>
        </w:numPr>
        <w:jc w:val="both"/>
      </w:pPr>
      <w:r>
        <w:rPr>
          <w:rFonts w:ascii="Times New Roman" w:hAnsi="Times New Roman"/>
          <w:color w:val="000000"/>
        </w:rPr>
        <w:t xml:space="preserve">Запрос возможности C2B перевода ЦР (cbdc.012 C2BPossibilityRequest); </w:t>
      </w:r>
    </w:p>
    <w:p w:rsidR="008C244E" w:rsidRDefault="00281BB1" w:rsidP="00387B04">
      <w:pPr>
        <w:numPr>
          <w:ilvl w:val="0"/>
          <w:numId w:val="107"/>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 сканирует </w:t>
      </w:r>
      <w:r>
        <w:rPr>
          <w:rFonts w:ascii="Times New Roman" w:hAnsi="Times New Roman"/>
          <w:color w:val="000000"/>
        </w:rPr>
        <w:t>QR</w:t>
      </w:r>
      <w:r w:rsidRPr="00281BB1">
        <w:rPr>
          <w:rFonts w:ascii="Times New Roman" w:hAnsi="Times New Roman"/>
          <w:color w:val="000000"/>
          <w:lang w:val="ru-RU"/>
        </w:rPr>
        <w:t xml:space="preserve">/считывает </w:t>
      </w:r>
      <w:r>
        <w:rPr>
          <w:rFonts w:ascii="Times New Roman" w:hAnsi="Times New Roman"/>
          <w:color w:val="000000"/>
        </w:rPr>
        <w:t>NFC</w:t>
      </w:r>
      <w:r w:rsidRPr="00281BB1">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8C244E" w:rsidRPr="00281BB1" w:rsidRDefault="00281BB1">
      <w:pPr>
        <w:spacing w:after="269"/>
        <w:jc w:val="both"/>
        <w:rPr>
          <w:lang w:val="ru-RU"/>
        </w:rPr>
      </w:pPr>
      <w:r w:rsidRPr="00281BB1">
        <w:rPr>
          <w:rFonts w:ascii="Times New Roman" w:hAnsi="Times New Roman"/>
          <w:color w:val="000000"/>
          <w:lang w:val="ru-RU"/>
        </w:rPr>
        <w:lastRenderedPageBreak/>
        <w:t>2. ФП Клиента-плательщика формирует и направляет в СУС запрос реквизитов перевода, содержащий номер платежной ссылки для получения реквизитов перевода.</w:t>
      </w:r>
    </w:p>
    <w:p w:rsidR="008C244E" w:rsidRPr="00281BB1" w:rsidRDefault="00281BB1">
      <w:pPr>
        <w:spacing w:after="269"/>
        <w:jc w:val="both"/>
        <w:rPr>
          <w:lang w:val="ru-RU"/>
        </w:rPr>
      </w:pPr>
      <w:r w:rsidRPr="00281BB1">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08"/>
        </w:numPr>
        <w:jc w:val="both"/>
        <w:rPr>
          <w:lang w:val="ru-RU"/>
        </w:rPr>
      </w:pPr>
      <w:r w:rsidRPr="00281BB1">
        <w:rPr>
          <w:rFonts w:ascii="Times New Roman" w:hAnsi="Times New Roman"/>
          <w:color w:val="000000"/>
          <w:lang w:val="ru-RU"/>
        </w:rPr>
        <w:t>контроль наличия Клиента-ЮЛ — получателя в реестре Клиентов;</w:t>
      </w:r>
    </w:p>
    <w:p w:rsidR="008C244E" w:rsidRPr="00281BB1" w:rsidRDefault="00281BB1" w:rsidP="00387B04">
      <w:pPr>
        <w:numPr>
          <w:ilvl w:val="0"/>
          <w:numId w:val="108"/>
        </w:numPr>
        <w:jc w:val="both"/>
        <w:rPr>
          <w:lang w:val="ru-RU"/>
        </w:rPr>
      </w:pPr>
      <w:r w:rsidRPr="00281BB1">
        <w:rPr>
          <w:rFonts w:ascii="Times New Roman" w:hAnsi="Times New Roman"/>
          <w:color w:val="000000"/>
          <w:lang w:val="ru-RU"/>
        </w:rPr>
        <w:t>контроль соответствия роли составителя запроса типу совершаемой операции;</w:t>
      </w:r>
    </w:p>
    <w:p w:rsidR="008C244E" w:rsidRPr="00281BB1" w:rsidRDefault="00281BB1" w:rsidP="00387B04">
      <w:pPr>
        <w:numPr>
          <w:ilvl w:val="0"/>
          <w:numId w:val="108"/>
        </w:numPr>
        <w:jc w:val="both"/>
        <w:rPr>
          <w:lang w:val="ru-RU"/>
        </w:rPr>
      </w:pPr>
      <w:r w:rsidRPr="00281BB1">
        <w:rPr>
          <w:rFonts w:ascii="Times New Roman" w:hAnsi="Times New Roman"/>
          <w:color w:val="000000"/>
          <w:lang w:val="ru-RU"/>
        </w:rPr>
        <w:t>контроль несовпадения СЦР Клиента ФЛ-плательщика и СЦР Клиента ЮЛ-получателя;</w:t>
      </w:r>
    </w:p>
    <w:p w:rsidR="008C244E" w:rsidRPr="00281BB1" w:rsidRDefault="00281BB1" w:rsidP="00387B04">
      <w:pPr>
        <w:numPr>
          <w:ilvl w:val="0"/>
          <w:numId w:val="108"/>
        </w:numPr>
        <w:jc w:val="both"/>
        <w:rPr>
          <w:lang w:val="ru-RU"/>
        </w:rPr>
      </w:pPr>
      <w:r w:rsidRPr="00281BB1">
        <w:rPr>
          <w:rFonts w:ascii="Times New Roman" w:hAnsi="Times New Roman"/>
          <w:color w:val="000000"/>
          <w:lang w:val="ru-RU"/>
        </w:rPr>
        <w:t>контроль наличия и текущего статуса СЦР Клиента-ФЛ - плательщика и Клиента-ЮЛ - получателя;</w:t>
      </w:r>
    </w:p>
    <w:p w:rsidR="008C244E" w:rsidRDefault="00281BB1" w:rsidP="00387B04">
      <w:pPr>
        <w:numPr>
          <w:ilvl w:val="0"/>
          <w:numId w:val="108"/>
        </w:numPr>
        <w:jc w:val="both"/>
      </w:pPr>
      <w:r>
        <w:rPr>
          <w:rFonts w:ascii="Times New Roman" w:hAnsi="Times New Roman"/>
          <w:color w:val="000000"/>
        </w:rPr>
        <w:t>антифрод-контроль.</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Запроса.</w:t>
      </w:r>
    </w:p>
    <w:p w:rsidR="008C244E" w:rsidRDefault="00281BB1">
      <w:pPr>
        <w:pStyle w:val="30"/>
      </w:pPr>
      <w:bookmarkStart w:id="231" w:name="_Toc192512364"/>
      <w:r>
        <w:lastRenderedPageBreak/>
        <w:t>Неуспешный сценарий обмена 3</w:t>
      </w:r>
      <w:bookmarkEnd w:id="231"/>
    </w:p>
    <w:p w:rsidR="008C244E" w:rsidRDefault="00281BB1">
      <w:r>
        <w:rPr>
          <w:noProof/>
          <w:lang w:val="ru-RU" w:eastAsia="ru-RU"/>
        </w:rPr>
        <w:drawing>
          <wp:inline distT="0" distB="0" distL="0" distR="0">
            <wp:extent cx="6217920" cy="4917398"/>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58"/>
                    <a:stretch>
                      <a:fillRect/>
                    </a:stretch>
                  </pic:blipFill>
                  <pic:spPr>
                    <a:xfrm>
                      <a:off x="0" y="0"/>
                      <a:ext cx="6217920" cy="491739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 По результатам контроля операции по ПОД/ФТ (онлайн-контроль) ФП выявил риски/потенциальные риски</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09"/>
        </w:numPr>
        <w:jc w:val="both"/>
      </w:pPr>
      <w:r>
        <w:rPr>
          <w:rFonts w:ascii="Times New Roman" w:hAnsi="Times New Roman"/>
          <w:color w:val="000000"/>
        </w:rPr>
        <w:t xml:space="preserve">Запрос возможности C2B перевода ЦР (cbdc.012 C2BPossibilityRequest); </w:t>
      </w:r>
    </w:p>
    <w:p w:rsidR="008C244E" w:rsidRPr="00281BB1" w:rsidRDefault="00281BB1" w:rsidP="00387B04">
      <w:pPr>
        <w:numPr>
          <w:ilvl w:val="0"/>
          <w:numId w:val="109"/>
        </w:numPr>
        <w:jc w:val="both"/>
        <w:rPr>
          <w:lang w:val="ru-RU"/>
        </w:rPr>
      </w:pPr>
      <w:r w:rsidRPr="00281BB1">
        <w:rPr>
          <w:rFonts w:ascii="Times New Roman" w:hAnsi="Times New Roman"/>
          <w:color w:val="000000"/>
          <w:lang w:val="ru-RU"/>
        </w:rPr>
        <w:t xml:space="preserve">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w:t>
      </w:r>
    </w:p>
    <w:p w:rsidR="008C244E" w:rsidRPr="00281BB1" w:rsidRDefault="00281BB1" w:rsidP="00387B04">
      <w:pPr>
        <w:numPr>
          <w:ilvl w:val="0"/>
          <w:numId w:val="109"/>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09"/>
        </w:numPr>
        <w:jc w:val="both"/>
        <w:rPr>
          <w:lang w:val="ru-RU"/>
        </w:rPr>
      </w:pPr>
      <w:r w:rsidRPr="00281BB1">
        <w:rPr>
          <w:rFonts w:ascii="Times New Roman" w:hAnsi="Times New Roman"/>
          <w:color w:val="000000"/>
          <w:lang w:val="ru-RU"/>
        </w:rPr>
        <w:t>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lastRenderedPageBreak/>
        <w:t>Клиенту-ФЛ необходимо осуществить перевод на СЦР Клиента-ЮЛ (С2В). Предусловием выполнения Операции перевода С2В с использованием статической, динамической или кассовой платежной ссылки является успешная регистрация платежной ссылки в СУС.</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Клиент-ФЛ сканирует </w:t>
      </w:r>
      <w:r>
        <w:rPr>
          <w:rFonts w:ascii="Times New Roman" w:hAnsi="Times New Roman"/>
          <w:color w:val="000000"/>
        </w:rPr>
        <w:t>QR</w:t>
      </w:r>
      <w:r w:rsidRPr="00281BB1">
        <w:rPr>
          <w:rFonts w:ascii="Times New Roman" w:hAnsi="Times New Roman"/>
          <w:color w:val="000000"/>
          <w:lang w:val="ru-RU"/>
        </w:rPr>
        <w:t xml:space="preserve">/считывает </w:t>
      </w:r>
      <w:r>
        <w:rPr>
          <w:rFonts w:ascii="Times New Roman" w:hAnsi="Times New Roman"/>
          <w:color w:val="000000"/>
        </w:rPr>
        <w:t>NFC</w:t>
      </w:r>
      <w:r w:rsidRPr="00281BB1">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rsidR="008C244E" w:rsidRPr="00281BB1" w:rsidRDefault="00281BB1">
      <w:pPr>
        <w:spacing w:after="269"/>
        <w:jc w:val="both"/>
        <w:rPr>
          <w:lang w:val="ru-RU"/>
        </w:rPr>
      </w:pPr>
      <w:r w:rsidRPr="00281BB1">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rsidR="008C244E" w:rsidRPr="00281BB1" w:rsidRDefault="00281BB1">
      <w:pPr>
        <w:spacing w:after="269"/>
        <w:jc w:val="both"/>
        <w:rPr>
          <w:lang w:val="ru-RU"/>
        </w:rPr>
      </w:pPr>
      <w:r w:rsidRPr="00281BB1">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10"/>
        </w:numPr>
        <w:jc w:val="both"/>
        <w:rPr>
          <w:lang w:val="ru-RU"/>
        </w:rPr>
      </w:pPr>
      <w:r w:rsidRPr="00281BB1">
        <w:rPr>
          <w:rFonts w:ascii="Times New Roman" w:hAnsi="Times New Roman"/>
          <w:color w:val="000000"/>
          <w:lang w:val="ru-RU"/>
        </w:rPr>
        <w:t>контроль наличия Клиента-ЮЛ — получателя в реестре Клиентов;</w:t>
      </w:r>
    </w:p>
    <w:p w:rsidR="008C244E" w:rsidRPr="00281BB1" w:rsidRDefault="00281BB1" w:rsidP="00387B04">
      <w:pPr>
        <w:numPr>
          <w:ilvl w:val="0"/>
          <w:numId w:val="110"/>
        </w:numPr>
        <w:jc w:val="both"/>
        <w:rPr>
          <w:lang w:val="ru-RU"/>
        </w:rPr>
      </w:pPr>
      <w:r w:rsidRPr="00281BB1">
        <w:rPr>
          <w:rFonts w:ascii="Times New Roman" w:hAnsi="Times New Roman"/>
          <w:color w:val="000000"/>
          <w:lang w:val="ru-RU"/>
        </w:rPr>
        <w:t>контроль соответствия роли составителя запроса типу совершаемой операции;</w:t>
      </w:r>
    </w:p>
    <w:p w:rsidR="008C244E" w:rsidRPr="00281BB1" w:rsidRDefault="00281BB1" w:rsidP="00387B04">
      <w:pPr>
        <w:numPr>
          <w:ilvl w:val="0"/>
          <w:numId w:val="110"/>
        </w:numPr>
        <w:jc w:val="both"/>
        <w:rPr>
          <w:lang w:val="ru-RU"/>
        </w:rPr>
      </w:pPr>
      <w:r w:rsidRPr="00281BB1">
        <w:rPr>
          <w:rFonts w:ascii="Times New Roman" w:hAnsi="Times New Roman"/>
          <w:color w:val="000000"/>
          <w:lang w:val="ru-RU"/>
        </w:rPr>
        <w:t>контроль на несовпадение СЦР Клиента ФЛ-плательщика и СЦР Клиента ЮЛ-получателя;</w:t>
      </w:r>
    </w:p>
    <w:p w:rsidR="008C244E" w:rsidRPr="00281BB1" w:rsidRDefault="00281BB1" w:rsidP="00387B04">
      <w:pPr>
        <w:numPr>
          <w:ilvl w:val="0"/>
          <w:numId w:val="110"/>
        </w:numPr>
        <w:jc w:val="both"/>
        <w:rPr>
          <w:lang w:val="ru-RU"/>
        </w:rPr>
      </w:pPr>
      <w:r w:rsidRPr="00281BB1">
        <w:rPr>
          <w:rFonts w:ascii="Times New Roman" w:hAnsi="Times New Roman"/>
          <w:color w:val="000000"/>
          <w:lang w:val="ru-RU"/>
        </w:rPr>
        <w:t>контроль наличия и текущего статуса СЦР Клиента-ФЛ - плательщика и Клиента-ЮЛ - получателя;</w:t>
      </w:r>
    </w:p>
    <w:p w:rsidR="008C244E" w:rsidRDefault="00281BB1" w:rsidP="00387B04">
      <w:pPr>
        <w:numPr>
          <w:ilvl w:val="0"/>
          <w:numId w:val="110"/>
        </w:numPr>
        <w:jc w:val="both"/>
      </w:pPr>
      <w:r>
        <w:rPr>
          <w:rFonts w:ascii="Times New Roman" w:hAnsi="Times New Roman"/>
          <w:color w:val="000000"/>
        </w:rPr>
        <w:t>антифрод-контроль.</w:t>
      </w:r>
    </w:p>
    <w:p w:rsidR="008C244E" w:rsidRDefault="00281BB1">
      <w:pPr>
        <w:spacing w:after="269"/>
        <w:jc w:val="both"/>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Default="00281BB1" w:rsidP="00387B04">
      <w:pPr>
        <w:numPr>
          <w:ilvl w:val="0"/>
          <w:numId w:val="111"/>
        </w:numPr>
        <w:jc w:val="both"/>
      </w:pPr>
      <w:r w:rsidRPr="00281BB1">
        <w:rPr>
          <w:rFonts w:ascii="Times New Roman" w:hAnsi="Times New Roman"/>
          <w:color w:val="000000"/>
          <w:lang w:val="ru-RU"/>
        </w:rPr>
        <w:lastRenderedPageBreak/>
        <w:t xml:space="preserve">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rsidR="008C244E" w:rsidRPr="00281BB1" w:rsidRDefault="00281BB1" w:rsidP="00387B04">
      <w:pPr>
        <w:numPr>
          <w:ilvl w:val="0"/>
          <w:numId w:val="111"/>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в состав которого входят дополнительные атрибуты получателя перевода ЦР, необходимые ФП для проведения контроля по ПОД/ФТ (онлайн-контроль). </w:t>
      </w:r>
    </w:p>
    <w:p w:rsidR="008C244E" w:rsidRPr="00281BB1" w:rsidRDefault="00281BB1">
      <w:pPr>
        <w:spacing w:after="269"/>
        <w:jc w:val="both"/>
        <w:rPr>
          <w:lang w:val="ru-RU"/>
        </w:rPr>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112"/>
        </w:numPr>
        <w:jc w:val="both"/>
        <w:rPr>
          <w:lang w:val="ru-RU"/>
        </w:rPr>
      </w:pPr>
      <w:r w:rsidRPr="00281BB1">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xml:space="preserve">) Клиенту-ФЛ-плательщику; </w:t>
      </w:r>
    </w:p>
    <w:p w:rsidR="008C244E" w:rsidRPr="00281BB1" w:rsidRDefault="00281BB1" w:rsidP="00387B04">
      <w:pPr>
        <w:numPr>
          <w:ilvl w:val="0"/>
          <w:numId w:val="112"/>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9. При получении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ФП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Default="00281BB1">
      <w:pPr>
        <w:pStyle w:val="30"/>
      </w:pPr>
      <w:bookmarkStart w:id="232" w:name="_Toc192512365"/>
      <w:r>
        <w:lastRenderedPageBreak/>
        <w:t>Неуспешный сценарий обмена 4</w:t>
      </w:r>
      <w:bookmarkEnd w:id="232"/>
    </w:p>
    <w:p w:rsidR="008C244E" w:rsidRDefault="00281BB1">
      <w:r>
        <w:rPr>
          <w:noProof/>
          <w:lang w:val="ru-RU" w:eastAsia="ru-RU"/>
        </w:rPr>
        <w:drawing>
          <wp:inline distT="0" distB="0" distL="0" distR="0">
            <wp:extent cx="6217920" cy="6884126"/>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59"/>
                    <a:stretch>
                      <a:fillRect/>
                    </a:stretch>
                  </pic:blipFill>
                  <pic:spPr>
                    <a:xfrm>
                      <a:off x="0" y="0"/>
                      <a:ext cx="6217920" cy="688412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С2В с использованием статической, динамической или кассовой платежной ссылки.</w:t>
      </w:r>
    </w:p>
    <w:p w:rsidR="008C244E" w:rsidRDefault="00281BB1">
      <w:pPr>
        <w:spacing w:after="269"/>
        <w:jc w:val="both"/>
      </w:pPr>
      <w:r>
        <w:rPr>
          <w:rFonts w:ascii="Times New Roman" w:hAnsi="Times New Roman"/>
          <w:b/>
          <w:color w:val="000000"/>
        </w:rPr>
        <w:lastRenderedPageBreak/>
        <w:t>Применяемые форматы сообщений</w:t>
      </w:r>
    </w:p>
    <w:p w:rsidR="008C244E" w:rsidRPr="00281BB1" w:rsidRDefault="00281BB1" w:rsidP="00387B04">
      <w:pPr>
        <w:numPr>
          <w:ilvl w:val="0"/>
          <w:numId w:val="113"/>
        </w:numPr>
        <w:jc w:val="both"/>
        <w:rPr>
          <w:lang w:val="ru-RU"/>
        </w:rPr>
      </w:pPr>
      <w:r w:rsidRPr="00281BB1">
        <w:rPr>
          <w:rFonts w:ascii="Times New Roman" w:hAnsi="Times New Roman"/>
          <w:color w:val="000000"/>
          <w:lang w:val="ru-RU"/>
        </w:rPr>
        <w:t>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Default="00281BB1" w:rsidP="00387B04">
      <w:pPr>
        <w:numPr>
          <w:ilvl w:val="0"/>
          <w:numId w:val="113"/>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.004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перенаправляется в РОРД.</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полученного распоряжения и осуществляет</w:t>
      </w:r>
      <w:r w:rsidR="003A2733">
        <w:rPr>
          <w:rFonts w:ascii="Times New Roman" w:hAnsi="Times New Roman"/>
          <w:color w:val="000000"/>
          <w:lang w:val="ru-RU"/>
        </w:rPr>
        <w:t xml:space="preserve"> следующие</w:t>
      </w:r>
      <w:r w:rsidRPr="00281BB1">
        <w:rPr>
          <w:rFonts w:ascii="Times New Roman" w:hAnsi="Times New Roman"/>
          <w:color w:val="000000"/>
          <w:lang w:val="ru-RU"/>
        </w:rPr>
        <w:t xml:space="preserve"> контрол</w:t>
      </w:r>
      <w:r w:rsidR="003A2733">
        <w:rPr>
          <w:rFonts w:ascii="Times New Roman" w:hAnsi="Times New Roman"/>
          <w:color w:val="000000"/>
          <w:lang w:val="ru-RU"/>
        </w:rPr>
        <w:t>и</w:t>
      </w:r>
      <w:r w:rsidRPr="00281BB1">
        <w:rPr>
          <w:rFonts w:ascii="Times New Roman" w:hAnsi="Times New Roman"/>
          <w:color w:val="000000"/>
          <w:lang w:val="ru-RU"/>
        </w:rPr>
        <w:t>:</w:t>
      </w:r>
    </w:p>
    <w:p w:rsidR="008C244E" w:rsidRPr="00281BB1" w:rsidRDefault="00281BB1" w:rsidP="00387B04">
      <w:pPr>
        <w:numPr>
          <w:ilvl w:val="0"/>
          <w:numId w:val="114"/>
        </w:numPr>
        <w:jc w:val="both"/>
        <w:rPr>
          <w:lang w:val="ru-RU"/>
        </w:rPr>
      </w:pPr>
      <w:r w:rsidRPr="00281BB1">
        <w:rPr>
          <w:rFonts w:ascii="Times New Roman" w:hAnsi="Times New Roman"/>
          <w:color w:val="000000"/>
          <w:lang w:val="ru-RU"/>
        </w:rPr>
        <w:t>соответстви</w:t>
      </w:r>
      <w:r w:rsidR="003A2733">
        <w:rPr>
          <w:rFonts w:ascii="Times New Roman" w:hAnsi="Times New Roman"/>
          <w:color w:val="000000"/>
          <w:lang w:val="ru-RU"/>
        </w:rPr>
        <w:t>е</w:t>
      </w:r>
      <w:r w:rsidRPr="00281BB1">
        <w:rPr>
          <w:rFonts w:ascii="Times New Roman" w:hAnsi="Times New Roman"/>
          <w:color w:val="000000"/>
          <w:lang w:val="ru-RU"/>
        </w:rPr>
        <w:t xml:space="preserve"> роли составителя запроса типу совершаемой операции;</w:t>
      </w:r>
    </w:p>
    <w:p w:rsidR="008C244E" w:rsidRPr="00281BB1" w:rsidRDefault="00281BB1" w:rsidP="00387B04">
      <w:pPr>
        <w:numPr>
          <w:ilvl w:val="0"/>
          <w:numId w:val="114"/>
        </w:numPr>
        <w:jc w:val="both"/>
        <w:rPr>
          <w:lang w:val="ru-RU"/>
        </w:rPr>
      </w:pPr>
      <w:r w:rsidRPr="00281BB1">
        <w:rPr>
          <w:rFonts w:ascii="Times New Roman" w:hAnsi="Times New Roman"/>
          <w:color w:val="000000"/>
          <w:lang w:val="ru-RU"/>
        </w:rPr>
        <w:t>наличие и текущий статус СЦР Клиента-ФЛ - плательщика и Клиента-ЮЛ - получателя;</w:t>
      </w:r>
    </w:p>
    <w:p w:rsidR="008C244E" w:rsidRPr="00281BB1" w:rsidRDefault="00281BB1" w:rsidP="00387B04">
      <w:pPr>
        <w:numPr>
          <w:ilvl w:val="0"/>
          <w:numId w:val="114"/>
        </w:numPr>
        <w:jc w:val="both"/>
        <w:rPr>
          <w:lang w:val="ru-RU"/>
        </w:rPr>
      </w:pPr>
      <w:r w:rsidRPr="00281BB1">
        <w:rPr>
          <w:rFonts w:ascii="Times New Roman" w:hAnsi="Times New Roman"/>
          <w:color w:val="000000"/>
          <w:lang w:val="ru-RU"/>
        </w:rPr>
        <w:t>достаточность ЦР на СЦР Клиента-ФЛ - плательщика;</w:t>
      </w:r>
    </w:p>
    <w:p w:rsidR="008C244E" w:rsidRPr="00281BB1" w:rsidRDefault="00281BB1" w:rsidP="00387B04">
      <w:pPr>
        <w:numPr>
          <w:ilvl w:val="0"/>
          <w:numId w:val="114"/>
        </w:numPr>
        <w:jc w:val="both"/>
        <w:rPr>
          <w:lang w:val="ru-RU"/>
        </w:rPr>
      </w:pPr>
      <w:r w:rsidRPr="00281BB1">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ЦП на СЦР Клиента-ЮЛ-получателя перевода;</w:t>
      </w:r>
    </w:p>
    <w:p w:rsidR="008C244E" w:rsidRPr="00281BB1" w:rsidRDefault="00281BB1" w:rsidP="00387B04">
      <w:pPr>
        <w:numPr>
          <w:ilvl w:val="0"/>
          <w:numId w:val="114"/>
        </w:numPr>
        <w:jc w:val="both"/>
        <w:rPr>
          <w:lang w:val="ru-RU"/>
        </w:rPr>
      </w:pPr>
      <w:r w:rsidRPr="00281BB1">
        <w:rPr>
          <w:rFonts w:ascii="Times New Roman" w:hAnsi="Times New Roman"/>
          <w:color w:val="000000"/>
          <w:lang w:val="ru-RU"/>
        </w:rPr>
        <w:t>отсутствие ограничений на операции по СЦР ФЛ-плательщика и СЦР ЮЛ-получателя;</w:t>
      </w:r>
    </w:p>
    <w:p w:rsidR="008C244E" w:rsidRPr="00281BB1" w:rsidRDefault="00281BB1" w:rsidP="00387B04">
      <w:pPr>
        <w:numPr>
          <w:ilvl w:val="0"/>
          <w:numId w:val="114"/>
        </w:numPr>
        <w:jc w:val="both"/>
        <w:rPr>
          <w:lang w:val="ru-RU"/>
        </w:rPr>
      </w:pPr>
      <w:r w:rsidRPr="00281BB1">
        <w:rPr>
          <w:rFonts w:ascii="Times New Roman" w:hAnsi="Times New Roman"/>
          <w:color w:val="000000"/>
          <w:lang w:val="ru-RU"/>
        </w:rPr>
        <w:t>совпадение реквизитов перевода, полученных от Клиента-ФЛ-плательщика с реквизитами перевода, полученными ПлЦР от СУС.</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ФП после получения ЭС "Результаты контроля" </w:t>
      </w:r>
      <w:r w:rsidRPr="00281BB1">
        <w:rPr>
          <w:rFonts w:ascii="Times New Roman" w:hAnsi="Times New Roman"/>
          <w:color w:val="000000"/>
          <w:lang w:val="ru-RU"/>
        </w:rPr>
        <w:lastRenderedPageBreak/>
        <w:t>(</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 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распоряжения.</w:t>
      </w:r>
    </w:p>
    <w:p w:rsidR="008C244E" w:rsidRDefault="00281BB1">
      <w:pPr>
        <w:pStyle w:val="21"/>
      </w:pPr>
      <w:bookmarkStart w:id="233" w:name="_Toc192512366"/>
      <w:r>
        <w:t>Возврат средств B2C</w:t>
      </w:r>
      <w:bookmarkEnd w:id="233"/>
    </w:p>
    <w:p w:rsidR="008C244E" w:rsidRDefault="00281BB1">
      <w:pPr>
        <w:pStyle w:val="30"/>
      </w:pPr>
      <w:bookmarkStart w:id="234" w:name="_Toc192512367"/>
      <w:r>
        <w:t>Область применения</w:t>
      </w:r>
      <w:bookmarkEnd w:id="234"/>
    </w:p>
    <w:p w:rsidR="008C244E" w:rsidRPr="00281BB1" w:rsidRDefault="00281BB1">
      <w:pPr>
        <w:spacing w:after="269"/>
        <w:rPr>
          <w:lang w:val="ru-RU"/>
        </w:rPr>
      </w:pPr>
      <w:r w:rsidRPr="00281BB1">
        <w:rPr>
          <w:rFonts w:ascii="Times New Roman" w:hAnsi="Times New Roman"/>
          <w:color w:val="000000"/>
          <w:lang w:val="ru-RU"/>
        </w:rPr>
        <w:t>Возврат средств с СЦР</w:t>
      </w:r>
      <w:r>
        <w:rPr>
          <w:rFonts w:ascii="Times New Roman" w:hAnsi="Times New Roman"/>
          <w:color w:val="000000"/>
        </w:rPr>
        <w:t> </w:t>
      </w:r>
      <w:r w:rsidRPr="00281BB1">
        <w:rPr>
          <w:rFonts w:ascii="Times New Roman" w:hAnsi="Times New Roman"/>
          <w:color w:val="000000"/>
          <w:lang w:val="ru-RU"/>
        </w:rPr>
        <w:t>Клиента-ЮЛ на СЦР Клиента-ФЛ.</w:t>
      </w:r>
    </w:p>
    <w:p w:rsidR="008C244E" w:rsidRDefault="00281BB1">
      <w:pPr>
        <w:pStyle w:val="30"/>
      </w:pPr>
      <w:bookmarkStart w:id="235" w:name="_Toc192512368"/>
      <w:r>
        <w:t>Основной сценарий обмена</w:t>
      </w:r>
      <w:bookmarkEnd w:id="235"/>
    </w:p>
    <w:p w:rsidR="008C244E" w:rsidRDefault="00281BB1">
      <w:r>
        <w:rPr>
          <w:noProof/>
          <w:lang w:val="ru-RU" w:eastAsia="ru-RU"/>
        </w:rPr>
        <w:drawing>
          <wp:inline distT="0" distB="0" distL="0" distR="0">
            <wp:extent cx="6217920" cy="4637093"/>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60"/>
                    <a:stretch>
                      <a:fillRect/>
                    </a:stretch>
                  </pic:blipFill>
                  <pic:spPr>
                    <a:xfrm>
                      <a:off x="0" y="0"/>
                      <a:ext cx="6217920" cy="463709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lastRenderedPageBreak/>
        <w:t>Успешный процесс возврата средств с СЦР Клиента-ЮЛ на СЦР Клиента-ФЛ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15"/>
        </w:numPr>
        <w:jc w:val="both"/>
      </w:pPr>
      <w:r>
        <w:rPr>
          <w:rFonts w:ascii="Times New Roman" w:hAnsi="Times New Roman"/>
          <w:color w:val="000000"/>
        </w:rPr>
        <w:t>Запрос возможности возврата ЦР (B2C) (cbdc.012 BB2CRefundPossibilityRequest);</w:t>
      </w:r>
    </w:p>
    <w:p w:rsidR="008C244E" w:rsidRPr="00281BB1" w:rsidRDefault="00281BB1" w:rsidP="00387B04">
      <w:pPr>
        <w:numPr>
          <w:ilvl w:val="0"/>
          <w:numId w:val="115"/>
        </w:numPr>
        <w:jc w:val="both"/>
        <w:rPr>
          <w:lang w:val="ru-RU"/>
        </w:rPr>
      </w:pPr>
      <w:r w:rsidRPr="00281BB1">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CRefundPossibilityResponse</w:t>
      </w:r>
      <w:r w:rsidRPr="00281BB1">
        <w:rPr>
          <w:rFonts w:ascii="Times New Roman" w:hAnsi="Times New Roman"/>
          <w:color w:val="000000"/>
          <w:lang w:val="ru-RU"/>
        </w:rPr>
        <w:t>);</w:t>
      </w:r>
    </w:p>
    <w:p w:rsidR="008C244E" w:rsidRPr="00281BB1" w:rsidRDefault="00281BB1" w:rsidP="00387B04">
      <w:pPr>
        <w:numPr>
          <w:ilvl w:val="0"/>
          <w:numId w:val="115"/>
        </w:numPr>
        <w:jc w:val="both"/>
        <w:rPr>
          <w:lang w:val="ru-RU"/>
        </w:rPr>
      </w:pPr>
      <w:r w:rsidRPr="00281BB1">
        <w:rPr>
          <w:rFonts w:ascii="Times New Roman" w:hAnsi="Times New Roman"/>
          <w:color w:val="000000"/>
          <w:lang w:val="ru-RU"/>
        </w:rPr>
        <w:t>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w:t>
      </w:r>
    </w:p>
    <w:p w:rsidR="008C244E" w:rsidRPr="00281BB1" w:rsidRDefault="00281BB1" w:rsidP="00387B04">
      <w:pPr>
        <w:numPr>
          <w:ilvl w:val="0"/>
          <w:numId w:val="115"/>
        </w:numPr>
        <w:jc w:val="both"/>
        <w:rPr>
          <w:lang w:val="ru-RU"/>
        </w:rPr>
      </w:pPr>
      <w:r w:rsidRPr="00281BB1">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CRefundBusinessNotification</w:t>
      </w:r>
      <w:r w:rsidRPr="00281BB1">
        <w:rPr>
          <w:rFonts w:ascii="Times New Roman" w:hAnsi="Times New Roman"/>
          <w:color w:val="000000"/>
          <w:lang w:val="ru-RU"/>
        </w:rPr>
        <w:t>);</w:t>
      </w:r>
    </w:p>
    <w:p w:rsidR="008C244E" w:rsidRPr="00281BB1" w:rsidRDefault="00281BB1" w:rsidP="00387B04">
      <w:pPr>
        <w:numPr>
          <w:ilvl w:val="0"/>
          <w:numId w:val="115"/>
        </w:numPr>
        <w:jc w:val="both"/>
        <w:rPr>
          <w:lang w:val="ru-RU"/>
        </w:rPr>
      </w:pPr>
      <w:r w:rsidRPr="00281BB1">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CRefundCustomerNotification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обращается к Клиента-ЮЛ с просьбой возврата ЦР за совершенную ранее покупку.</w:t>
      </w:r>
    </w:p>
    <w:p w:rsidR="008C244E" w:rsidRPr="00281BB1" w:rsidRDefault="00281BB1">
      <w:pPr>
        <w:spacing w:after="269"/>
        <w:jc w:val="both"/>
        <w:rPr>
          <w:lang w:val="ru-RU"/>
        </w:rPr>
      </w:pPr>
      <w:r w:rsidRPr="00281BB1">
        <w:rPr>
          <w:rFonts w:ascii="Times New Roman" w:hAnsi="Times New Roman"/>
          <w:color w:val="000000"/>
          <w:lang w:val="ru-RU"/>
        </w:rPr>
        <w:t xml:space="preserve">2. Клиент-ЮЛ находит </w:t>
      </w:r>
      <w:r>
        <w:rPr>
          <w:rFonts w:ascii="Times New Roman" w:hAnsi="Times New Roman"/>
          <w:color w:val="000000"/>
        </w:rPr>
        <w:t>UUID</w:t>
      </w:r>
      <w:r w:rsidRPr="00281BB1">
        <w:rPr>
          <w:rFonts w:ascii="Times New Roman" w:hAnsi="Times New Roman"/>
          <w:color w:val="000000"/>
          <w:lang w:val="ru-RU"/>
        </w:rPr>
        <w:t xml:space="preserve"> операции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возврат по которой необходимо совершить, определяет сумму возврата. </w:t>
      </w:r>
    </w:p>
    <w:p w:rsidR="008C244E" w:rsidRPr="00281BB1" w:rsidRDefault="00281BB1">
      <w:pPr>
        <w:spacing w:after="269"/>
        <w:jc w:val="both"/>
        <w:rPr>
          <w:lang w:val="ru-RU"/>
        </w:rPr>
      </w:pPr>
      <w:r w:rsidRPr="00281BB1">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CRefundPossibilityRequest</w:t>
      </w:r>
      <w:r w:rsidRPr="00281BB1">
        <w:rPr>
          <w:rFonts w:ascii="Times New Roman" w:hAnsi="Times New Roman"/>
          <w:color w:val="000000"/>
          <w:lang w:val="ru-RU"/>
        </w:rPr>
        <w:t xml:space="preserve">), включает в него </w:t>
      </w:r>
      <w:r>
        <w:rPr>
          <w:rFonts w:ascii="Times New Roman" w:hAnsi="Times New Roman"/>
          <w:color w:val="000000"/>
        </w:rPr>
        <w:t>UUID</w:t>
      </w:r>
      <w:r w:rsidRPr="00281BB1">
        <w:rPr>
          <w:rFonts w:ascii="Times New Roman" w:hAnsi="Times New Roman"/>
          <w:color w:val="000000"/>
          <w:lang w:val="ru-RU"/>
        </w:rPr>
        <w:t xml:space="preserve"> операции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возврат по которой необходимо совершить, сумму возврата, и направляет его ФП.</w:t>
      </w:r>
    </w:p>
    <w:p w:rsidR="008C244E" w:rsidRPr="00281BB1" w:rsidRDefault="00281BB1">
      <w:pPr>
        <w:spacing w:after="269"/>
        <w:jc w:val="both"/>
        <w:rPr>
          <w:lang w:val="ru-RU"/>
        </w:rPr>
      </w:pPr>
      <w:r w:rsidRPr="00281BB1">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CRefundPossibilityRequest</w:t>
      </w:r>
      <w:r w:rsidRPr="00281BB1">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16"/>
        </w:numPr>
        <w:jc w:val="both"/>
        <w:rPr>
          <w:lang w:val="ru-RU"/>
        </w:rPr>
      </w:pPr>
      <w:r w:rsidRPr="00281BB1">
        <w:rPr>
          <w:rFonts w:ascii="Times New Roman" w:hAnsi="Times New Roman"/>
          <w:color w:val="000000"/>
          <w:lang w:val="ru-RU"/>
        </w:rPr>
        <w:t>контроль наличия Клиента-ФЛ -получателя в реестре Клиентов;</w:t>
      </w:r>
    </w:p>
    <w:p w:rsidR="008C244E" w:rsidRPr="00281BB1" w:rsidRDefault="00281BB1" w:rsidP="00387B04">
      <w:pPr>
        <w:numPr>
          <w:ilvl w:val="0"/>
          <w:numId w:val="116"/>
        </w:numPr>
        <w:jc w:val="both"/>
        <w:rPr>
          <w:lang w:val="ru-RU"/>
        </w:rPr>
      </w:pPr>
      <w:r w:rsidRPr="00281BB1">
        <w:rPr>
          <w:rFonts w:ascii="Times New Roman" w:hAnsi="Times New Roman"/>
          <w:color w:val="000000"/>
          <w:lang w:val="ru-RU"/>
        </w:rPr>
        <w:t>контроль соответствия роли составителя запроса перевода типу совершаемой операции;</w:t>
      </w:r>
    </w:p>
    <w:p w:rsidR="008C244E" w:rsidRPr="00281BB1" w:rsidRDefault="00281BB1" w:rsidP="00387B04">
      <w:pPr>
        <w:numPr>
          <w:ilvl w:val="0"/>
          <w:numId w:val="116"/>
        </w:numPr>
        <w:jc w:val="both"/>
        <w:rPr>
          <w:lang w:val="ru-RU"/>
        </w:rPr>
      </w:pPr>
      <w:r w:rsidRPr="00281BB1">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281BB1">
        <w:rPr>
          <w:rFonts w:ascii="Times New Roman" w:hAnsi="Times New Roman"/>
          <w:color w:val="000000"/>
          <w:lang w:val="ru-RU"/>
        </w:rPr>
        <w:t>;</w:t>
      </w:r>
    </w:p>
    <w:p w:rsidR="008C244E" w:rsidRPr="00281BB1" w:rsidRDefault="00281BB1" w:rsidP="00387B04">
      <w:pPr>
        <w:numPr>
          <w:ilvl w:val="0"/>
          <w:numId w:val="116"/>
        </w:numPr>
        <w:jc w:val="both"/>
        <w:rPr>
          <w:lang w:val="ru-RU"/>
        </w:rPr>
      </w:pPr>
      <w:r w:rsidRPr="00281BB1">
        <w:rPr>
          <w:rFonts w:ascii="Times New Roman" w:hAnsi="Times New Roman"/>
          <w:color w:val="000000"/>
          <w:lang w:val="ru-RU"/>
        </w:rPr>
        <w:lastRenderedPageBreak/>
        <w:t>контроль отсутствия совпадения СЦР Клиента-ФЛ -получателя и Клиента-ЮЛ - плательщика;</w:t>
      </w:r>
    </w:p>
    <w:p w:rsidR="008C244E" w:rsidRPr="00281BB1" w:rsidRDefault="00281BB1" w:rsidP="00387B04">
      <w:pPr>
        <w:numPr>
          <w:ilvl w:val="0"/>
          <w:numId w:val="116"/>
        </w:numPr>
        <w:jc w:val="both"/>
        <w:rPr>
          <w:lang w:val="ru-RU"/>
        </w:rPr>
      </w:pPr>
      <w:r w:rsidRPr="00281BB1">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rsidR="008C244E" w:rsidRPr="00281BB1" w:rsidRDefault="00281BB1" w:rsidP="00387B04">
      <w:pPr>
        <w:numPr>
          <w:ilvl w:val="0"/>
          <w:numId w:val="116"/>
        </w:numPr>
        <w:jc w:val="both"/>
        <w:rPr>
          <w:lang w:val="ru-RU"/>
        </w:rPr>
      </w:pPr>
      <w:r w:rsidRPr="00281BB1">
        <w:rPr>
          <w:rFonts w:ascii="Times New Roman" w:hAnsi="Times New Roman"/>
          <w:color w:val="000000"/>
          <w:lang w:val="ru-RU"/>
        </w:rPr>
        <w:t>контроль наличия и текущего статуса СЦР Клиента-ФЛ - получателя и Клиента-ЮЛ - плательщика;</w:t>
      </w:r>
    </w:p>
    <w:p w:rsidR="008C244E" w:rsidRDefault="00281BB1" w:rsidP="00387B04">
      <w:pPr>
        <w:numPr>
          <w:ilvl w:val="0"/>
          <w:numId w:val="116"/>
        </w:numPr>
        <w:jc w:val="both"/>
      </w:pPr>
      <w:r>
        <w:rPr>
          <w:rFonts w:ascii="Times New Roman" w:hAnsi="Times New Roman"/>
          <w:color w:val="000000"/>
        </w:rPr>
        <w:t>антифрод-контроль.</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CRefundPossibilityResponse</w:t>
      </w:r>
      <w:r w:rsidRPr="00281BB1">
        <w:rPr>
          <w:rFonts w:ascii="Times New Roman" w:hAnsi="Times New Roman"/>
          <w:color w:val="000000"/>
          <w:lang w:val="ru-RU"/>
        </w:rPr>
        <w:t>). РОРД направляет в адрес ФП ЭС "Ответ на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CRefundPossibilityResponse</w:t>
      </w:r>
      <w:r w:rsidRPr="00281BB1">
        <w:rPr>
          <w:rFonts w:ascii="Times New Roman" w:hAnsi="Times New Roman"/>
          <w:color w:val="000000"/>
          <w:lang w:val="ru-RU"/>
        </w:rPr>
        <w:t>) для подтверждения перевода ЮЛ - плательщиком. С момента направления ответа время ожидания на стороне РОРД подписанного распоряжения, сформированного на основе переданного в ответе эталона, определяется настраиваемым параметром в ПлЦР (по умолчанию = 900 сек.)</w:t>
      </w:r>
    </w:p>
    <w:p w:rsidR="008C244E" w:rsidRPr="00281BB1" w:rsidRDefault="00281BB1">
      <w:pPr>
        <w:spacing w:after="269"/>
        <w:jc w:val="both"/>
        <w:rPr>
          <w:lang w:val="ru-RU"/>
        </w:rPr>
      </w:pPr>
      <w:r w:rsidRPr="00281BB1">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CRefundPossibilityResponse</w:t>
      </w:r>
      <w:r w:rsidRPr="00281BB1">
        <w:rPr>
          <w:rFonts w:ascii="Times New Roman" w:hAnsi="Times New Roman"/>
          <w:color w:val="000000"/>
          <w:lang w:val="ru-RU"/>
        </w:rPr>
        <w:t>) и, в случае успешного прохождения контроля, перенаправляет ЭС Клиенту-ЮЛ.</w:t>
      </w:r>
    </w:p>
    <w:p w:rsidR="008C244E" w:rsidRPr="00281BB1" w:rsidRDefault="00281BB1">
      <w:pPr>
        <w:spacing w:after="269"/>
        <w:jc w:val="both"/>
        <w:rPr>
          <w:lang w:val="ru-RU"/>
        </w:rPr>
      </w:pPr>
      <w:r w:rsidRPr="00281BB1">
        <w:rPr>
          <w:rFonts w:ascii="Times New Roman" w:hAnsi="Times New Roman"/>
          <w:color w:val="000000"/>
          <w:lang w:val="ru-RU"/>
        </w:rPr>
        <w:t>7.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проводит входной контроль, после успешного завершения которого еренаправляет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9. РОРД проводит входной контроль полученного распоряжения и осуществляет контроль на:</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наличие и текущий статус СЦР Клиента-ФЛ - получателя и Клиента-ЮЛ — плательщика;</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соответствие полученного распоряжения со сформированным ранее эталоном ЭС;</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lastRenderedPageBreak/>
        <w:t>достаточность ЦР на СЦР Клиента- ЮЛ - плательщика;</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отсутствие совпадения СЦР Клиента-ФЛ -получателя и Клиента-ЮЛ - плательщика;</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непревышение установленных лимитов, актуальных при данном типе операции (при наличии);</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rsidR="008C244E" w:rsidRPr="00281BB1" w:rsidRDefault="00281BB1" w:rsidP="00387B04">
      <w:pPr>
        <w:numPr>
          <w:ilvl w:val="0"/>
          <w:numId w:val="117"/>
        </w:numPr>
        <w:jc w:val="both"/>
        <w:rPr>
          <w:lang w:val="ru-RU"/>
        </w:rPr>
      </w:pPr>
      <w:r w:rsidRPr="00281BB1">
        <w:rPr>
          <w:rFonts w:ascii="Times New Roman" w:hAnsi="Times New Roman"/>
          <w:color w:val="000000"/>
          <w:lang w:val="ru-RU"/>
        </w:rPr>
        <w:t>отсутствие ограничений на операции по СЦР ФЛ-получателя и СЦР ЮЛ-плательщика.</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118"/>
        </w:numPr>
        <w:jc w:val="both"/>
        <w:rPr>
          <w:lang w:val="ru-RU"/>
        </w:rPr>
      </w:pPr>
      <w:r w:rsidRPr="00281BB1">
        <w:rPr>
          <w:rFonts w:ascii="Times New Roman" w:hAnsi="Times New Roman"/>
          <w:color w:val="000000"/>
          <w:lang w:val="ru-RU"/>
        </w:rPr>
        <w:t>исполняет распоряжение, операция фиксируется в реестре операций,</w:t>
      </w:r>
    </w:p>
    <w:p w:rsidR="008C244E" w:rsidRPr="00281BB1" w:rsidRDefault="00281BB1" w:rsidP="00387B04">
      <w:pPr>
        <w:numPr>
          <w:ilvl w:val="0"/>
          <w:numId w:val="118"/>
        </w:numPr>
        <w:jc w:val="both"/>
        <w:rPr>
          <w:lang w:val="ru-RU"/>
        </w:rPr>
      </w:pPr>
      <w:r w:rsidRPr="00281BB1">
        <w:rPr>
          <w:rFonts w:ascii="Times New Roman" w:hAnsi="Times New Roman"/>
          <w:color w:val="000000"/>
          <w:lang w:val="ru-RU"/>
        </w:rPr>
        <w:t>направляет ЭС "Извещение Клиента - плательщика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CRefundBusinessNotification</w:t>
      </w:r>
      <w:r w:rsidRPr="00281BB1">
        <w:rPr>
          <w:rFonts w:ascii="Times New Roman" w:hAnsi="Times New Roman"/>
          <w:color w:val="000000"/>
          <w:lang w:val="ru-RU"/>
        </w:rPr>
        <w:t>) в адрес ФП, обслуживающего Клиента-ЮЛ - плательщика,</w:t>
      </w:r>
    </w:p>
    <w:p w:rsidR="008C244E" w:rsidRPr="00281BB1" w:rsidRDefault="00281BB1" w:rsidP="00387B04">
      <w:pPr>
        <w:numPr>
          <w:ilvl w:val="0"/>
          <w:numId w:val="118"/>
        </w:numPr>
        <w:jc w:val="both"/>
        <w:rPr>
          <w:lang w:val="ru-RU"/>
        </w:rPr>
      </w:pPr>
      <w:r w:rsidRPr="00281BB1">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CRefundBusinessNotification</w:t>
      </w:r>
      <w:r w:rsidRPr="00281BB1">
        <w:rPr>
          <w:rFonts w:ascii="Times New Roman" w:hAnsi="Times New Roman"/>
          <w:color w:val="000000"/>
          <w:lang w:val="ru-RU"/>
        </w:rPr>
        <w:t>) и дополнительные атрибуты получателя перевода ЦР, необходимые ФП для проведения контроля по ПОД/ФТ (пост-контроль), в адрес ФП, обслуживающего Клиента-ЮЛ - плательщика;</w:t>
      </w:r>
    </w:p>
    <w:p w:rsidR="008C244E" w:rsidRPr="00281BB1" w:rsidRDefault="00281BB1" w:rsidP="00387B04">
      <w:pPr>
        <w:numPr>
          <w:ilvl w:val="0"/>
          <w:numId w:val="118"/>
        </w:numPr>
        <w:jc w:val="both"/>
        <w:rPr>
          <w:lang w:val="ru-RU"/>
        </w:rPr>
      </w:pPr>
      <w:r w:rsidRPr="00281BB1">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CRefundCustomerNotification</w:t>
      </w:r>
      <w:r w:rsidRPr="00281BB1">
        <w:rPr>
          <w:rFonts w:ascii="Times New Roman" w:hAnsi="Times New Roman"/>
          <w:color w:val="000000"/>
          <w:lang w:val="ru-RU"/>
        </w:rPr>
        <w:t>) в адрес всех ФП, обслуживающих Клиента-ФЛ - получателя;</w:t>
      </w:r>
    </w:p>
    <w:p w:rsidR="008C244E" w:rsidRPr="00281BB1" w:rsidRDefault="00281BB1" w:rsidP="00387B04">
      <w:pPr>
        <w:numPr>
          <w:ilvl w:val="0"/>
          <w:numId w:val="118"/>
        </w:numPr>
        <w:jc w:val="both"/>
        <w:rPr>
          <w:lang w:val="ru-RU"/>
        </w:rPr>
      </w:pPr>
      <w:r w:rsidRPr="00281BB1">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CRefundCustomerNotification</w:t>
      </w:r>
      <w:r w:rsidRPr="00281BB1">
        <w:rPr>
          <w:rFonts w:ascii="Times New Roman" w:hAnsi="Times New Roman"/>
          <w:color w:val="000000"/>
          <w:lang w:val="ru-RU"/>
        </w:rPr>
        <w:t>) и дополнительные атрибуты плательщика перевода ЦР, необходимые ФП для проведения контроля по ПОД/ФТ (пост-контроль), в адрес всех ФП, обслуживающих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плательщика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CRefundBusinessNotification</w:t>
      </w:r>
      <w:r w:rsidRPr="00281BB1">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lastRenderedPageBreak/>
        <w:t>ЭС "Извещение Клиента - получателя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CRefundCustomerNotification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CRefundCustomerNotification</w:t>
      </w:r>
      <w:r w:rsidRPr="00281BB1">
        <w:rPr>
          <w:rFonts w:ascii="Times New Roman" w:hAnsi="Times New Roman"/>
          <w:color w:val="000000"/>
          <w:lang w:val="ru-RU"/>
        </w:rPr>
        <w:t>) и проведения входного контроля перенаправляет ЭС Клиенту-ФЛ.</w:t>
      </w:r>
    </w:p>
    <w:p w:rsidR="008C244E" w:rsidRPr="00281BB1" w:rsidRDefault="00281BB1">
      <w:pPr>
        <w:spacing w:after="269"/>
        <w:jc w:val="both"/>
        <w:rPr>
          <w:lang w:val="ru-RU"/>
        </w:rPr>
      </w:pPr>
      <w:r w:rsidRPr="00281BB1">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CRefundBusinessNotification</w:t>
      </w:r>
      <w:r w:rsidRPr="00281BB1">
        <w:rPr>
          <w:rFonts w:ascii="Times New Roman" w:hAnsi="Times New Roman"/>
          <w:color w:val="000000"/>
          <w:lang w:val="ru-RU"/>
        </w:rPr>
        <w:t>) и проведения входного контроля перенаправляет ЭС Клиенту-ЮЛ.</w:t>
      </w:r>
    </w:p>
    <w:p w:rsidR="008C244E" w:rsidRPr="00281BB1" w:rsidRDefault="00281BB1">
      <w:pPr>
        <w:spacing w:after="269"/>
        <w:jc w:val="both"/>
        <w:rPr>
          <w:lang w:val="ru-RU"/>
        </w:rPr>
      </w:pPr>
      <w:r w:rsidRPr="00281BB1">
        <w:rPr>
          <w:rFonts w:ascii="Times New Roman" w:hAnsi="Times New Roman"/>
          <w:color w:val="000000"/>
          <w:lang w:val="ru-RU"/>
        </w:rPr>
        <w:t>12.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получателя, полученные в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и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Default="00281BB1">
      <w:pPr>
        <w:pStyle w:val="30"/>
      </w:pPr>
      <w:bookmarkStart w:id="236" w:name="_Toc192512369"/>
      <w:r>
        <w:lastRenderedPageBreak/>
        <w:t>Неуспешный сценарий обмена 1</w:t>
      </w:r>
      <w:bookmarkEnd w:id="236"/>
    </w:p>
    <w:p w:rsidR="008C244E" w:rsidRDefault="00281BB1">
      <w:r>
        <w:rPr>
          <w:noProof/>
          <w:lang w:val="ru-RU" w:eastAsia="ru-RU"/>
        </w:rPr>
        <w:drawing>
          <wp:inline distT="0" distB="0" distL="0" distR="0">
            <wp:extent cx="6217920" cy="3772671"/>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61"/>
                    <a:stretch>
                      <a:fillRect/>
                    </a:stretch>
                  </pic:blipFill>
                  <pic:spPr>
                    <a:xfrm>
                      <a:off x="0" y="0"/>
                      <a:ext cx="6217920" cy="3772671"/>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возврата средств с СЦР Клиента-ЮЛ на СЦР Клиента-ФЛ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19"/>
        </w:numPr>
        <w:jc w:val="both"/>
      </w:pPr>
      <w:r>
        <w:rPr>
          <w:rFonts w:ascii="Times New Roman" w:hAnsi="Times New Roman"/>
          <w:color w:val="000000"/>
        </w:rPr>
        <w:t>Запрос возможности возврата ЦР (B2C) (cbdc.012 B2CRefundPossibilityRequest);</w:t>
      </w:r>
    </w:p>
    <w:p w:rsidR="008C244E" w:rsidRDefault="00281BB1" w:rsidP="00387B04">
      <w:pPr>
        <w:numPr>
          <w:ilvl w:val="0"/>
          <w:numId w:val="119"/>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обращается к Клиенту-ЮЛ с просьбой возврата ЦР за совершенную ранее покупку.</w:t>
      </w:r>
    </w:p>
    <w:p w:rsidR="008C244E" w:rsidRPr="00281BB1" w:rsidRDefault="00281BB1">
      <w:pPr>
        <w:spacing w:after="269"/>
        <w:jc w:val="both"/>
        <w:rPr>
          <w:lang w:val="ru-RU"/>
        </w:rPr>
      </w:pPr>
      <w:r w:rsidRPr="00281BB1">
        <w:rPr>
          <w:rFonts w:ascii="Times New Roman" w:hAnsi="Times New Roman"/>
          <w:color w:val="000000"/>
          <w:lang w:val="ru-RU"/>
        </w:rPr>
        <w:t xml:space="preserve">2. Клиент-ЮЛ находит </w:t>
      </w:r>
      <w:r>
        <w:rPr>
          <w:rFonts w:ascii="Times New Roman" w:hAnsi="Times New Roman"/>
          <w:color w:val="000000"/>
        </w:rPr>
        <w:t>UUID</w:t>
      </w:r>
      <w:r w:rsidRPr="00281BB1">
        <w:rPr>
          <w:rFonts w:ascii="Times New Roman" w:hAnsi="Times New Roman"/>
          <w:color w:val="000000"/>
          <w:lang w:val="ru-RU"/>
        </w:rPr>
        <w:t xml:space="preserve"> операции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возврат по которой необходимо совершить, определяет сумму возврата. </w:t>
      </w:r>
    </w:p>
    <w:p w:rsidR="008C244E" w:rsidRPr="00281BB1" w:rsidRDefault="00281BB1">
      <w:pPr>
        <w:spacing w:after="269"/>
        <w:jc w:val="both"/>
        <w:rPr>
          <w:lang w:val="ru-RU"/>
        </w:rPr>
      </w:pPr>
      <w:r w:rsidRPr="00281BB1">
        <w:rPr>
          <w:rFonts w:ascii="Times New Roman" w:hAnsi="Times New Roman"/>
          <w:color w:val="000000"/>
          <w:lang w:val="ru-RU"/>
        </w:rPr>
        <w:lastRenderedPageBreak/>
        <w:t>3. Клиент-ЮЛ формирует ЭС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CRefundPossibilityRequest</w:t>
      </w:r>
      <w:r w:rsidRPr="00281BB1">
        <w:rPr>
          <w:rFonts w:ascii="Times New Roman" w:hAnsi="Times New Roman"/>
          <w:color w:val="000000"/>
          <w:lang w:val="ru-RU"/>
        </w:rPr>
        <w:t xml:space="preserve">), включает в него </w:t>
      </w:r>
      <w:r>
        <w:rPr>
          <w:rFonts w:ascii="Times New Roman" w:hAnsi="Times New Roman"/>
          <w:color w:val="000000"/>
        </w:rPr>
        <w:t>UUID</w:t>
      </w:r>
      <w:r w:rsidRPr="00281BB1">
        <w:rPr>
          <w:rFonts w:ascii="Times New Roman" w:hAnsi="Times New Roman"/>
          <w:color w:val="000000"/>
          <w:lang w:val="ru-RU"/>
        </w:rPr>
        <w:t xml:space="preserve"> операции </w:t>
      </w:r>
      <w:r>
        <w:rPr>
          <w:rFonts w:ascii="Times New Roman" w:hAnsi="Times New Roman"/>
          <w:color w:val="000000"/>
        </w:rPr>
        <w:t>C</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возврат по которой необходимо совершить, сумму возврата, и направляет его ФП.</w:t>
      </w:r>
    </w:p>
    <w:p w:rsidR="008C244E" w:rsidRPr="00281BB1" w:rsidRDefault="00281BB1">
      <w:pPr>
        <w:spacing w:after="269"/>
        <w:jc w:val="both"/>
        <w:rPr>
          <w:lang w:val="ru-RU"/>
        </w:rPr>
      </w:pPr>
      <w:r w:rsidRPr="00281BB1">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CRefundPossibilityRequest</w:t>
      </w:r>
      <w:r w:rsidRPr="00281BB1">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CRefundPossibilityRequest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20"/>
        </w:numPr>
        <w:jc w:val="both"/>
        <w:rPr>
          <w:lang w:val="ru-RU"/>
        </w:rPr>
      </w:pPr>
      <w:r w:rsidRPr="00281BB1">
        <w:rPr>
          <w:rFonts w:ascii="Times New Roman" w:hAnsi="Times New Roman"/>
          <w:color w:val="000000"/>
          <w:lang w:val="ru-RU"/>
        </w:rPr>
        <w:t>контроль наличия Клиента-ФЛ -получателя в реестре Клиентов;</w:t>
      </w:r>
    </w:p>
    <w:p w:rsidR="008C244E" w:rsidRPr="00281BB1" w:rsidRDefault="00281BB1" w:rsidP="00387B04">
      <w:pPr>
        <w:numPr>
          <w:ilvl w:val="0"/>
          <w:numId w:val="120"/>
        </w:numPr>
        <w:jc w:val="both"/>
        <w:rPr>
          <w:lang w:val="ru-RU"/>
        </w:rPr>
      </w:pPr>
      <w:r w:rsidRPr="00281BB1">
        <w:rPr>
          <w:rFonts w:ascii="Times New Roman" w:hAnsi="Times New Roman"/>
          <w:color w:val="000000"/>
          <w:lang w:val="ru-RU"/>
        </w:rPr>
        <w:t>контроль соответствия роли составителя запроса перевода типу совершаемой операции;</w:t>
      </w:r>
    </w:p>
    <w:p w:rsidR="008C244E" w:rsidRPr="00281BB1" w:rsidRDefault="00281BB1" w:rsidP="00387B04">
      <w:pPr>
        <w:numPr>
          <w:ilvl w:val="0"/>
          <w:numId w:val="120"/>
        </w:numPr>
        <w:jc w:val="both"/>
        <w:rPr>
          <w:lang w:val="ru-RU"/>
        </w:rPr>
      </w:pPr>
      <w:r w:rsidRPr="00281BB1">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281BB1">
        <w:rPr>
          <w:rFonts w:ascii="Times New Roman" w:hAnsi="Times New Roman"/>
          <w:color w:val="000000"/>
          <w:lang w:val="ru-RU"/>
        </w:rPr>
        <w:t>;</w:t>
      </w:r>
    </w:p>
    <w:p w:rsidR="008C244E" w:rsidRPr="00281BB1" w:rsidRDefault="00281BB1" w:rsidP="00387B04">
      <w:pPr>
        <w:numPr>
          <w:ilvl w:val="0"/>
          <w:numId w:val="120"/>
        </w:numPr>
        <w:jc w:val="both"/>
        <w:rPr>
          <w:lang w:val="ru-RU"/>
        </w:rPr>
      </w:pPr>
      <w:r w:rsidRPr="00281BB1">
        <w:rPr>
          <w:rFonts w:ascii="Times New Roman" w:hAnsi="Times New Roman"/>
          <w:color w:val="000000"/>
          <w:lang w:val="ru-RU"/>
        </w:rPr>
        <w:t>контроль отсутствия совпадения СЦР Клиента-ФЛ -получателя и Клиента-ЮЛ - плательщика;</w:t>
      </w:r>
    </w:p>
    <w:p w:rsidR="008C244E" w:rsidRPr="00281BB1" w:rsidRDefault="00281BB1" w:rsidP="00387B04">
      <w:pPr>
        <w:numPr>
          <w:ilvl w:val="0"/>
          <w:numId w:val="120"/>
        </w:numPr>
        <w:jc w:val="both"/>
        <w:rPr>
          <w:lang w:val="ru-RU"/>
        </w:rPr>
      </w:pPr>
      <w:r w:rsidRPr="00281BB1">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rsidR="008C244E" w:rsidRPr="00281BB1" w:rsidRDefault="00281BB1" w:rsidP="00387B04">
      <w:pPr>
        <w:numPr>
          <w:ilvl w:val="0"/>
          <w:numId w:val="120"/>
        </w:numPr>
        <w:jc w:val="both"/>
        <w:rPr>
          <w:lang w:val="ru-RU"/>
        </w:rPr>
      </w:pPr>
      <w:r w:rsidRPr="00281BB1">
        <w:rPr>
          <w:rFonts w:ascii="Times New Roman" w:hAnsi="Times New Roman"/>
          <w:color w:val="000000"/>
          <w:lang w:val="ru-RU"/>
        </w:rPr>
        <w:t>контроль наличия и текущего статуса СЦР Клиента-ФЛ - получателя и Клиента-ЮЛ - плательщика;</w:t>
      </w:r>
    </w:p>
    <w:p w:rsidR="008C244E" w:rsidRDefault="00281BB1" w:rsidP="00387B04">
      <w:pPr>
        <w:numPr>
          <w:ilvl w:val="0"/>
          <w:numId w:val="120"/>
        </w:numPr>
        <w:jc w:val="both"/>
      </w:pPr>
      <w:r>
        <w:rPr>
          <w:rFonts w:ascii="Times New Roman" w:hAnsi="Times New Roman"/>
          <w:color w:val="000000"/>
        </w:rPr>
        <w:t>антифрод-контроль.</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прохождения проверок РОРД направляет в адрес ФП, обслуживающего Клиента-ЮЛ - 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исполнения Запроса.</w:t>
      </w:r>
    </w:p>
    <w:p w:rsidR="008C244E" w:rsidRDefault="00281BB1">
      <w:pPr>
        <w:pStyle w:val="30"/>
      </w:pPr>
      <w:bookmarkStart w:id="237" w:name="_Toc192512370"/>
      <w:r>
        <w:lastRenderedPageBreak/>
        <w:t>Неуспешный сценарий обмена 2</w:t>
      </w:r>
      <w:bookmarkEnd w:id="237"/>
    </w:p>
    <w:p w:rsidR="008C244E" w:rsidRDefault="00281BB1">
      <w:r>
        <w:rPr>
          <w:noProof/>
          <w:lang w:val="ru-RU" w:eastAsia="ru-RU"/>
        </w:rPr>
        <w:drawing>
          <wp:inline distT="0" distB="0" distL="0" distR="0">
            <wp:extent cx="6217920" cy="6846698"/>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62"/>
                    <a:stretch>
                      <a:fillRect/>
                    </a:stretch>
                  </pic:blipFill>
                  <pic:spPr>
                    <a:xfrm>
                      <a:off x="0" y="0"/>
                      <a:ext cx="6217920" cy="684669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возврата средств с СЦР Клиента-ЮЛ на СЦР Клиента-ФЛ .</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21"/>
        </w:numPr>
        <w:jc w:val="both"/>
        <w:rPr>
          <w:lang w:val="ru-RU"/>
        </w:rPr>
      </w:pPr>
      <w:r w:rsidRPr="00281BB1">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w:t>
      </w:r>
    </w:p>
    <w:p w:rsidR="008C244E" w:rsidRDefault="00281BB1" w:rsidP="00387B04">
      <w:pPr>
        <w:numPr>
          <w:ilvl w:val="0"/>
          <w:numId w:val="121"/>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Клиент-ЮЛ  получил положительный ответ на запрос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CPossibilityResponse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проводит входной контроль, после успешного завершения которого направляет ЭС "Распоряжение на возврат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.005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CRefund</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полученного распоряжения и осуществляет контроль на:</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наличие и текущий статус СЦР Клиента-ФЛ - получателя и Клиента-ЮЛ - плательщика;</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соответствие полученного распоряжения со сформированным ранее эталоном ЭС;</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достаточность ЦР на СЦР Клиента- ЮЛ - плательщика;</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отсутствие совпадения СЦР Клиента-ФЛ -получателя и Клиента-ЮЛ - плательщика;</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непревышение установленных лимитов, актуальных при данном типе операции (при наличии);</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rsidR="008C244E" w:rsidRPr="00281BB1" w:rsidRDefault="00281BB1" w:rsidP="00387B04">
      <w:pPr>
        <w:numPr>
          <w:ilvl w:val="0"/>
          <w:numId w:val="122"/>
        </w:numPr>
        <w:jc w:val="both"/>
        <w:rPr>
          <w:lang w:val="ru-RU"/>
        </w:rPr>
      </w:pPr>
      <w:r w:rsidRPr="00281BB1">
        <w:rPr>
          <w:rFonts w:ascii="Times New Roman" w:hAnsi="Times New Roman"/>
          <w:color w:val="000000"/>
          <w:lang w:val="ru-RU"/>
        </w:rPr>
        <w:t>отсутствие ограничений на операции по СЦР ФЛ-получателя и СЦР ЮЛ-плательщика.</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ФП после получения ЭС "Результаты контроля" </w:t>
      </w:r>
      <w:r w:rsidRPr="00281BB1">
        <w:rPr>
          <w:rFonts w:ascii="Times New Roman" w:hAnsi="Times New Roman"/>
          <w:color w:val="000000"/>
          <w:lang w:val="ru-RU"/>
        </w:rPr>
        <w:lastRenderedPageBreak/>
        <w:t>(</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 - 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 о невозможности исполнения распоряжения.</w:t>
      </w:r>
    </w:p>
    <w:p w:rsidR="008C244E" w:rsidRPr="00281BB1" w:rsidRDefault="00281BB1">
      <w:pPr>
        <w:pStyle w:val="21"/>
        <w:rPr>
          <w:lang w:val="ru-RU"/>
        </w:rPr>
      </w:pPr>
      <w:bookmarkStart w:id="238" w:name="_Toc192512371"/>
      <w:r w:rsidRPr="00281BB1">
        <w:rPr>
          <w:lang w:val="ru-RU"/>
        </w:rPr>
        <w:t xml:space="preserve">Перевод </w:t>
      </w:r>
      <w:r>
        <w:t>B</w:t>
      </w:r>
      <w:r w:rsidRPr="00281BB1">
        <w:rPr>
          <w:lang w:val="ru-RU"/>
        </w:rPr>
        <w:t>2</w:t>
      </w:r>
      <w:r>
        <w:t>B</w:t>
      </w:r>
      <w:r w:rsidRPr="00281BB1">
        <w:rPr>
          <w:lang w:val="ru-RU"/>
        </w:rPr>
        <w:t xml:space="preserve"> по реквизитам получателя</w:t>
      </w:r>
      <w:bookmarkEnd w:id="238"/>
    </w:p>
    <w:p w:rsidR="008C244E" w:rsidRDefault="00281BB1">
      <w:pPr>
        <w:pStyle w:val="30"/>
      </w:pPr>
      <w:bookmarkStart w:id="239" w:name="_Toc192512372"/>
      <w:r>
        <w:t>Область применения</w:t>
      </w:r>
      <w:bookmarkEnd w:id="239"/>
    </w:p>
    <w:p w:rsidR="008C244E" w:rsidRPr="00281BB1" w:rsidRDefault="00281BB1">
      <w:pPr>
        <w:spacing w:after="269"/>
        <w:rPr>
          <w:lang w:val="ru-RU"/>
        </w:rPr>
      </w:pPr>
      <w:r w:rsidRPr="00281BB1">
        <w:rPr>
          <w:rFonts w:ascii="Times New Roman" w:hAnsi="Times New Roman"/>
          <w:color w:val="000000"/>
          <w:lang w:val="ru-RU"/>
        </w:rPr>
        <w:t>Перевод средств от Клиента-ЮЛ-плательщика Клиенту- ЮЛ-получателю.</w:t>
      </w:r>
    </w:p>
    <w:p w:rsidR="008C244E" w:rsidRPr="00281BB1" w:rsidRDefault="00281BB1">
      <w:pPr>
        <w:spacing w:after="269"/>
        <w:rPr>
          <w:lang w:val="ru-RU"/>
        </w:rPr>
      </w:pPr>
      <w:r>
        <w:rPr>
          <w:rFonts w:ascii="Times New Roman" w:hAnsi="Times New Roman"/>
          <w:color w:val="000000"/>
        </w:rPr>
        <w:t> </w:t>
      </w:r>
    </w:p>
    <w:p w:rsidR="008C244E" w:rsidRPr="00281BB1" w:rsidRDefault="00281BB1">
      <w:pPr>
        <w:spacing w:after="269"/>
        <w:rPr>
          <w:lang w:val="ru-RU"/>
        </w:rPr>
      </w:pPr>
      <w:r>
        <w:rPr>
          <w:rFonts w:ascii="Times New Roman" w:hAnsi="Times New Roman"/>
          <w:color w:val="000000"/>
        </w:rPr>
        <w:t> </w:t>
      </w:r>
    </w:p>
    <w:p w:rsidR="008C244E" w:rsidRDefault="00281BB1">
      <w:pPr>
        <w:pStyle w:val="30"/>
      </w:pPr>
      <w:bookmarkStart w:id="240" w:name="_Toc192512373"/>
      <w:r>
        <w:t>Основной сценарий обмена</w:t>
      </w:r>
      <w:bookmarkEnd w:id="240"/>
    </w:p>
    <w:p w:rsidR="008C244E" w:rsidRDefault="00281BB1">
      <w:r>
        <w:rPr>
          <w:noProof/>
          <w:lang w:val="ru-RU" w:eastAsia="ru-RU"/>
        </w:rPr>
        <w:drawing>
          <wp:inline distT="0" distB="0" distL="0" distR="0">
            <wp:extent cx="6217920" cy="3796656"/>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63"/>
                    <a:stretch>
                      <a:fillRect/>
                    </a:stretch>
                  </pic:blipFill>
                  <pic:spPr>
                    <a:xfrm>
                      <a:off x="0" y="0"/>
                      <a:ext cx="6217920" cy="379665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lastRenderedPageBreak/>
        <w:t>Успешный процесс перевода средств между СЦР клиентов ЮЛ по реквизитам ЮЛ-получателя.</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23"/>
        </w:numPr>
        <w:jc w:val="both"/>
      </w:pPr>
      <w:r>
        <w:rPr>
          <w:rFonts w:ascii="Times New Roman" w:hAnsi="Times New Roman"/>
          <w:color w:val="000000"/>
        </w:rPr>
        <w:t xml:space="preserve">Запрос возможности B2B перевода ЦР (cbdc.012 B2BPossibilityRequest); </w:t>
      </w:r>
    </w:p>
    <w:p w:rsidR="008C244E" w:rsidRPr="00281BB1" w:rsidRDefault="00281BB1" w:rsidP="00387B04">
      <w:pPr>
        <w:numPr>
          <w:ilvl w:val="0"/>
          <w:numId w:val="123"/>
        </w:numPr>
        <w:jc w:val="both"/>
        <w:rPr>
          <w:lang w:val="ru-RU"/>
        </w:rPr>
      </w:pPr>
      <w:r w:rsidRPr="00281BB1">
        <w:rPr>
          <w:rFonts w:ascii="Times New Roman" w:hAnsi="Times New Roman"/>
          <w:color w:val="000000"/>
          <w:lang w:val="ru-RU"/>
        </w:rPr>
        <w:t xml:space="preserve">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w:t>
      </w:r>
    </w:p>
    <w:p w:rsidR="008C244E" w:rsidRPr="00281BB1" w:rsidRDefault="00281BB1" w:rsidP="00387B04">
      <w:pPr>
        <w:numPr>
          <w:ilvl w:val="0"/>
          <w:numId w:val="123"/>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23"/>
        </w:numPr>
        <w:jc w:val="both"/>
        <w:rPr>
          <w:lang w:val="ru-RU"/>
        </w:rPr>
      </w:pPr>
      <w:r w:rsidRPr="00281BB1">
        <w:rPr>
          <w:rFonts w:ascii="Times New Roman" w:hAnsi="Times New Roman"/>
          <w:color w:val="000000"/>
          <w:lang w:val="ru-RU"/>
        </w:rPr>
        <w:t>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rsidP="00387B04">
      <w:pPr>
        <w:numPr>
          <w:ilvl w:val="0"/>
          <w:numId w:val="123"/>
        </w:numPr>
        <w:jc w:val="both"/>
        <w:rPr>
          <w:lang w:val="ru-RU"/>
        </w:rPr>
      </w:pPr>
      <w:r w:rsidRPr="00281BB1">
        <w:rPr>
          <w:rFonts w:ascii="Times New Roman" w:hAnsi="Times New Roman"/>
          <w:color w:val="000000"/>
          <w:lang w:val="ru-RU"/>
        </w:rPr>
        <w:t>Извещение Клиента - получателя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BRecipientNotification</w:t>
      </w:r>
      <w:r w:rsidRPr="00281BB1">
        <w:rPr>
          <w:rFonts w:ascii="Times New Roman" w:hAnsi="Times New Roman"/>
          <w:color w:val="000000"/>
          <w:lang w:val="ru-RU"/>
        </w:rPr>
        <w:t>);</w:t>
      </w:r>
    </w:p>
    <w:p w:rsidR="008C244E" w:rsidRPr="00281BB1" w:rsidRDefault="00281BB1" w:rsidP="00387B04">
      <w:pPr>
        <w:numPr>
          <w:ilvl w:val="0"/>
          <w:numId w:val="123"/>
        </w:numPr>
        <w:jc w:val="both"/>
        <w:rPr>
          <w:lang w:val="ru-RU"/>
        </w:rPr>
      </w:pPr>
      <w:r w:rsidRPr="00281BB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rsidP="00387B04">
      <w:pPr>
        <w:numPr>
          <w:ilvl w:val="0"/>
          <w:numId w:val="123"/>
        </w:numPr>
        <w:jc w:val="both"/>
        <w:rPr>
          <w:lang w:val="ru-RU"/>
        </w:rPr>
      </w:pPr>
      <w:r w:rsidRPr="00281BB1">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BSenderNotification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имеет открытый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и в случае успешного прохождения проверок перенаправляет ЭС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24"/>
        </w:numPr>
        <w:jc w:val="both"/>
        <w:rPr>
          <w:lang w:val="ru-RU"/>
        </w:rPr>
      </w:pPr>
      <w:r w:rsidRPr="00281BB1">
        <w:rPr>
          <w:rFonts w:ascii="Times New Roman" w:hAnsi="Times New Roman"/>
          <w:color w:val="000000"/>
          <w:lang w:val="ru-RU"/>
        </w:rPr>
        <w:t>контроль того, что составитель распоряжения имеет роль в соответствии с типом операции;</w:t>
      </w:r>
    </w:p>
    <w:p w:rsidR="008C244E" w:rsidRPr="00281BB1" w:rsidRDefault="00281BB1" w:rsidP="00387B04">
      <w:pPr>
        <w:numPr>
          <w:ilvl w:val="0"/>
          <w:numId w:val="124"/>
        </w:numPr>
        <w:jc w:val="both"/>
        <w:rPr>
          <w:lang w:val="ru-RU"/>
        </w:rPr>
      </w:pPr>
      <w:r w:rsidRPr="00281BB1">
        <w:rPr>
          <w:rFonts w:ascii="Times New Roman" w:hAnsi="Times New Roman"/>
          <w:color w:val="000000"/>
          <w:lang w:val="ru-RU"/>
        </w:rPr>
        <w:t>контроль наличия и текущего статуса СЦР Клиента ЮЛ-плательщика и Клиента ЮЛ-получателя;</w:t>
      </w:r>
    </w:p>
    <w:p w:rsidR="008C244E" w:rsidRPr="00281BB1" w:rsidRDefault="00281BB1" w:rsidP="00387B04">
      <w:pPr>
        <w:numPr>
          <w:ilvl w:val="0"/>
          <w:numId w:val="124"/>
        </w:numPr>
        <w:jc w:val="both"/>
        <w:rPr>
          <w:lang w:val="ru-RU"/>
        </w:rPr>
      </w:pPr>
      <w:r w:rsidRPr="00281BB1">
        <w:rPr>
          <w:rFonts w:ascii="Times New Roman" w:hAnsi="Times New Roman"/>
          <w:color w:val="000000"/>
          <w:lang w:val="ru-RU"/>
        </w:rPr>
        <w:t>контроль на несовпадение СЦР Клиента ЮЛ-плательщика и СЦР Клиента ЮЛ-получателя;</w:t>
      </w:r>
    </w:p>
    <w:p w:rsidR="008C244E" w:rsidRDefault="00281BB1" w:rsidP="00387B04">
      <w:pPr>
        <w:numPr>
          <w:ilvl w:val="0"/>
          <w:numId w:val="124"/>
        </w:numPr>
        <w:jc w:val="both"/>
      </w:pPr>
      <w:r>
        <w:rPr>
          <w:rFonts w:ascii="Times New Roman" w:hAnsi="Times New Roman"/>
          <w:color w:val="000000"/>
        </w:rPr>
        <w:t>антифрод-контроль.</w:t>
      </w:r>
    </w:p>
    <w:p w:rsidR="008C244E" w:rsidRDefault="00281BB1">
      <w:pPr>
        <w:spacing w:after="269"/>
        <w:jc w:val="both"/>
      </w:pPr>
      <w:r w:rsidRPr="00281BB1">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lastRenderedPageBreak/>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Default="00281BB1" w:rsidP="00387B04">
      <w:pPr>
        <w:numPr>
          <w:ilvl w:val="0"/>
          <w:numId w:val="125"/>
        </w:numPr>
        <w:jc w:val="both"/>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8C244E" w:rsidRPr="00281BB1" w:rsidRDefault="00281BB1" w:rsidP="00387B04">
      <w:pPr>
        <w:numPr>
          <w:ilvl w:val="0"/>
          <w:numId w:val="125"/>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в состав которого входят дополнительные атрибуты получателя перевода ЦР, необходимые ФП для проведения контроля по ПОД/ФТ (онлайн-контроль).</w:t>
      </w:r>
    </w:p>
    <w:p w:rsidR="008C244E" w:rsidRPr="00281BB1" w:rsidRDefault="00281BB1">
      <w:pPr>
        <w:spacing w:after="269"/>
        <w:jc w:val="both"/>
        <w:rPr>
          <w:lang w:val="ru-RU"/>
        </w:rPr>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126"/>
        </w:numPr>
        <w:jc w:val="both"/>
        <w:rPr>
          <w:lang w:val="ru-RU"/>
        </w:rPr>
      </w:pPr>
      <w:r w:rsidRPr="00281BB1">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Клиенту-ЮЛ-плательщику;</w:t>
      </w:r>
    </w:p>
    <w:p w:rsidR="008C244E" w:rsidRPr="00281BB1" w:rsidRDefault="00281BB1" w:rsidP="00387B04">
      <w:pPr>
        <w:numPr>
          <w:ilvl w:val="0"/>
          <w:numId w:val="126"/>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6.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адрес ФП.</w:t>
      </w:r>
    </w:p>
    <w:p w:rsidR="008C244E" w:rsidRPr="00281BB1" w:rsidRDefault="00281BB1">
      <w:pPr>
        <w:spacing w:after="269"/>
        <w:jc w:val="both"/>
        <w:rPr>
          <w:lang w:val="ru-RU"/>
        </w:rPr>
      </w:pPr>
      <w:r w:rsidRPr="00281BB1">
        <w:rPr>
          <w:rFonts w:ascii="Times New Roman" w:hAnsi="Times New Roman"/>
          <w:color w:val="000000"/>
          <w:lang w:val="ru-RU"/>
        </w:rPr>
        <w:lastRenderedPageBreak/>
        <w:t>7. При получении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перенап</w:t>
      </w:r>
      <w:r w:rsidR="004A37B1">
        <w:rPr>
          <w:rFonts w:ascii="Times New Roman" w:hAnsi="Times New Roman"/>
          <w:color w:val="000000"/>
          <w:lang w:val="ru-RU"/>
        </w:rPr>
        <w:t>р</w:t>
      </w:r>
      <w:r w:rsidRPr="00281BB1">
        <w:rPr>
          <w:rFonts w:ascii="Times New Roman" w:hAnsi="Times New Roman"/>
          <w:color w:val="000000"/>
          <w:lang w:val="ru-RU"/>
        </w:rPr>
        <w:t>авляется в РОРД.</w:t>
      </w:r>
    </w:p>
    <w:p w:rsidR="008C244E" w:rsidRPr="00281BB1" w:rsidRDefault="00281BB1">
      <w:pPr>
        <w:spacing w:after="269"/>
        <w:jc w:val="both"/>
        <w:rPr>
          <w:lang w:val="ru-RU"/>
        </w:rPr>
      </w:pPr>
      <w:r w:rsidRPr="00281BB1">
        <w:rPr>
          <w:rFonts w:ascii="Times New Roman" w:hAnsi="Times New Roman"/>
          <w:color w:val="000000"/>
          <w:lang w:val="ru-RU"/>
        </w:rPr>
        <w:t>8. РОРД проводит входной контроль полученного распоряжения и осуществляет контроль на:</w:t>
      </w:r>
    </w:p>
    <w:p w:rsidR="008C244E" w:rsidRPr="00281BB1" w:rsidRDefault="00281BB1" w:rsidP="00387B04">
      <w:pPr>
        <w:numPr>
          <w:ilvl w:val="0"/>
          <w:numId w:val="127"/>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127"/>
        </w:numPr>
        <w:jc w:val="both"/>
        <w:rPr>
          <w:lang w:val="ru-RU"/>
        </w:rPr>
      </w:pPr>
      <w:r w:rsidRPr="00281BB1">
        <w:rPr>
          <w:rFonts w:ascii="Times New Roman" w:hAnsi="Times New Roman"/>
          <w:color w:val="000000"/>
          <w:lang w:val="ru-RU"/>
        </w:rPr>
        <w:t>наличие и текущий статус СЦР Клиента ЮЛ-плательщика и Клиента ЮЛ-получателя;</w:t>
      </w:r>
    </w:p>
    <w:p w:rsidR="008C244E" w:rsidRPr="00281BB1" w:rsidRDefault="00281BB1" w:rsidP="00387B04">
      <w:pPr>
        <w:numPr>
          <w:ilvl w:val="0"/>
          <w:numId w:val="127"/>
        </w:numPr>
        <w:jc w:val="both"/>
        <w:rPr>
          <w:lang w:val="ru-RU"/>
        </w:rPr>
      </w:pPr>
      <w:r w:rsidRPr="00281BB1">
        <w:rPr>
          <w:rFonts w:ascii="Times New Roman" w:hAnsi="Times New Roman"/>
          <w:color w:val="000000"/>
          <w:lang w:val="ru-RU"/>
        </w:rPr>
        <w:t>контроль соответствия распоряжения Клиента направленному ранее эталону ЭС;</w:t>
      </w:r>
    </w:p>
    <w:p w:rsidR="008C244E" w:rsidRPr="00281BB1" w:rsidRDefault="00281BB1" w:rsidP="00387B04">
      <w:pPr>
        <w:numPr>
          <w:ilvl w:val="0"/>
          <w:numId w:val="127"/>
        </w:numPr>
        <w:jc w:val="both"/>
        <w:rPr>
          <w:lang w:val="ru-RU"/>
        </w:rPr>
      </w:pPr>
      <w:r w:rsidRPr="00281BB1">
        <w:rPr>
          <w:rFonts w:ascii="Times New Roman" w:hAnsi="Times New Roman"/>
          <w:color w:val="000000"/>
          <w:lang w:val="ru-RU"/>
        </w:rPr>
        <w:t>достаточность ЦР на СЦР Клиента ЮЛ-плательщика;</w:t>
      </w:r>
    </w:p>
    <w:p w:rsidR="008C244E" w:rsidRPr="00281BB1" w:rsidRDefault="00281BB1" w:rsidP="00387B04">
      <w:pPr>
        <w:numPr>
          <w:ilvl w:val="0"/>
          <w:numId w:val="127"/>
        </w:numPr>
        <w:jc w:val="both"/>
        <w:rPr>
          <w:lang w:val="ru-RU"/>
        </w:rPr>
      </w:pPr>
      <w:r w:rsidRPr="00281BB1">
        <w:rPr>
          <w:rFonts w:ascii="Times New Roman" w:hAnsi="Times New Roman"/>
          <w:color w:val="000000"/>
          <w:lang w:val="ru-RU"/>
        </w:rPr>
        <w:t>непревышение установленных лимитов (при наличии);</w:t>
      </w:r>
    </w:p>
    <w:p w:rsidR="008C244E" w:rsidRPr="00281BB1" w:rsidRDefault="00281BB1" w:rsidP="00387B04">
      <w:pPr>
        <w:numPr>
          <w:ilvl w:val="0"/>
          <w:numId w:val="127"/>
        </w:numPr>
        <w:jc w:val="both"/>
        <w:rPr>
          <w:lang w:val="ru-RU"/>
        </w:rPr>
      </w:pPr>
      <w:r w:rsidRPr="00281BB1">
        <w:rPr>
          <w:rFonts w:ascii="Times New Roman" w:hAnsi="Times New Roman"/>
          <w:color w:val="000000"/>
          <w:lang w:val="ru-RU"/>
        </w:rPr>
        <w:t>контроль ограничений на операции по СЦР ЮЛ-плательщика и на СЦР ЮЛ-получателя.</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128"/>
        </w:numPr>
        <w:jc w:val="both"/>
        <w:rPr>
          <w:lang w:val="ru-RU"/>
        </w:rPr>
      </w:pPr>
      <w:r w:rsidRPr="00281BB1">
        <w:rPr>
          <w:rFonts w:ascii="Times New Roman" w:hAnsi="Times New Roman"/>
          <w:color w:val="000000"/>
          <w:lang w:val="ru-RU"/>
        </w:rPr>
        <w:t>исполняет распоряжение, операция фиксируется в реестре операций,</w:t>
      </w:r>
    </w:p>
    <w:p w:rsidR="008C244E" w:rsidRPr="00281BB1" w:rsidRDefault="00281BB1" w:rsidP="00387B04">
      <w:pPr>
        <w:numPr>
          <w:ilvl w:val="0"/>
          <w:numId w:val="128"/>
        </w:numPr>
        <w:jc w:val="both"/>
        <w:rPr>
          <w:lang w:val="ru-RU"/>
        </w:rPr>
      </w:pPr>
      <w:r w:rsidRPr="00281BB1">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BSenderNotification</w:t>
      </w:r>
      <w:r w:rsidRPr="00281BB1">
        <w:rPr>
          <w:rFonts w:ascii="Times New Roman" w:hAnsi="Times New Roman"/>
          <w:color w:val="000000"/>
          <w:lang w:val="ru-RU"/>
        </w:rPr>
        <w:t>) в адрес ФП, обслуживающего Клиента-ЮЛ-плательщика,</w:t>
      </w:r>
    </w:p>
    <w:p w:rsidR="008C244E" w:rsidRPr="00281BB1" w:rsidRDefault="00281BB1" w:rsidP="00387B04">
      <w:pPr>
        <w:numPr>
          <w:ilvl w:val="0"/>
          <w:numId w:val="128"/>
        </w:numPr>
        <w:jc w:val="both"/>
        <w:rPr>
          <w:lang w:val="ru-RU"/>
        </w:rPr>
      </w:pPr>
      <w:r w:rsidRPr="00281BB1">
        <w:rPr>
          <w:rFonts w:ascii="Times New Roman" w:hAnsi="Times New Roman"/>
          <w:color w:val="000000"/>
          <w:lang w:val="ru-RU"/>
        </w:rPr>
        <w:t>направляет ЭС "Извещение Клиента - получателя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BRecipientNotification</w:t>
      </w:r>
      <w:r w:rsidRPr="00281BB1">
        <w:rPr>
          <w:rFonts w:ascii="Times New Roman" w:hAnsi="Times New Roman"/>
          <w:color w:val="000000"/>
          <w:lang w:val="ru-RU"/>
        </w:rPr>
        <w:t>) в адрес всех ФП, обслуживающих Клиента-ЮЛ-получателя;</w:t>
      </w:r>
    </w:p>
    <w:p w:rsidR="008C244E" w:rsidRPr="00281BB1" w:rsidRDefault="00281BB1" w:rsidP="00387B04">
      <w:pPr>
        <w:numPr>
          <w:ilvl w:val="0"/>
          <w:numId w:val="128"/>
        </w:numPr>
        <w:jc w:val="both"/>
        <w:rPr>
          <w:lang w:val="ru-RU"/>
        </w:rPr>
      </w:pPr>
      <w:r w:rsidRPr="00281BB1">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BRecipientNotification</w:t>
      </w:r>
      <w:r w:rsidRPr="00281BB1">
        <w:rPr>
          <w:rFonts w:ascii="Times New Roman" w:hAnsi="Times New Roman"/>
          <w:color w:val="000000"/>
          <w:lang w:val="ru-RU"/>
        </w:rPr>
        <w:t>) и дополнительные атрибуты плательщика перевода ЦР, необходимые ФП для проведения контроля по ПОД/ФТ (пост-контроль), в адрес всех ФП, обслуживающих Клиента-ЮЛ-получателя.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получателя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BRecipientNotification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lastRenderedPageBreak/>
        <w:t>9. ФП Клиента-получателя после получения подтверждения в виде ЭС "Извещение Клиента - получателя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BRecipientNotification</w:t>
      </w:r>
      <w:r w:rsidRPr="00281BB1">
        <w:rPr>
          <w:rFonts w:ascii="Times New Roman" w:hAnsi="Times New Roman"/>
          <w:color w:val="000000"/>
          <w:lang w:val="ru-RU"/>
        </w:rPr>
        <w:t xml:space="preserve">) и проведения входного контроля перенаправляет ЭС Клиенту-ЮЛ-получателю. </w:t>
      </w:r>
    </w:p>
    <w:p w:rsidR="008C244E" w:rsidRPr="00281BB1" w:rsidRDefault="00281BB1">
      <w:pPr>
        <w:spacing w:after="269"/>
        <w:jc w:val="both"/>
        <w:rPr>
          <w:lang w:val="ru-RU"/>
        </w:rPr>
      </w:pPr>
      <w:r w:rsidRPr="00281BB1">
        <w:rPr>
          <w:rFonts w:ascii="Times New Roman" w:hAnsi="Times New Roman"/>
          <w:color w:val="000000"/>
          <w:lang w:val="ru-RU"/>
        </w:rPr>
        <w:t>10. ФП Клиента-плательщика после получения подтверждения в виде ЭС"Извещение Клиента - плательщика об исполнении перевода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BSenderNotification</w:t>
      </w:r>
      <w:r w:rsidRPr="00281BB1">
        <w:rPr>
          <w:rFonts w:ascii="Times New Roman" w:hAnsi="Times New Roman"/>
          <w:color w:val="000000"/>
          <w:lang w:val="ru-RU"/>
        </w:rPr>
        <w:t>) и проведения входного контроля перенаправляет ЭС Клиенту-ЮЛ-плательщику.</w:t>
      </w:r>
    </w:p>
    <w:p w:rsidR="008C244E" w:rsidRPr="00281BB1" w:rsidRDefault="00281BB1">
      <w:pPr>
        <w:spacing w:after="269"/>
        <w:jc w:val="both"/>
        <w:rPr>
          <w:lang w:val="ru-RU"/>
        </w:rPr>
      </w:pPr>
      <w:r w:rsidRPr="00281BB1">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получателя, полученные в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и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Default="00281BB1">
      <w:pPr>
        <w:pStyle w:val="30"/>
      </w:pPr>
      <w:bookmarkStart w:id="241" w:name="_Toc192512374"/>
      <w:r>
        <w:t>Неуспешный сценарий обмена 1</w:t>
      </w:r>
      <w:bookmarkEnd w:id="241"/>
    </w:p>
    <w:p w:rsidR="008C244E" w:rsidRDefault="00281BB1">
      <w:r>
        <w:rPr>
          <w:noProof/>
          <w:lang w:val="ru-RU" w:eastAsia="ru-RU"/>
        </w:rPr>
        <w:drawing>
          <wp:inline distT="0" distB="0" distL="0" distR="0">
            <wp:extent cx="6217920" cy="3596063"/>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64"/>
                    <a:stretch>
                      <a:fillRect/>
                    </a:stretch>
                  </pic:blipFill>
                  <pic:spPr>
                    <a:xfrm>
                      <a:off x="0" y="0"/>
                      <a:ext cx="6217920" cy="359606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между СЦР клиентов ЮЛ по реквизитам ЮЛ-получателя.</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29"/>
        </w:numPr>
        <w:jc w:val="both"/>
      </w:pPr>
      <w:r>
        <w:rPr>
          <w:rFonts w:ascii="Times New Roman" w:hAnsi="Times New Roman"/>
          <w:color w:val="000000"/>
        </w:rPr>
        <w:lastRenderedPageBreak/>
        <w:t>Запрос возможности B2B перевода ЦР (cbdc.012 B2BPossibilityRequest);</w:t>
      </w:r>
    </w:p>
    <w:p w:rsidR="008C244E" w:rsidRDefault="00281BB1" w:rsidP="00387B04">
      <w:pPr>
        <w:numPr>
          <w:ilvl w:val="0"/>
          <w:numId w:val="129"/>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имеет открытый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Клиент-ЮЛ направляет в адрес ФП ЭС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и в случае успешного прохождения проверок перенаправляет ЭС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30"/>
        </w:numPr>
        <w:jc w:val="both"/>
        <w:rPr>
          <w:lang w:val="ru-RU"/>
        </w:rPr>
      </w:pPr>
      <w:r w:rsidRPr="00281BB1">
        <w:rPr>
          <w:rFonts w:ascii="Times New Roman" w:hAnsi="Times New Roman"/>
          <w:color w:val="000000"/>
          <w:lang w:val="ru-RU"/>
        </w:rPr>
        <w:t>контроль того, что составитель распоряжения имеет роль в соответствии с типом операции;</w:t>
      </w:r>
    </w:p>
    <w:p w:rsidR="008C244E" w:rsidRPr="00281BB1" w:rsidRDefault="00281BB1" w:rsidP="00387B04">
      <w:pPr>
        <w:numPr>
          <w:ilvl w:val="0"/>
          <w:numId w:val="130"/>
        </w:numPr>
        <w:jc w:val="both"/>
        <w:rPr>
          <w:lang w:val="ru-RU"/>
        </w:rPr>
      </w:pPr>
      <w:r w:rsidRPr="00281BB1">
        <w:rPr>
          <w:rFonts w:ascii="Times New Roman" w:hAnsi="Times New Roman"/>
          <w:color w:val="000000"/>
          <w:lang w:val="ru-RU"/>
        </w:rPr>
        <w:t>наличие и текущий статус СЦР Клиента ЮЛ-плательщика и Клиента ЮЛ-получателя;</w:t>
      </w:r>
    </w:p>
    <w:p w:rsidR="008C244E" w:rsidRPr="00281BB1" w:rsidRDefault="00281BB1" w:rsidP="00387B04">
      <w:pPr>
        <w:numPr>
          <w:ilvl w:val="0"/>
          <w:numId w:val="130"/>
        </w:numPr>
        <w:jc w:val="both"/>
        <w:rPr>
          <w:lang w:val="ru-RU"/>
        </w:rPr>
      </w:pPr>
      <w:r w:rsidRPr="00281BB1">
        <w:rPr>
          <w:rFonts w:ascii="Times New Roman" w:hAnsi="Times New Roman"/>
          <w:color w:val="000000"/>
          <w:lang w:val="ru-RU"/>
        </w:rPr>
        <w:t>несовпадение СЦР Клиента ЮЛ-плательщика и СЦР Клиента ЮЛ-получателя;</w:t>
      </w:r>
    </w:p>
    <w:p w:rsidR="008C244E" w:rsidRDefault="00281BB1" w:rsidP="00387B04">
      <w:pPr>
        <w:numPr>
          <w:ilvl w:val="0"/>
          <w:numId w:val="130"/>
        </w:numPr>
        <w:jc w:val="both"/>
      </w:pPr>
      <w:r>
        <w:rPr>
          <w:rFonts w:ascii="Times New Roman" w:hAnsi="Times New Roman"/>
          <w:color w:val="000000"/>
        </w:rPr>
        <w:t>антифрод-контроль.</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прохождения проверок РОРД направляет в адрес ФП, обслуживающего Клиента ЮЛ-плательщика,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 ЮЛ-плательщика о невозможности исполнения Запроса.</w:t>
      </w:r>
    </w:p>
    <w:p w:rsidR="008C244E" w:rsidRDefault="00281BB1">
      <w:pPr>
        <w:pStyle w:val="30"/>
      </w:pPr>
      <w:bookmarkStart w:id="242" w:name="_Toc192512375"/>
      <w:r>
        <w:lastRenderedPageBreak/>
        <w:t>Неуспешный сценарий обмена 2</w:t>
      </w:r>
      <w:bookmarkEnd w:id="242"/>
    </w:p>
    <w:p w:rsidR="008C244E" w:rsidRDefault="00281BB1">
      <w:r>
        <w:rPr>
          <w:noProof/>
          <w:lang w:val="ru-RU" w:eastAsia="ru-RU"/>
        </w:rPr>
        <w:drawing>
          <wp:inline distT="0" distB="0" distL="0" distR="0">
            <wp:extent cx="6217920" cy="4902591"/>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65"/>
                    <a:stretch>
                      <a:fillRect/>
                    </a:stretch>
                  </pic:blipFill>
                  <pic:spPr>
                    <a:xfrm>
                      <a:off x="0" y="0"/>
                      <a:ext cx="6217920" cy="4902591"/>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между СЦР клиентов ЮЛ по реквизитам ЮЛ-получателя. По результатам контроля операции по ПОД/ФТ (онлайн-контроль) ФП выявил риски/потенциальные риски.</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31"/>
        </w:numPr>
        <w:jc w:val="both"/>
      </w:pPr>
      <w:r>
        <w:rPr>
          <w:rFonts w:ascii="Times New Roman" w:hAnsi="Times New Roman"/>
          <w:color w:val="000000"/>
        </w:rPr>
        <w:t xml:space="preserve">Запрос возможности B2B перевода ЦР (cbdc.012 B2BPossibilityRequest); </w:t>
      </w:r>
    </w:p>
    <w:p w:rsidR="008C244E" w:rsidRPr="00281BB1" w:rsidRDefault="00281BB1" w:rsidP="00387B04">
      <w:pPr>
        <w:numPr>
          <w:ilvl w:val="0"/>
          <w:numId w:val="131"/>
        </w:numPr>
        <w:jc w:val="both"/>
        <w:rPr>
          <w:lang w:val="ru-RU"/>
        </w:rPr>
      </w:pPr>
      <w:r w:rsidRPr="00281BB1">
        <w:rPr>
          <w:rFonts w:ascii="Times New Roman" w:hAnsi="Times New Roman"/>
          <w:color w:val="000000"/>
          <w:lang w:val="ru-RU"/>
        </w:rPr>
        <w:t xml:space="preserve">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w:t>
      </w:r>
    </w:p>
    <w:p w:rsidR="008C244E" w:rsidRPr="00281BB1" w:rsidRDefault="00281BB1" w:rsidP="00387B04">
      <w:pPr>
        <w:numPr>
          <w:ilvl w:val="0"/>
          <w:numId w:val="131"/>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31"/>
        </w:numPr>
        <w:jc w:val="both"/>
        <w:rPr>
          <w:lang w:val="ru-RU"/>
        </w:rPr>
      </w:pPr>
      <w:r w:rsidRPr="00281BB1">
        <w:rPr>
          <w:rFonts w:ascii="Times New Roman" w:hAnsi="Times New Roman"/>
          <w:color w:val="000000"/>
          <w:lang w:val="ru-RU"/>
        </w:rPr>
        <w:t>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lastRenderedPageBreak/>
        <w:t>Клиент-ЮЛ имеет открытый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BPossibilityRequest</w:t>
      </w:r>
      <w:r w:rsidRPr="00281BB1">
        <w:rPr>
          <w:rFonts w:ascii="Times New Roman" w:hAnsi="Times New Roman"/>
          <w:color w:val="000000"/>
          <w:lang w:val="ru-RU"/>
        </w:rPr>
        <w:t>) и в случае успешного прохождения проверок перенаправляет ЭС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8C244E" w:rsidRPr="00281BB1" w:rsidRDefault="00281BB1" w:rsidP="00387B04">
      <w:pPr>
        <w:numPr>
          <w:ilvl w:val="0"/>
          <w:numId w:val="132"/>
        </w:numPr>
        <w:jc w:val="both"/>
        <w:rPr>
          <w:lang w:val="ru-RU"/>
        </w:rPr>
      </w:pPr>
      <w:r w:rsidRPr="00281BB1">
        <w:rPr>
          <w:rFonts w:ascii="Times New Roman" w:hAnsi="Times New Roman"/>
          <w:color w:val="000000"/>
          <w:lang w:val="ru-RU"/>
        </w:rPr>
        <w:t>контроль того, что составитель распоряжения имеет роль в соответствии с типом операции;</w:t>
      </w:r>
    </w:p>
    <w:p w:rsidR="008C244E" w:rsidRPr="00281BB1" w:rsidRDefault="00281BB1" w:rsidP="00387B04">
      <w:pPr>
        <w:numPr>
          <w:ilvl w:val="0"/>
          <w:numId w:val="132"/>
        </w:numPr>
        <w:jc w:val="both"/>
        <w:rPr>
          <w:lang w:val="ru-RU"/>
        </w:rPr>
      </w:pPr>
      <w:r w:rsidRPr="00281BB1">
        <w:rPr>
          <w:rFonts w:ascii="Times New Roman" w:hAnsi="Times New Roman"/>
          <w:color w:val="000000"/>
          <w:lang w:val="ru-RU"/>
        </w:rPr>
        <w:t>контроль наличия и текущего статуса СЦР Клиента ЮЛ-плательщика и Клиента ЮЛ-получателя;</w:t>
      </w:r>
    </w:p>
    <w:p w:rsidR="008C244E" w:rsidRPr="00281BB1" w:rsidRDefault="00281BB1" w:rsidP="00387B04">
      <w:pPr>
        <w:numPr>
          <w:ilvl w:val="0"/>
          <w:numId w:val="132"/>
        </w:numPr>
        <w:jc w:val="both"/>
        <w:rPr>
          <w:lang w:val="ru-RU"/>
        </w:rPr>
      </w:pPr>
      <w:r w:rsidRPr="00281BB1">
        <w:rPr>
          <w:rFonts w:ascii="Times New Roman" w:hAnsi="Times New Roman"/>
          <w:color w:val="000000"/>
          <w:lang w:val="ru-RU"/>
        </w:rPr>
        <w:t>контроль на несовпадение СЦР Клиента ЮЛ-плательщика и СЦР Клиента ЮЛ-получателя;</w:t>
      </w:r>
    </w:p>
    <w:p w:rsidR="008C244E" w:rsidRDefault="00281BB1" w:rsidP="00387B04">
      <w:pPr>
        <w:numPr>
          <w:ilvl w:val="0"/>
          <w:numId w:val="132"/>
        </w:numPr>
        <w:jc w:val="both"/>
      </w:pPr>
      <w:r>
        <w:rPr>
          <w:rFonts w:ascii="Times New Roman" w:hAnsi="Times New Roman"/>
          <w:color w:val="000000"/>
        </w:rPr>
        <w:t>антифрод-контроль.</w:t>
      </w:r>
    </w:p>
    <w:p w:rsidR="008C244E" w:rsidRDefault="00281BB1">
      <w:pPr>
        <w:spacing w:after="269"/>
        <w:jc w:val="both"/>
      </w:pPr>
      <w:r w:rsidRPr="00281BB1">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Default="00281BB1" w:rsidP="00387B04">
      <w:pPr>
        <w:numPr>
          <w:ilvl w:val="0"/>
          <w:numId w:val="133"/>
        </w:numPr>
        <w:jc w:val="both"/>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8C244E" w:rsidRPr="00281BB1" w:rsidRDefault="00281BB1" w:rsidP="00387B04">
      <w:pPr>
        <w:numPr>
          <w:ilvl w:val="0"/>
          <w:numId w:val="133"/>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в состав которого входят  дополнительные атрибуты получателя перевода ЦР, необходимые ФП для проведения контроля по ПОД/ФТ (онлайн-контроль).</w:t>
      </w:r>
    </w:p>
    <w:p w:rsidR="008C244E" w:rsidRPr="00281BB1" w:rsidRDefault="00281BB1">
      <w:pPr>
        <w:spacing w:after="269"/>
        <w:jc w:val="both"/>
        <w:rPr>
          <w:lang w:val="ru-RU"/>
        </w:rPr>
      </w:pPr>
      <w:r w:rsidRPr="00281BB1">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w:t>
      </w:r>
      <w:r w:rsidRPr="00281BB1">
        <w:rPr>
          <w:rFonts w:ascii="Times New Roman" w:hAnsi="Times New Roman"/>
          <w:color w:val="000000"/>
          <w:lang w:val="ru-RU"/>
        </w:rPr>
        <w:lastRenderedPageBreak/>
        <w:t>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134"/>
        </w:numPr>
        <w:jc w:val="both"/>
        <w:rPr>
          <w:lang w:val="ru-RU"/>
        </w:rPr>
      </w:pPr>
      <w:r w:rsidRPr="00281BB1">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 Клиенту-ЮЛ-плательщику;</w:t>
      </w:r>
    </w:p>
    <w:p w:rsidR="008C244E" w:rsidRPr="00281BB1" w:rsidRDefault="00281BB1" w:rsidP="00387B04">
      <w:pPr>
        <w:numPr>
          <w:ilvl w:val="0"/>
          <w:numId w:val="134"/>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6.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в адрес ФП.</w:t>
      </w:r>
    </w:p>
    <w:p w:rsidR="008C244E" w:rsidRPr="00281BB1" w:rsidRDefault="00281BB1">
      <w:pPr>
        <w:spacing w:after="269"/>
        <w:jc w:val="both"/>
        <w:rPr>
          <w:lang w:val="ru-RU"/>
        </w:rPr>
      </w:pPr>
      <w:r w:rsidRPr="00281BB1">
        <w:rPr>
          <w:rFonts w:ascii="Times New Roman" w:hAnsi="Times New Roman"/>
          <w:color w:val="000000"/>
          <w:lang w:val="ru-RU"/>
        </w:rPr>
        <w:t>7. При получении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Default="00281BB1">
      <w:pPr>
        <w:pStyle w:val="30"/>
      </w:pPr>
      <w:bookmarkStart w:id="243" w:name="_Toc192512376"/>
      <w:r>
        <w:lastRenderedPageBreak/>
        <w:t>Неуспешный сценарий обмена 3</w:t>
      </w:r>
      <w:bookmarkEnd w:id="243"/>
    </w:p>
    <w:p w:rsidR="008C244E" w:rsidRDefault="00281BB1">
      <w:r>
        <w:rPr>
          <w:noProof/>
          <w:lang w:val="ru-RU" w:eastAsia="ru-RU"/>
        </w:rPr>
        <w:drawing>
          <wp:inline distT="0" distB="0" distL="0" distR="0">
            <wp:extent cx="6217920" cy="5110872"/>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pic:nvPicPr>
                  <pic:blipFill>
                    <a:blip r:embed="rId66"/>
                    <a:stretch>
                      <a:fillRect/>
                    </a:stretch>
                  </pic:blipFill>
                  <pic:spPr>
                    <a:xfrm>
                      <a:off x="0" y="0"/>
                      <a:ext cx="6217920" cy="511087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перевода средств между СЦР клиентов ЮЛ по реквизитам ЮЛ-получателя.</w:t>
      </w:r>
    </w:p>
    <w:p w:rsidR="008C244E" w:rsidRPr="00281BB1" w:rsidRDefault="00281BB1" w:rsidP="00387B04">
      <w:pPr>
        <w:numPr>
          <w:ilvl w:val="0"/>
          <w:numId w:val="135"/>
        </w:numPr>
        <w:jc w:val="both"/>
        <w:rPr>
          <w:lang w:val="ru-RU"/>
        </w:rPr>
      </w:pPr>
      <w:r w:rsidRPr="00281BB1">
        <w:rPr>
          <w:rFonts w:ascii="Times New Roman" w:hAnsi="Times New Roman"/>
          <w:color w:val="000000"/>
          <w:lang w:val="ru-RU"/>
        </w:rPr>
        <w:t>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Default="00281BB1" w:rsidP="00387B04">
      <w:pPr>
        <w:numPr>
          <w:ilvl w:val="0"/>
          <w:numId w:val="135"/>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 ЮЛ-плательщик получил положительный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xml:space="preserve"> перевода ЦР"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BPossibilityResponse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lastRenderedPageBreak/>
        <w:t>1.Клиент ЮЛ-плательщик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Клиент-ЮЛ-плательщик направляет в адрес ФП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При получении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.006 </w:t>
      </w:r>
      <w:r>
        <w:rPr>
          <w:rFonts w:ascii="Times New Roman" w:hAnsi="Times New Roman"/>
          <w:color w:val="000000"/>
        </w:rPr>
        <w:t>B</w:t>
      </w:r>
      <w:r w:rsidRPr="00281BB1">
        <w:rPr>
          <w:rFonts w:ascii="Times New Roman" w:hAnsi="Times New Roman"/>
          <w:color w:val="000000"/>
          <w:lang w:val="ru-RU"/>
        </w:rPr>
        <w:t>2</w:t>
      </w:r>
      <w:r>
        <w:rPr>
          <w:rFonts w:ascii="Times New Roman" w:hAnsi="Times New Roman"/>
          <w:color w:val="000000"/>
        </w:rPr>
        <w:t>B</w:t>
      </w:r>
      <w:r w:rsidRPr="00281BB1">
        <w:rPr>
          <w:rFonts w:ascii="Times New Roman" w:hAnsi="Times New Roman"/>
          <w:color w:val="000000"/>
          <w:lang w:val="ru-RU"/>
        </w:rPr>
        <w:t>) перенап</w:t>
      </w:r>
      <w:r w:rsidR="00DE12FB">
        <w:rPr>
          <w:rFonts w:ascii="Times New Roman" w:hAnsi="Times New Roman"/>
          <w:color w:val="000000"/>
          <w:lang w:val="ru-RU"/>
        </w:rPr>
        <w:t>р</w:t>
      </w:r>
      <w:r w:rsidRPr="00281BB1">
        <w:rPr>
          <w:rFonts w:ascii="Times New Roman" w:hAnsi="Times New Roman"/>
          <w:color w:val="000000"/>
          <w:lang w:val="ru-RU"/>
        </w:rPr>
        <w:t>авляется в РОРД.</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полученного распоряжения и осуществляет контроль на:</w:t>
      </w:r>
    </w:p>
    <w:p w:rsidR="008C244E" w:rsidRPr="00281BB1" w:rsidRDefault="00281BB1" w:rsidP="00387B04">
      <w:pPr>
        <w:numPr>
          <w:ilvl w:val="0"/>
          <w:numId w:val="136"/>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136"/>
        </w:numPr>
        <w:jc w:val="both"/>
        <w:rPr>
          <w:lang w:val="ru-RU"/>
        </w:rPr>
      </w:pPr>
      <w:r w:rsidRPr="00281BB1">
        <w:rPr>
          <w:rFonts w:ascii="Times New Roman" w:hAnsi="Times New Roman"/>
          <w:color w:val="000000"/>
          <w:lang w:val="ru-RU"/>
        </w:rPr>
        <w:t>наличие и текущий статус СЦР Клиента ЮЛ-плательщика и Клиента ЮЛ-получателя;</w:t>
      </w:r>
    </w:p>
    <w:p w:rsidR="008C244E" w:rsidRPr="00281BB1" w:rsidRDefault="00281BB1" w:rsidP="00387B04">
      <w:pPr>
        <w:numPr>
          <w:ilvl w:val="0"/>
          <w:numId w:val="136"/>
        </w:numPr>
        <w:jc w:val="both"/>
        <w:rPr>
          <w:lang w:val="ru-RU"/>
        </w:rPr>
      </w:pPr>
      <w:r w:rsidRPr="00281BB1">
        <w:rPr>
          <w:rFonts w:ascii="Times New Roman" w:hAnsi="Times New Roman"/>
          <w:color w:val="000000"/>
          <w:lang w:val="ru-RU"/>
        </w:rPr>
        <w:t>контроль соответствия распоряжения Клиента направленному ранее эталону ЭС;</w:t>
      </w:r>
    </w:p>
    <w:p w:rsidR="008C244E" w:rsidRPr="00281BB1" w:rsidRDefault="00281BB1" w:rsidP="00387B04">
      <w:pPr>
        <w:numPr>
          <w:ilvl w:val="0"/>
          <w:numId w:val="136"/>
        </w:numPr>
        <w:jc w:val="both"/>
        <w:rPr>
          <w:lang w:val="ru-RU"/>
        </w:rPr>
      </w:pPr>
      <w:r w:rsidRPr="00281BB1">
        <w:rPr>
          <w:rFonts w:ascii="Times New Roman" w:hAnsi="Times New Roman"/>
          <w:color w:val="000000"/>
          <w:lang w:val="ru-RU"/>
        </w:rPr>
        <w:t>достаточность ЦР на СЦР Клиента ЮЛ-плательщика;</w:t>
      </w:r>
    </w:p>
    <w:p w:rsidR="008C244E" w:rsidRPr="00281BB1" w:rsidRDefault="00281BB1" w:rsidP="00387B04">
      <w:pPr>
        <w:numPr>
          <w:ilvl w:val="0"/>
          <w:numId w:val="136"/>
        </w:numPr>
        <w:jc w:val="both"/>
        <w:rPr>
          <w:lang w:val="ru-RU"/>
        </w:rPr>
      </w:pPr>
      <w:r w:rsidRPr="00281BB1">
        <w:rPr>
          <w:rFonts w:ascii="Times New Roman" w:hAnsi="Times New Roman"/>
          <w:color w:val="000000"/>
          <w:lang w:val="ru-RU"/>
        </w:rPr>
        <w:t>непревышение установленных лимитов (при наличии);</w:t>
      </w:r>
    </w:p>
    <w:p w:rsidR="008C244E" w:rsidRPr="00281BB1" w:rsidRDefault="00281BB1" w:rsidP="00387B04">
      <w:pPr>
        <w:numPr>
          <w:ilvl w:val="0"/>
          <w:numId w:val="136"/>
        </w:numPr>
        <w:jc w:val="both"/>
        <w:rPr>
          <w:lang w:val="ru-RU"/>
        </w:rPr>
      </w:pPr>
      <w:r w:rsidRPr="00281BB1">
        <w:rPr>
          <w:rFonts w:ascii="Times New Roman" w:hAnsi="Times New Roman"/>
          <w:color w:val="000000"/>
          <w:lang w:val="ru-RU"/>
        </w:rPr>
        <w:t>контроль ограничений на операции по СЦР ЮЛ-плательщика и по СЦР ЮЛ-получателя.</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Клиента-ЮЛ-плательщика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Клиента-ЮЛ-плательщика,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 ЮЛ-плательщика о невозможности исполнения распоряжения.</w:t>
      </w:r>
    </w:p>
    <w:p w:rsidR="008C244E" w:rsidRPr="00281BB1" w:rsidRDefault="00281BB1">
      <w:pPr>
        <w:pStyle w:val="21"/>
        <w:rPr>
          <w:lang w:val="ru-RU"/>
        </w:rPr>
      </w:pPr>
      <w:bookmarkStart w:id="244" w:name="_Toc192512377"/>
      <w:r w:rsidRPr="00281BB1">
        <w:rPr>
          <w:lang w:val="ru-RU"/>
        </w:rPr>
        <w:lastRenderedPageBreak/>
        <w:t>Перевод средств по распоряжению Оператора (СЦР на СЦР)</w:t>
      </w:r>
      <w:bookmarkEnd w:id="244"/>
    </w:p>
    <w:p w:rsidR="008C244E" w:rsidRDefault="00281BB1">
      <w:pPr>
        <w:pStyle w:val="30"/>
      </w:pPr>
      <w:bookmarkStart w:id="245" w:name="_Toc192512378"/>
      <w:r>
        <w:t>Область применения</w:t>
      </w:r>
      <w:bookmarkEnd w:id="245"/>
    </w:p>
    <w:p w:rsidR="008C244E" w:rsidRDefault="00281BB1">
      <w:pPr>
        <w:pStyle w:val="30"/>
      </w:pPr>
      <w:bookmarkStart w:id="246" w:name="_Toc192512379"/>
      <w:r>
        <w:t>Основной сценарий обмена</w:t>
      </w:r>
      <w:bookmarkEnd w:id="246"/>
    </w:p>
    <w:p w:rsidR="008C244E" w:rsidRDefault="00281BB1">
      <w:r>
        <w:rPr>
          <w:noProof/>
          <w:lang w:val="ru-RU" w:eastAsia="ru-RU"/>
        </w:rPr>
        <w:drawing>
          <wp:inline distT="0" distB="0" distL="0" distR="0">
            <wp:extent cx="6217920" cy="23678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67"/>
                    <a:stretch>
                      <a:fillRect/>
                    </a:stretch>
                  </pic:blipFill>
                  <pic:spPr>
                    <a:xfrm>
                      <a:off x="0" y="0"/>
                      <a:ext cx="6217920" cy="23678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Default="00281BB1">
      <w:pPr>
        <w:spacing w:after="269"/>
        <w:jc w:val="both"/>
      </w:pPr>
      <w:r w:rsidRPr="00281BB1">
        <w:rPr>
          <w:rFonts w:ascii="Times New Roman" w:hAnsi="Times New Roman"/>
          <w:color w:val="000000"/>
          <w:lang w:val="ru-RU"/>
        </w:rPr>
        <w:t xml:space="preserve">Успешное исполнение перевода средств с СЦР на СЦР по распоряжению </w:t>
      </w:r>
      <w:r>
        <w:rPr>
          <w:rFonts w:ascii="Times New Roman" w:hAnsi="Times New Roman"/>
          <w:color w:val="000000"/>
        </w:rPr>
        <w:t>Оператора</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37"/>
        </w:numPr>
        <w:jc w:val="both"/>
        <w:rPr>
          <w:lang w:val="ru-RU"/>
        </w:rPr>
      </w:pPr>
      <w:r w:rsidRPr="00281BB1">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OpTransferToDCARecipientNotification</w:t>
      </w:r>
      <w:r w:rsidRPr="00281BB1">
        <w:rPr>
          <w:rFonts w:ascii="Times New Roman" w:hAnsi="Times New Roman"/>
          <w:color w:val="000000"/>
          <w:lang w:val="ru-RU"/>
        </w:rPr>
        <w:t>);</w:t>
      </w:r>
    </w:p>
    <w:p w:rsidR="008C244E" w:rsidRPr="00281BB1" w:rsidRDefault="00281BB1" w:rsidP="00387B04">
      <w:pPr>
        <w:numPr>
          <w:ilvl w:val="0"/>
          <w:numId w:val="137"/>
        </w:numPr>
        <w:jc w:val="both"/>
        <w:rPr>
          <w:lang w:val="ru-RU"/>
        </w:rPr>
      </w:pPr>
      <w:r w:rsidRPr="00281BB1">
        <w:rPr>
          <w:rFonts w:ascii="Times New Roman" w:hAnsi="Times New Roman"/>
          <w:color w:val="000000"/>
          <w:lang w:val="ru-RU"/>
        </w:rPr>
        <w:t>Извещение Клиента - отправителя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OpTransferToDCASenderNotification</w:t>
      </w:r>
      <w:r w:rsidRPr="00281BB1">
        <w:rPr>
          <w:rFonts w:ascii="Times New Roman" w:hAnsi="Times New Roman"/>
          <w:color w:val="000000"/>
          <w:lang w:val="ru-RU"/>
        </w:rPr>
        <w:t>);</w:t>
      </w:r>
    </w:p>
    <w:p w:rsidR="008C244E" w:rsidRPr="00281BB1" w:rsidRDefault="00281BB1" w:rsidP="00387B04">
      <w:pPr>
        <w:numPr>
          <w:ilvl w:val="0"/>
          <w:numId w:val="137"/>
        </w:numPr>
        <w:jc w:val="both"/>
        <w:rPr>
          <w:lang w:val="ru-RU"/>
        </w:rPr>
      </w:pPr>
      <w:r w:rsidRPr="00281BB1">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w:t>
      </w:r>
    </w:p>
    <w:p w:rsidR="008C244E" w:rsidRPr="00281BB1" w:rsidRDefault="00281BB1" w:rsidP="00387B04">
      <w:pPr>
        <w:numPr>
          <w:ilvl w:val="0"/>
          <w:numId w:val="137"/>
        </w:numPr>
        <w:jc w:val="both"/>
        <w:rPr>
          <w:lang w:val="ru-RU"/>
        </w:rPr>
      </w:pPr>
      <w:r w:rsidRPr="00281BB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Оператор принимает решение о переводе денежных средств с СЦР на СЦР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По запросу Оператора РОРД выполняет перевод ЦР с СЦР Клиента-отправителя на СЦР Клиента-получателя и направляет:</w:t>
      </w:r>
    </w:p>
    <w:p w:rsidR="008C244E" w:rsidRPr="00281BB1" w:rsidRDefault="00281BB1" w:rsidP="00387B04">
      <w:pPr>
        <w:numPr>
          <w:ilvl w:val="0"/>
          <w:numId w:val="138"/>
        </w:numPr>
        <w:jc w:val="both"/>
        <w:rPr>
          <w:lang w:val="ru-RU"/>
        </w:rPr>
      </w:pPr>
      <w:r w:rsidRPr="00281BB1">
        <w:rPr>
          <w:rFonts w:ascii="Times New Roman" w:hAnsi="Times New Roman"/>
          <w:color w:val="000000"/>
          <w:lang w:val="ru-RU"/>
        </w:rPr>
        <w:lastRenderedPageBreak/>
        <w:t>ЭС "Извещение Клиента - отправителя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OpTransferToDCASenderNotification</w:t>
      </w:r>
      <w:r w:rsidRPr="00281BB1">
        <w:rPr>
          <w:rFonts w:ascii="Times New Roman" w:hAnsi="Times New Roman"/>
          <w:color w:val="000000"/>
          <w:lang w:val="ru-RU"/>
        </w:rPr>
        <w:t>) в адрес всех ФП, обслуживающих Клиента-отправителя;</w:t>
      </w:r>
    </w:p>
    <w:p w:rsidR="008C244E" w:rsidRPr="00281BB1" w:rsidRDefault="00281BB1" w:rsidP="00387B04">
      <w:pPr>
        <w:numPr>
          <w:ilvl w:val="0"/>
          <w:numId w:val="138"/>
        </w:numPr>
        <w:jc w:val="both"/>
        <w:rPr>
          <w:lang w:val="ru-RU"/>
        </w:rPr>
      </w:pPr>
      <w:r w:rsidRPr="00281BB1">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в состав которого входят все реквизиты, включенные в ЭС "Извещение Клиента - отправителя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OpTransferToDCASenderNotification</w:t>
      </w:r>
      <w:r w:rsidRPr="00281BB1">
        <w:rPr>
          <w:rFonts w:ascii="Times New Roman" w:hAnsi="Times New Roman"/>
          <w:color w:val="000000"/>
          <w:lang w:val="ru-RU"/>
        </w:rPr>
        <w:t>) и дополнительные атрибуты получателя перевода ЦР, необходимые ФП для проведения контроля по ПОД/ФТ (пост-контроль), в адрес всех ФП, обслуживающих Клиента-отправителя;</w:t>
      </w:r>
    </w:p>
    <w:p w:rsidR="008C244E" w:rsidRPr="00281BB1" w:rsidRDefault="00281BB1" w:rsidP="00387B04">
      <w:pPr>
        <w:numPr>
          <w:ilvl w:val="0"/>
          <w:numId w:val="138"/>
        </w:numPr>
        <w:jc w:val="both"/>
        <w:rPr>
          <w:lang w:val="ru-RU"/>
        </w:rPr>
      </w:pPr>
      <w:r w:rsidRPr="00281BB1">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OpTransferToDCARecipientNotification</w:t>
      </w:r>
      <w:r w:rsidRPr="00281BB1">
        <w:rPr>
          <w:rFonts w:ascii="Times New Roman" w:hAnsi="Times New Roman"/>
          <w:color w:val="000000"/>
          <w:lang w:val="ru-RU"/>
        </w:rPr>
        <w:t>) в адрес всех ФП, обслуживающих Клиента-получателя;</w:t>
      </w:r>
    </w:p>
    <w:p w:rsidR="008C244E" w:rsidRPr="00281BB1" w:rsidRDefault="00281BB1" w:rsidP="00387B04">
      <w:pPr>
        <w:numPr>
          <w:ilvl w:val="0"/>
          <w:numId w:val="138"/>
        </w:numPr>
        <w:jc w:val="both"/>
        <w:rPr>
          <w:lang w:val="ru-RU"/>
        </w:rPr>
      </w:pPr>
      <w:r w:rsidRPr="00281BB1">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в состав которого входят все реквизиты, включенные в ЭС "Извещение Клиента - получателя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OpTransferToDCARecipientNotification</w:t>
      </w:r>
      <w:r w:rsidRPr="00281BB1">
        <w:rPr>
          <w:rFonts w:ascii="Times New Roman" w:hAnsi="Times New Roman"/>
          <w:color w:val="000000"/>
          <w:lang w:val="ru-RU"/>
        </w:rPr>
        <w:t>) и дополнительные атрибуты плательщика перевода ЦР, необходимые ФП для проведения контроля по ПОД/ФТ (пост-контроль), в адрес всех ФП, обслуживающих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отправителя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OpTransferToDCASenderNotification</w:t>
      </w:r>
      <w:r w:rsidRPr="00281BB1">
        <w:rPr>
          <w:rFonts w:ascii="Times New Roman" w:hAnsi="Times New Roman"/>
          <w:color w:val="000000"/>
          <w:lang w:val="ru-RU"/>
        </w:rPr>
        <w:t>) и</w:t>
      </w:r>
      <w:r w:rsidR="00596FCA">
        <w:rPr>
          <w:rFonts w:ascii="Times New Roman" w:hAnsi="Times New Roman"/>
          <w:color w:val="000000"/>
          <w:lang w:val="ru-RU"/>
        </w:rPr>
        <w:t xml:space="preserve"> </w:t>
      </w:r>
      <w:r w:rsidRPr="00281BB1">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OpTransferToDCARecipientNotification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2. ФП Клиента-отправителя после получения подтверждения в виде ЭС "Извещение Клиента - отправителя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OpTransferToDCASenderNotification</w:t>
      </w:r>
      <w:r w:rsidRPr="00281BB1">
        <w:rPr>
          <w:rFonts w:ascii="Times New Roman" w:hAnsi="Times New Roman"/>
          <w:color w:val="000000"/>
          <w:lang w:val="ru-RU"/>
        </w:rPr>
        <w:t>) и проведения входного контроля перенаправляет ЭС Клиенту-отправителю.</w:t>
      </w:r>
    </w:p>
    <w:p w:rsidR="008C244E" w:rsidRDefault="00281BB1">
      <w:pPr>
        <w:spacing w:after="269"/>
        <w:jc w:val="both"/>
        <w:rPr>
          <w:rFonts w:ascii="Times New Roman" w:hAnsi="Times New Roman"/>
          <w:color w:val="000000"/>
          <w:lang w:val="ru-RU"/>
        </w:rPr>
      </w:pPr>
      <w:r w:rsidRPr="00281BB1">
        <w:rPr>
          <w:rFonts w:ascii="Times New Roman" w:hAnsi="Times New Roman"/>
          <w:color w:val="000000"/>
          <w:lang w:val="ru-RU"/>
        </w:rPr>
        <w:t>3. ФП Клиента-получателя после получения подтверждения в виде ЭС "Извещение Клиента - получателя о переводе ЦР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OpTransferToDCARecipientNotification</w:t>
      </w:r>
      <w:r w:rsidRPr="00281BB1">
        <w:rPr>
          <w:rFonts w:ascii="Times New Roman" w:hAnsi="Times New Roman"/>
          <w:color w:val="000000"/>
          <w:lang w:val="ru-RU"/>
        </w:rPr>
        <w:t xml:space="preserve">) и проведения входного контроля перенаправляет ЭС Клиенту-получателю. </w:t>
      </w:r>
    </w:p>
    <w:p w:rsidR="00596FCA" w:rsidRPr="00281BB1" w:rsidRDefault="00596FCA">
      <w:pPr>
        <w:spacing w:after="269"/>
        <w:jc w:val="both"/>
        <w:rPr>
          <w:lang w:val="ru-RU"/>
        </w:rPr>
      </w:pPr>
      <w:r>
        <w:rPr>
          <w:rFonts w:ascii="Times New Roman" w:hAnsi="Times New Roman"/>
          <w:color w:val="000000"/>
          <w:lang w:val="ru-RU"/>
        </w:rPr>
        <w:lastRenderedPageBreak/>
        <w:t xml:space="preserve">4. </w:t>
      </w:r>
      <w:r w:rsidRPr="00281BB1">
        <w:rPr>
          <w:rFonts w:ascii="Times New Roman" w:hAnsi="Times New Roman"/>
          <w:color w:val="000000"/>
          <w:lang w:val="ru-RU"/>
        </w:rPr>
        <w:t>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получателя, полученные в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и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pPr>
        <w:pStyle w:val="21"/>
        <w:rPr>
          <w:lang w:val="ru-RU"/>
        </w:rPr>
      </w:pPr>
      <w:bookmarkStart w:id="247" w:name="_Toc192512380"/>
      <w:r w:rsidRPr="00281BB1">
        <w:rPr>
          <w:lang w:val="ru-RU"/>
        </w:rPr>
        <w:t>Перевод средств по распоряжению Оператора (СЦР на банковский или корреспондентский счет)</w:t>
      </w:r>
      <w:bookmarkEnd w:id="247"/>
    </w:p>
    <w:p w:rsidR="008C244E" w:rsidRDefault="00281BB1">
      <w:pPr>
        <w:pStyle w:val="30"/>
      </w:pPr>
      <w:bookmarkStart w:id="248" w:name="_Toc192512381"/>
      <w:r>
        <w:t>Область применения</w:t>
      </w:r>
      <w:bookmarkEnd w:id="248"/>
    </w:p>
    <w:p w:rsidR="008C244E" w:rsidRDefault="00281BB1">
      <w:pPr>
        <w:pStyle w:val="30"/>
      </w:pPr>
      <w:bookmarkStart w:id="249" w:name="_Toc192512382"/>
      <w:r>
        <w:t>Основной сценарий обмена</w:t>
      </w:r>
      <w:bookmarkEnd w:id="249"/>
    </w:p>
    <w:p w:rsidR="008C244E" w:rsidRDefault="00281BB1">
      <w:r>
        <w:rPr>
          <w:noProof/>
          <w:lang w:val="ru-RU" w:eastAsia="ru-RU"/>
        </w:rPr>
        <w:drawing>
          <wp:inline distT="0" distB="0" distL="0" distR="0">
            <wp:extent cx="6217920" cy="2304919"/>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pic:nvPicPr>
                  <pic:blipFill>
                    <a:blip r:embed="rId68"/>
                    <a:stretch>
                      <a:fillRect/>
                    </a:stretch>
                  </pic:blipFill>
                  <pic:spPr>
                    <a:xfrm>
                      <a:off x="0" y="0"/>
                      <a:ext cx="6217920" cy="230491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Default="00281BB1">
      <w:pPr>
        <w:spacing w:after="269"/>
        <w:jc w:val="both"/>
      </w:pPr>
      <w:r w:rsidRPr="00281BB1">
        <w:rPr>
          <w:rFonts w:ascii="Times New Roman" w:hAnsi="Times New Roman"/>
          <w:color w:val="000000"/>
          <w:lang w:val="ru-RU"/>
        </w:rPr>
        <w:t xml:space="preserve">Успешное исполнение перевода средств с СЦР на банковский или корреспондентский счет по распоряжению </w:t>
      </w:r>
      <w:r>
        <w:rPr>
          <w:rFonts w:ascii="Times New Roman" w:hAnsi="Times New Roman"/>
          <w:color w:val="000000"/>
        </w:rPr>
        <w:t>Оператора</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39"/>
        </w:numPr>
        <w:jc w:val="both"/>
        <w:rPr>
          <w:lang w:val="ru-RU"/>
        </w:rPr>
      </w:pPr>
      <w:r w:rsidRPr="00281BB1">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w:t>
      </w:r>
    </w:p>
    <w:p w:rsidR="008C244E" w:rsidRPr="00281BB1" w:rsidRDefault="00281BB1" w:rsidP="00387B04">
      <w:pPr>
        <w:numPr>
          <w:ilvl w:val="0"/>
          <w:numId w:val="139"/>
        </w:numPr>
        <w:jc w:val="both"/>
        <w:rPr>
          <w:lang w:val="ru-RU"/>
        </w:rPr>
      </w:pPr>
      <w:r w:rsidRPr="00281BB1">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Оператор принимает решение о переводе денежных средств с СЦР на банковский или корреспондентский счет</w:t>
      </w:r>
    </w:p>
    <w:p w:rsidR="008C244E" w:rsidRPr="00281BB1" w:rsidRDefault="00281BB1">
      <w:pPr>
        <w:spacing w:after="269"/>
        <w:jc w:val="both"/>
        <w:rPr>
          <w:lang w:val="ru-RU"/>
        </w:rPr>
      </w:pPr>
      <w:r w:rsidRPr="00281BB1">
        <w:rPr>
          <w:rFonts w:ascii="Times New Roman" w:hAnsi="Times New Roman"/>
          <w:b/>
          <w:color w:val="000000"/>
          <w:lang w:val="ru-RU"/>
        </w:rPr>
        <w:lastRenderedPageBreak/>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По запросу Оператора РОРД выполняет операцию по списанию ЦР с СЦР Клиента-отправителя и направляет:</w:t>
      </w:r>
    </w:p>
    <w:p w:rsidR="008C244E" w:rsidRPr="00281BB1" w:rsidRDefault="00281BB1" w:rsidP="00387B04">
      <w:pPr>
        <w:numPr>
          <w:ilvl w:val="0"/>
          <w:numId w:val="140"/>
        </w:numPr>
        <w:jc w:val="both"/>
        <w:rPr>
          <w:lang w:val="ru-RU"/>
        </w:rPr>
      </w:pPr>
      <w:r w:rsidRPr="00281BB1">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w:t>
      </w:r>
    </w:p>
    <w:p w:rsidR="008C244E" w:rsidRPr="00281BB1" w:rsidRDefault="00281BB1" w:rsidP="00387B04">
      <w:pPr>
        <w:numPr>
          <w:ilvl w:val="0"/>
          <w:numId w:val="140"/>
        </w:numPr>
        <w:jc w:val="both"/>
        <w:rPr>
          <w:lang w:val="ru-RU"/>
        </w:rPr>
      </w:pPr>
      <w:r w:rsidRPr="00281BB1">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 и дополнительные атрибуты получателя перевода ЦР.</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w:t>
      </w:r>
      <w:r w:rsidR="002F0C70">
        <w:rPr>
          <w:rFonts w:ascii="Times New Roman" w:hAnsi="Times New Roman"/>
          <w:color w:val="000000"/>
          <w:lang w:val="ru-RU"/>
        </w:rPr>
        <w:t xml:space="preserve"> или при получении отрицательного результата входного контроля указанных ЭС</w:t>
      </w:r>
      <w:r w:rsidRPr="00281BB1">
        <w:rPr>
          <w:rFonts w:ascii="Times New Roman" w:hAnsi="Times New Roman"/>
          <w:color w:val="000000"/>
          <w:lang w:val="ru-RU"/>
        </w:rPr>
        <w:t xml:space="preserve"> будет приведен в документе «Требования операционно-технологического взаимодействия на платформе цифрового рубля".</w:t>
      </w:r>
    </w:p>
    <w:p w:rsidR="008C244E" w:rsidRDefault="00281BB1">
      <w:pPr>
        <w:spacing w:after="269"/>
        <w:jc w:val="both"/>
        <w:rPr>
          <w:rFonts w:ascii="Times New Roman" w:hAnsi="Times New Roman"/>
          <w:color w:val="000000"/>
          <w:lang w:val="ru-RU"/>
        </w:rPr>
      </w:pPr>
      <w:r w:rsidRPr="00281BB1">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 и проведения входного контроля перенаправляет ЭС Клиенту-отправителю.</w:t>
      </w:r>
    </w:p>
    <w:p w:rsidR="00914416" w:rsidRDefault="005F2268">
      <w:pPr>
        <w:spacing w:after="269"/>
        <w:jc w:val="both"/>
        <w:rPr>
          <w:rFonts w:ascii="Times New Roman" w:hAnsi="Times New Roman"/>
          <w:color w:val="000000"/>
          <w:lang w:val="ru-RU"/>
        </w:rPr>
      </w:pPr>
      <w:r w:rsidRPr="005F2268">
        <w:rPr>
          <w:rFonts w:ascii="Times New Roman" w:hAnsi="Times New Roman"/>
          <w:color w:val="000000"/>
          <w:lang w:val="ru-RU"/>
        </w:rPr>
        <w:t>3. ФП Клиента-плательщика использует расширенные атрибуты получателя из ЭС "Дополнительная информация к уведомлению плательщика перевода" (</w:t>
      </w:r>
      <w:r>
        <w:rPr>
          <w:rFonts w:ascii="Times New Roman" w:hAnsi="Times New Roman"/>
          <w:color w:val="000000"/>
        </w:rPr>
        <w:t>cbdc</w:t>
      </w:r>
      <w:r w:rsidRPr="005F2268">
        <w:rPr>
          <w:rFonts w:ascii="Times New Roman" w:hAnsi="Times New Roman"/>
          <w:color w:val="000000"/>
          <w:lang w:val="ru-RU"/>
        </w:rPr>
        <w:t xml:space="preserve">.778 </w:t>
      </w:r>
      <w:r>
        <w:rPr>
          <w:rFonts w:ascii="Times New Roman" w:hAnsi="Times New Roman"/>
          <w:color w:val="000000"/>
        </w:rPr>
        <w:t>InfoSenderNotification</w:t>
      </w:r>
      <w:r w:rsidRPr="005F2268">
        <w:rPr>
          <w:rFonts w:ascii="Times New Roman" w:hAnsi="Times New Roman"/>
          <w:color w:val="000000"/>
          <w:lang w:val="ru-RU"/>
        </w:rPr>
        <w:t>) в целях осуществления процедур контроля по ПОД/ФТ (пост-контроль) для операций перевода средств с СЦР, за исключением операций перевода на корреспондентский счет при расторжении ДСЦР по основаниям Федерального закона №</w:t>
      </w:r>
      <w:r>
        <w:rPr>
          <w:rFonts w:ascii="Times New Roman" w:hAnsi="Times New Roman"/>
          <w:color w:val="000000"/>
        </w:rPr>
        <w:t> </w:t>
      </w:r>
      <w:r w:rsidRPr="005F2268">
        <w:rPr>
          <w:rFonts w:ascii="Times New Roman" w:hAnsi="Times New Roman"/>
          <w:color w:val="000000"/>
          <w:lang w:val="ru-RU"/>
        </w:rPr>
        <w:t>115-ФЗ.</w:t>
      </w:r>
    </w:p>
    <w:p w:rsidR="000B4359" w:rsidRDefault="00CA1F11" w:rsidP="00CA1F11">
      <w:pPr>
        <w:spacing w:after="269"/>
        <w:jc w:val="both"/>
        <w:rPr>
          <w:rFonts w:ascii="Times New Roman" w:hAnsi="Times New Roman"/>
          <w:color w:val="000000"/>
          <w:lang w:val="ru-RU"/>
        </w:rPr>
      </w:pPr>
      <w:r w:rsidRPr="00DC793C">
        <w:rPr>
          <w:rFonts w:ascii="Times New Roman" w:hAnsi="Times New Roman"/>
          <w:color w:val="000000"/>
          <w:lang w:val="ru-RU"/>
        </w:rPr>
        <w:t>4</w:t>
      </w:r>
      <w:r>
        <w:rPr>
          <w:rFonts w:ascii="Times New Roman" w:hAnsi="Times New Roman"/>
          <w:color w:val="000000"/>
          <w:lang w:val="ru-RU"/>
        </w:rPr>
        <w:t xml:space="preserve">. </w:t>
      </w:r>
      <w:r w:rsidRPr="00DC793C">
        <w:rPr>
          <w:rFonts w:ascii="Times New Roman" w:hAnsi="Times New Roman"/>
          <w:color w:val="000000"/>
          <w:lang w:val="ru-RU"/>
        </w:rPr>
        <w:t xml:space="preserve">В случае перевода средств на корреспондентский счет ФП по причине расторжения ДСЦР </w:t>
      </w:r>
      <w:bookmarkStart w:id="250" w:name="_GoBack"/>
      <w:bookmarkEnd w:id="250"/>
      <w:r w:rsidRPr="00DC793C">
        <w:rPr>
          <w:rFonts w:ascii="Times New Roman" w:hAnsi="Times New Roman"/>
          <w:color w:val="000000"/>
          <w:lang w:val="ru-RU"/>
        </w:rPr>
        <w:t>Клиента</w:t>
      </w:r>
      <w:r w:rsidR="000B4359">
        <w:rPr>
          <w:rFonts w:ascii="Times New Roman" w:hAnsi="Times New Roman"/>
          <w:color w:val="000000"/>
          <w:lang w:val="ru-RU"/>
        </w:rPr>
        <w:t xml:space="preserve"> </w:t>
      </w:r>
      <w:r w:rsidR="000B4359" w:rsidRPr="00281BB1">
        <w:rPr>
          <w:rFonts w:ascii="Times New Roman" w:hAnsi="Times New Roman"/>
          <w:color w:val="000000"/>
          <w:lang w:val="ru-RU"/>
        </w:rPr>
        <w:t>в ЭС "Извещение Клиента - отправителя о выводе средств Оператором" (</w:t>
      </w:r>
      <w:r w:rsidR="000B4359">
        <w:rPr>
          <w:rFonts w:ascii="Times New Roman" w:hAnsi="Times New Roman"/>
          <w:color w:val="000000"/>
        </w:rPr>
        <w:t>cbdc</w:t>
      </w:r>
      <w:r w:rsidR="000B4359" w:rsidRPr="00281BB1">
        <w:rPr>
          <w:rFonts w:ascii="Times New Roman" w:hAnsi="Times New Roman"/>
          <w:color w:val="000000"/>
          <w:lang w:val="ru-RU"/>
        </w:rPr>
        <w:t xml:space="preserve">.777 </w:t>
      </w:r>
      <w:r w:rsidR="000B4359">
        <w:rPr>
          <w:rFonts w:ascii="Times New Roman" w:hAnsi="Times New Roman"/>
          <w:color w:val="000000"/>
        </w:rPr>
        <w:t>OpTransferToBankSenderNotification</w:t>
      </w:r>
      <w:r w:rsidR="000B4359" w:rsidRPr="00281BB1">
        <w:rPr>
          <w:rFonts w:ascii="Times New Roman" w:hAnsi="Times New Roman"/>
          <w:color w:val="000000"/>
          <w:lang w:val="ru-RU"/>
        </w:rPr>
        <w:t xml:space="preserve">) </w:t>
      </w:r>
      <w:r w:rsidR="000B4359" w:rsidRPr="00DC793C">
        <w:rPr>
          <w:rFonts w:ascii="Times New Roman" w:hAnsi="Times New Roman"/>
          <w:color w:val="000000"/>
          <w:lang w:val="ru-RU"/>
        </w:rPr>
        <w:t>в поле «Назначение платежа»</w:t>
      </w:r>
      <w:r w:rsidR="000B4359">
        <w:rPr>
          <w:rFonts w:ascii="Times New Roman" w:hAnsi="Times New Roman"/>
          <w:color w:val="000000"/>
          <w:lang w:val="ru-RU"/>
        </w:rPr>
        <w:t xml:space="preserve"> будет помещаться</w:t>
      </w:r>
      <w:r w:rsidR="002F0C70" w:rsidRPr="002F0C70">
        <w:rPr>
          <w:rFonts w:ascii="Times New Roman" w:hAnsi="Times New Roman"/>
          <w:color w:val="000000"/>
          <w:lang w:val="ru-RU"/>
        </w:rPr>
        <w:t xml:space="preserve"> </w:t>
      </w:r>
      <w:r w:rsidR="002F0C70">
        <w:rPr>
          <w:rFonts w:ascii="Times New Roman" w:hAnsi="Times New Roman"/>
          <w:color w:val="000000"/>
          <w:lang w:val="ru-RU"/>
        </w:rPr>
        <w:t>заключенный в фигурные скобки «</w:t>
      </w:r>
      <w:r w:rsidR="002F0C70" w:rsidRPr="00FB4A36">
        <w:rPr>
          <w:rFonts w:ascii="Times New Roman" w:hAnsi="Times New Roman"/>
          <w:color w:val="000000"/>
          <w:lang w:val="ru-RU"/>
        </w:rPr>
        <w:t>{}</w:t>
      </w:r>
      <w:r w:rsidR="002F0C70">
        <w:rPr>
          <w:rFonts w:ascii="Times New Roman" w:hAnsi="Times New Roman"/>
          <w:color w:val="000000"/>
          <w:lang w:val="ru-RU"/>
        </w:rPr>
        <w:t>»</w:t>
      </w:r>
      <w:r w:rsidR="002F0C70" w:rsidRPr="00FB4A36">
        <w:rPr>
          <w:rFonts w:ascii="Times New Roman" w:hAnsi="Times New Roman"/>
          <w:color w:val="000000"/>
          <w:lang w:val="ru-RU"/>
        </w:rPr>
        <w:t xml:space="preserve"> </w:t>
      </w:r>
      <w:r w:rsidR="002F0C70">
        <w:rPr>
          <w:rFonts w:ascii="Times New Roman" w:hAnsi="Times New Roman"/>
          <w:color w:val="000000"/>
          <w:lang w:val="ru-RU"/>
        </w:rPr>
        <w:t>Блок информации, содержащий</w:t>
      </w:r>
      <w:r w:rsidR="000B4359">
        <w:rPr>
          <w:rFonts w:ascii="Times New Roman" w:hAnsi="Times New Roman"/>
          <w:color w:val="000000"/>
          <w:lang w:val="ru-RU"/>
        </w:rPr>
        <w:t>:</w:t>
      </w:r>
    </w:p>
    <w:p w:rsidR="000B4359" w:rsidRDefault="000B4359" w:rsidP="00CA1F11">
      <w:pPr>
        <w:spacing w:after="269"/>
        <w:jc w:val="both"/>
        <w:rPr>
          <w:lang w:val="ru-RU"/>
        </w:rPr>
      </w:pPr>
      <w:r>
        <w:rPr>
          <w:rFonts w:ascii="Times New Roman" w:hAnsi="Times New Roman"/>
          <w:color w:val="000000"/>
          <w:lang w:val="ru-RU"/>
        </w:rPr>
        <w:t xml:space="preserve"> - </w:t>
      </w:r>
      <w:r w:rsidR="002F0C70">
        <w:rPr>
          <w:rFonts w:ascii="Times New Roman" w:hAnsi="Times New Roman"/>
          <w:color w:val="000000"/>
          <w:lang w:val="ru-RU"/>
        </w:rPr>
        <w:t xml:space="preserve">сокращенное наименование </w:t>
      </w:r>
      <w:r w:rsidRPr="000B4359">
        <w:rPr>
          <w:lang w:val="ru-RU"/>
        </w:rPr>
        <w:t>кредитной организации, на корреспондентский счет которой будет перечислен остаток денежных средств</w:t>
      </w:r>
      <w:r>
        <w:rPr>
          <w:lang w:val="ru-RU"/>
        </w:rPr>
        <w:t>;</w:t>
      </w:r>
    </w:p>
    <w:p w:rsidR="00912F86" w:rsidRDefault="00912F86" w:rsidP="00CA1F11">
      <w:pPr>
        <w:spacing w:after="269"/>
        <w:jc w:val="both"/>
        <w:rPr>
          <w:lang w:val="ru-RU"/>
        </w:rPr>
      </w:pPr>
      <w:r>
        <w:rPr>
          <w:lang w:val="ru-RU"/>
        </w:rPr>
        <w:lastRenderedPageBreak/>
        <w:t xml:space="preserve"> - </w:t>
      </w:r>
      <w:r w:rsidRPr="00912F86">
        <w:rPr>
          <w:lang w:val="ru-RU"/>
        </w:rPr>
        <w:t>реквизиты, позволяющие идентифицировать Клиента ПлЦР</w:t>
      </w:r>
      <w:r>
        <w:rPr>
          <w:lang w:val="ru-RU"/>
        </w:rPr>
        <w:t xml:space="preserve">, а именно, </w:t>
      </w:r>
      <w:r w:rsidRPr="00912F86">
        <w:rPr>
          <w:lang w:val="ru-RU"/>
        </w:rPr>
        <w:t>ИНН (для ФЛ и ЮЛ), сери</w:t>
      </w:r>
      <w:r w:rsidR="002F0C70">
        <w:rPr>
          <w:lang w:val="ru-RU"/>
        </w:rPr>
        <w:t>ю</w:t>
      </w:r>
      <w:r w:rsidRPr="00912F86">
        <w:rPr>
          <w:lang w:val="ru-RU"/>
        </w:rPr>
        <w:t xml:space="preserve"> и номер документа, удостоверяющего личность (для ФЛ</w:t>
      </w:r>
      <w:r w:rsidR="002F0C70">
        <w:rPr>
          <w:lang w:val="ru-RU"/>
        </w:rPr>
        <w:t>)</w:t>
      </w:r>
      <w:r>
        <w:rPr>
          <w:lang w:val="ru-RU"/>
        </w:rPr>
        <w:t>;</w:t>
      </w:r>
    </w:p>
    <w:p w:rsidR="002F0C70" w:rsidRPr="00912F86" w:rsidRDefault="002F0C70" w:rsidP="00CA1F11">
      <w:pPr>
        <w:spacing w:after="269"/>
        <w:jc w:val="both"/>
        <w:rPr>
          <w:lang w:val="ru-RU"/>
        </w:rPr>
      </w:pPr>
      <w:r>
        <w:rPr>
          <w:lang w:val="ru-RU"/>
        </w:rPr>
        <w:t xml:space="preserve"> - дату расторжения ДСЦР;</w:t>
      </w:r>
    </w:p>
    <w:p w:rsidR="00CA1F11" w:rsidRDefault="000B4359" w:rsidP="00CA1F11">
      <w:pPr>
        <w:spacing w:after="269"/>
        <w:jc w:val="both"/>
        <w:rPr>
          <w:rFonts w:ascii="Times New Roman" w:hAnsi="Times New Roman"/>
          <w:color w:val="000000"/>
          <w:lang w:val="ru-RU"/>
        </w:rPr>
      </w:pPr>
      <w:r>
        <w:rPr>
          <w:rFonts w:ascii="Times New Roman" w:hAnsi="Times New Roman"/>
          <w:color w:val="000000"/>
          <w:lang w:val="ru-RU"/>
        </w:rPr>
        <w:t xml:space="preserve"> -</w:t>
      </w:r>
      <w:r w:rsidR="00CA1F11" w:rsidRPr="00DC793C">
        <w:rPr>
          <w:rFonts w:ascii="Times New Roman" w:hAnsi="Times New Roman"/>
          <w:color w:val="000000"/>
          <w:lang w:val="ru-RU"/>
        </w:rPr>
        <w:t xml:space="preserve"> </w:t>
      </w:r>
      <w:r w:rsidR="002F0C70">
        <w:rPr>
          <w:rFonts w:ascii="Times New Roman" w:hAnsi="Times New Roman"/>
          <w:color w:val="000000"/>
          <w:lang w:val="ru-RU"/>
        </w:rPr>
        <w:t>код</w:t>
      </w:r>
      <w:r w:rsidR="00CA1F11" w:rsidRPr="00DC793C">
        <w:rPr>
          <w:rFonts w:ascii="Times New Roman" w:hAnsi="Times New Roman"/>
          <w:color w:val="000000"/>
          <w:lang w:val="ru-RU"/>
        </w:rPr>
        <w:t xml:space="preserve"> причин</w:t>
      </w:r>
      <w:r w:rsidR="002F0C70">
        <w:rPr>
          <w:rFonts w:ascii="Times New Roman" w:hAnsi="Times New Roman"/>
          <w:color w:val="000000"/>
          <w:lang w:val="ru-RU"/>
        </w:rPr>
        <w:t>ы</w:t>
      </w:r>
      <w:r w:rsidR="00CA1F11" w:rsidRPr="00DC793C">
        <w:rPr>
          <w:rFonts w:ascii="Times New Roman" w:hAnsi="Times New Roman"/>
          <w:color w:val="000000"/>
          <w:lang w:val="ru-RU"/>
        </w:rPr>
        <w:t xml:space="preserve"> расторжения </w:t>
      </w:r>
      <w:r w:rsidR="002F0C70">
        <w:rPr>
          <w:rFonts w:ascii="Times New Roman" w:hAnsi="Times New Roman"/>
          <w:color w:val="000000"/>
          <w:lang w:val="ru-RU"/>
        </w:rPr>
        <w:t>ДСЦР (</w:t>
      </w:r>
      <w:r w:rsidR="00CA1F11" w:rsidRPr="00DC793C">
        <w:rPr>
          <w:rFonts w:ascii="Times New Roman" w:hAnsi="Times New Roman"/>
          <w:color w:val="000000"/>
          <w:lang w:val="ru-RU"/>
        </w:rPr>
        <w:t xml:space="preserve">для </w:t>
      </w:r>
      <w:r w:rsidR="002F0C70">
        <w:rPr>
          <w:rFonts w:ascii="Times New Roman" w:hAnsi="Times New Roman"/>
          <w:color w:val="000000"/>
          <w:lang w:val="ru-RU"/>
        </w:rPr>
        <w:t>формирования</w:t>
      </w:r>
      <w:r w:rsidR="00CA1F11" w:rsidRPr="00DC793C">
        <w:rPr>
          <w:rFonts w:ascii="Times New Roman" w:hAnsi="Times New Roman"/>
          <w:color w:val="000000"/>
          <w:lang w:val="ru-RU"/>
        </w:rPr>
        <w:t xml:space="preserve"> ФЭС в Росфинмониторинг</w:t>
      </w:r>
      <w:r w:rsidR="002F0C70">
        <w:rPr>
          <w:rFonts w:ascii="Times New Roman" w:hAnsi="Times New Roman"/>
          <w:color w:val="000000"/>
          <w:lang w:val="ru-RU"/>
        </w:rPr>
        <w:t>),</w:t>
      </w:r>
      <w:r w:rsidR="00903221">
        <w:rPr>
          <w:rFonts w:ascii="Times New Roman" w:hAnsi="Times New Roman"/>
          <w:color w:val="000000"/>
          <w:lang w:val="ru-RU"/>
        </w:rPr>
        <w:t xml:space="preserve"> </w:t>
      </w:r>
      <w:r w:rsidR="00CA1F11">
        <w:rPr>
          <w:rFonts w:ascii="Times New Roman" w:hAnsi="Times New Roman"/>
          <w:color w:val="000000"/>
          <w:lang w:val="ru-RU"/>
        </w:rPr>
        <w:t>например, 1152.</w:t>
      </w:r>
    </w:p>
    <w:p w:rsidR="002F0C70" w:rsidRDefault="002F0C70" w:rsidP="002F0C70">
      <w:pPr>
        <w:spacing w:before="120"/>
        <w:jc w:val="both"/>
        <w:rPr>
          <w:rFonts w:ascii="Times New Roman" w:hAnsi="Times New Roman"/>
          <w:color w:val="000000"/>
          <w:lang w:val="ru-RU"/>
        </w:rPr>
      </w:pPr>
      <w:r>
        <w:rPr>
          <w:rFonts w:ascii="Times New Roman" w:hAnsi="Times New Roman"/>
          <w:color w:val="000000"/>
          <w:lang w:val="ru-RU"/>
        </w:rPr>
        <w:t>Внутри Блока информации показатели разделяют</w:t>
      </w:r>
      <w:r w:rsidR="001019D5">
        <w:rPr>
          <w:rFonts w:ascii="Times New Roman" w:hAnsi="Times New Roman"/>
          <w:color w:val="000000"/>
          <w:lang w:val="ru-RU"/>
        </w:rPr>
        <w:t>с</w:t>
      </w:r>
      <w:r>
        <w:rPr>
          <w:rFonts w:ascii="Times New Roman" w:hAnsi="Times New Roman"/>
          <w:color w:val="000000"/>
          <w:lang w:val="ru-RU"/>
        </w:rPr>
        <w:t>я символом «</w:t>
      </w:r>
      <w:r w:rsidRPr="00FB4A36">
        <w:rPr>
          <w:rFonts w:ascii="Times New Roman" w:hAnsi="Times New Roman"/>
          <w:color w:val="000000"/>
          <w:lang w:val="ru-RU"/>
        </w:rPr>
        <w:t>;</w:t>
      </w:r>
      <w:r>
        <w:rPr>
          <w:rFonts w:ascii="Times New Roman" w:hAnsi="Times New Roman"/>
          <w:color w:val="000000"/>
          <w:lang w:val="ru-RU"/>
        </w:rPr>
        <w:t>»</w:t>
      </w:r>
      <w:r w:rsidRPr="00FB4A36">
        <w:rPr>
          <w:rFonts w:ascii="Times New Roman" w:hAnsi="Times New Roman"/>
          <w:color w:val="000000"/>
          <w:lang w:val="ru-RU"/>
        </w:rPr>
        <w:t xml:space="preserve"> (</w:t>
      </w:r>
      <w:r>
        <w:rPr>
          <w:rFonts w:ascii="Times New Roman" w:hAnsi="Times New Roman"/>
          <w:color w:val="000000"/>
          <w:lang w:val="ru-RU"/>
        </w:rPr>
        <w:t>точка с запятой):</w:t>
      </w:r>
    </w:p>
    <w:p w:rsidR="002F0C70" w:rsidRDefault="002F0C70" w:rsidP="002F0C70">
      <w:pPr>
        <w:jc w:val="both"/>
        <w:rPr>
          <w:rFonts w:ascii="Times New Roman" w:hAnsi="Times New Roman"/>
          <w:color w:val="000000"/>
          <w:lang w:val="ru-RU"/>
        </w:rPr>
      </w:pPr>
      <w:r w:rsidRPr="00FB4A36">
        <w:rPr>
          <w:rFonts w:ascii="Times New Roman" w:hAnsi="Times New Roman"/>
          <w:color w:val="000000"/>
          <w:lang w:val="ru-RU"/>
        </w:rPr>
        <w:t>{&lt;</w:t>
      </w:r>
      <w:r>
        <w:rPr>
          <w:rFonts w:ascii="Times New Roman" w:hAnsi="Times New Roman"/>
          <w:color w:val="000000"/>
          <w:lang w:val="ru-RU"/>
        </w:rPr>
        <w:t>наименование КО</w:t>
      </w:r>
      <w:r w:rsidRPr="00FB4A36">
        <w:rPr>
          <w:rFonts w:ascii="Times New Roman" w:hAnsi="Times New Roman"/>
          <w:color w:val="000000"/>
          <w:lang w:val="ru-RU"/>
        </w:rPr>
        <w:t>&gt;</w:t>
      </w:r>
      <w:r>
        <w:rPr>
          <w:rFonts w:ascii="Times New Roman" w:hAnsi="Times New Roman"/>
          <w:color w:val="000000"/>
          <w:lang w:val="ru-RU"/>
        </w:rPr>
        <w:t>;</w:t>
      </w:r>
      <w:r w:rsidRPr="00FB4A36">
        <w:rPr>
          <w:rFonts w:ascii="Times New Roman" w:hAnsi="Times New Roman"/>
          <w:color w:val="000000"/>
          <w:lang w:val="ru-RU"/>
        </w:rPr>
        <w:t>&lt;</w:t>
      </w:r>
      <w:r>
        <w:rPr>
          <w:rFonts w:ascii="Times New Roman" w:hAnsi="Times New Roman"/>
          <w:color w:val="000000"/>
          <w:lang w:val="ru-RU"/>
        </w:rPr>
        <w:t>ИНН</w:t>
      </w:r>
      <w:r w:rsidRPr="00FB4A36">
        <w:rPr>
          <w:rFonts w:ascii="Times New Roman" w:hAnsi="Times New Roman"/>
          <w:color w:val="000000"/>
          <w:lang w:val="ru-RU"/>
        </w:rPr>
        <w:t>&gt;</w:t>
      </w:r>
      <w:r>
        <w:rPr>
          <w:rFonts w:ascii="Times New Roman" w:hAnsi="Times New Roman"/>
          <w:color w:val="000000"/>
          <w:lang w:val="ru-RU"/>
        </w:rPr>
        <w:t>;</w:t>
      </w:r>
      <w:r w:rsidRPr="00FB4A36">
        <w:rPr>
          <w:rFonts w:ascii="Times New Roman" w:hAnsi="Times New Roman"/>
          <w:color w:val="000000"/>
          <w:lang w:val="ru-RU"/>
        </w:rPr>
        <w:t>&lt;</w:t>
      </w:r>
      <w:r>
        <w:rPr>
          <w:rFonts w:ascii="Times New Roman" w:hAnsi="Times New Roman"/>
          <w:color w:val="000000"/>
          <w:lang w:val="ru-RU"/>
        </w:rPr>
        <w:t>серия</w:t>
      </w:r>
      <w:r w:rsidRPr="00FB4A36">
        <w:rPr>
          <w:rFonts w:ascii="Times New Roman" w:hAnsi="Times New Roman"/>
          <w:color w:val="000000"/>
          <w:lang w:val="ru-RU"/>
        </w:rPr>
        <w:t>&gt;</w:t>
      </w:r>
      <w:r>
        <w:rPr>
          <w:rFonts w:ascii="Times New Roman" w:hAnsi="Times New Roman"/>
          <w:color w:val="000000"/>
          <w:lang w:val="ru-RU"/>
        </w:rPr>
        <w:t>;</w:t>
      </w:r>
      <w:r w:rsidRPr="00FB4A36">
        <w:rPr>
          <w:rFonts w:ascii="Times New Roman" w:hAnsi="Times New Roman"/>
          <w:color w:val="000000"/>
          <w:lang w:val="ru-RU"/>
        </w:rPr>
        <w:t>&lt;</w:t>
      </w:r>
      <w:r>
        <w:rPr>
          <w:rFonts w:ascii="Times New Roman" w:hAnsi="Times New Roman"/>
          <w:color w:val="000000"/>
          <w:lang w:val="ru-RU"/>
        </w:rPr>
        <w:t>номер</w:t>
      </w:r>
      <w:r w:rsidRPr="00FB4A36">
        <w:rPr>
          <w:rFonts w:ascii="Times New Roman" w:hAnsi="Times New Roman"/>
          <w:color w:val="000000"/>
          <w:lang w:val="ru-RU"/>
        </w:rPr>
        <w:t>&gt;</w:t>
      </w:r>
      <w:r>
        <w:rPr>
          <w:rFonts w:ascii="Times New Roman" w:hAnsi="Times New Roman"/>
          <w:color w:val="000000"/>
          <w:lang w:val="ru-RU"/>
        </w:rPr>
        <w:t>;</w:t>
      </w:r>
      <w:r w:rsidRPr="00FB4A36">
        <w:rPr>
          <w:rFonts w:ascii="Times New Roman" w:hAnsi="Times New Roman"/>
          <w:color w:val="000000"/>
          <w:lang w:val="ru-RU"/>
        </w:rPr>
        <w:t>&lt;</w:t>
      </w:r>
      <w:r>
        <w:rPr>
          <w:rFonts w:ascii="Times New Roman" w:hAnsi="Times New Roman"/>
          <w:color w:val="000000"/>
          <w:lang w:val="ru-RU"/>
        </w:rPr>
        <w:t>дата расторжения</w:t>
      </w:r>
      <w:r w:rsidRPr="00FB4A36">
        <w:rPr>
          <w:rFonts w:ascii="Times New Roman" w:hAnsi="Times New Roman"/>
          <w:color w:val="000000"/>
          <w:lang w:val="ru-RU"/>
        </w:rPr>
        <w:t>&gt;</w:t>
      </w:r>
      <w:r>
        <w:rPr>
          <w:rFonts w:ascii="Times New Roman" w:hAnsi="Times New Roman"/>
          <w:color w:val="000000"/>
          <w:lang w:val="ru-RU"/>
        </w:rPr>
        <w:t>;</w:t>
      </w:r>
      <w:r w:rsidRPr="00FB4A36">
        <w:rPr>
          <w:rFonts w:ascii="Times New Roman" w:hAnsi="Times New Roman"/>
          <w:color w:val="000000"/>
          <w:lang w:val="ru-RU"/>
        </w:rPr>
        <w:t>&lt;</w:t>
      </w:r>
      <w:r>
        <w:rPr>
          <w:rFonts w:ascii="Times New Roman" w:hAnsi="Times New Roman"/>
          <w:color w:val="000000"/>
          <w:lang w:val="ru-RU"/>
        </w:rPr>
        <w:t>код причины расторжения</w:t>
      </w:r>
      <w:r w:rsidRPr="00FB4A36">
        <w:rPr>
          <w:rFonts w:ascii="Times New Roman" w:hAnsi="Times New Roman"/>
          <w:color w:val="000000"/>
          <w:lang w:val="ru-RU"/>
        </w:rPr>
        <w:t>&gt;}</w:t>
      </w:r>
      <w:r>
        <w:rPr>
          <w:rFonts w:ascii="Times New Roman" w:hAnsi="Times New Roman"/>
          <w:color w:val="000000"/>
          <w:lang w:val="ru-RU"/>
        </w:rPr>
        <w:t>.</w:t>
      </w:r>
    </w:p>
    <w:p w:rsidR="002F0C70" w:rsidRPr="002071A0" w:rsidRDefault="002F0C70" w:rsidP="002F0C70">
      <w:pPr>
        <w:jc w:val="both"/>
        <w:rPr>
          <w:rFonts w:ascii="Times New Roman" w:hAnsi="Times New Roman"/>
          <w:color w:val="000000"/>
          <w:lang w:val="ru-RU"/>
        </w:rPr>
      </w:pPr>
      <w:r>
        <w:rPr>
          <w:rFonts w:ascii="Times New Roman" w:hAnsi="Times New Roman"/>
          <w:color w:val="000000"/>
          <w:lang w:val="ru-RU"/>
        </w:rPr>
        <w:t xml:space="preserve">Пример: </w:t>
      </w:r>
      <w:r w:rsidRPr="00FB4A36">
        <w:rPr>
          <w:rFonts w:ascii="Times New Roman" w:hAnsi="Times New Roman"/>
          <w:color w:val="000000"/>
          <w:lang w:val="ru-RU"/>
        </w:rPr>
        <w:t>{</w:t>
      </w:r>
      <w:r>
        <w:rPr>
          <w:rFonts w:ascii="Times New Roman" w:hAnsi="Times New Roman"/>
          <w:color w:val="000000"/>
          <w:lang w:val="ru-RU"/>
        </w:rPr>
        <w:t>ПАО «Сбербан</w:t>
      </w:r>
      <w:r w:rsidR="001019D5">
        <w:rPr>
          <w:rFonts w:ascii="Times New Roman" w:hAnsi="Times New Roman"/>
          <w:color w:val="000000"/>
          <w:lang w:val="ru-RU"/>
        </w:rPr>
        <w:t>к</w:t>
      </w:r>
      <w:r>
        <w:rPr>
          <w:rFonts w:ascii="Times New Roman" w:hAnsi="Times New Roman"/>
          <w:color w:val="000000"/>
          <w:lang w:val="ru-RU"/>
        </w:rPr>
        <w:t>»;771234567234;0000;000000;23.08.2026;1152</w:t>
      </w:r>
      <w:r w:rsidRPr="00FB4A36">
        <w:rPr>
          <w:rFonts w:ascii="Times New Roman" w:hAnsi="Times New Roman"/>
          <w:color w:val="000000"/>
          <w:lang w:val="ru-RU"/>
        </w:rPr>
        <w:t>}</w:t>
      </w:r>
    </w:p>
    <w:p w:rsidR="002F0C70" w:rsidRDefault="002F0C70" w:rsidP="002F0C70">
      <w:pPr>
        <w:spacing w:after="269"/>
        <w:jc w:val="both"/>
        <w:rPr>
          <w:rFonts w:ascii="Times New Roman" w:hAnsi="Times New Roman"/>
          <w:color w:val="000000"/>
          <w:lang w:val="ru-RU"/>
        </w:rPr>
      </w:pPr>
      <w:r>
        <w:rPr>
          <w:rFonts w:ascii="Times New Roman" w:hAnsi="Times New Roman"/>
          <w:color w:val="000000"/>
          <w:lang w:val="ru-RU"/>
        </w:rPr>
        <w:t>Заполнение поля «Назначение платежа» начинается с Блока информации, иные сведения (при их наличии) указываются после Блока информации.</w:t>
      </w:r>
    </w:p>
    <w:p w:rsidR="00CA1F11" w:rsidRDefault="00CA1F11" w:rsidP="00CA1F11">
      <w:pPr>
        <w:spacing w:after="269"/>
        <w:jc w:val="both"/>
        <w:rPr>
          <w:rFonts w:ascii="Times New Roman" w:hAnsi="Times New Roman"/>
          <w:color w:val="000000"/>
          <w:lang w:val="ru-RU"/>
        </w:rPr>
      </w:pPr>
      <w:r>
        <w:rPr>
          <w:rFonts w:ascii="Times New Roman" w:hAnsi="Times New Roman"/>
          <w:color w:val="000000"/>
          <w:lang w:val="ru-RU"/>
        </w:rPr>
        <w:t>Коды причин расторжения ДСЦР:</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6906"/>
        <w:gridCol w:w="954"/>
      </w:tblGrid>
      <w:tr w:rsidR="00CA1F11" w:rsidRPr="00DC793C" w:rsidTr="00AA18C2">
        <w:trPr>
          <w:tblHeader/>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CA1F11" w:rsidRPr="00DC793C" w:rsidRDefault="00CA1F11" w:rsidP="00AA18C2">
            <w:pPr>
              <w:spacing w:line="240" w:lineRule="auto"/>
              <w:jc w:val="center"/>
              <w:rPr>
                <w:rFonts w:ascii="Times New Roman" w:hAnsi="Times New Roman"/>
                <w:b/>
                <w:bCs/>
                <w:sz w:val="20"/>
                <w:lang w:val="ru-RU"/>
              </w:rPr>
            </w:pPr>
            <w:r w:rsidRPr="00DC793C">
              <w:rPr>
                <w:rFonts w:ascii="Times New Roman" w:hAnsi="Times New Roman"/>
                <w:b/>
                <w:bCs/>
                <w:sz w:val="20"/>
                <w:lang w:val="ru-RU"/>
              </w:rPr>
              <w:t>Причина</w:t>
            </w:r>
          </w:p>
        </w:tc>
        <w:tc>
          <w:tcPr>
            <w:tcW w:w="954" w:type="dxa"/>
            <w:tcBorders>
              <w:top w:val="single" w:sz="6" w:space="0" w:color="auto"/>
              <w:left w:val="single" w:sz="6" w:space="0" w:color="auto"/>
              <w:bottom w:val="single" w:sz="6" w:space="0" w:color="auto"/>
              <w:right w:val="single" w:sz="6" w:space="0" w:color="auto"/>
            </w:tcBorders>
          </w:tcPr>
          <w:p w:rsidR="00CA1F11" w:rsidRPr="00DC793C" w:rsidRDefault="00CA1F11" w:rsidP="00AA18C2">
            <w:pPr>
              <w:spacing w:line="240" w:lineRule="auto"/>
              <w:jc w:val="center"/>
              <w:rPr>
                <w:rStyle w:val="af5"/>
                <w:rFonts w:ascii="Times New Roman" w:hAnsi="Times New Roman"/>
                <w:sz w:val="20"/>
              </w:rPr>
            </w:pPr>
            <w:r w:rsidRPr="00DC793C">
              <w:rPr>
                <w:rStyle w:val="af5"/>
                <w:rFonts w:ascii="Times New Roman" w:hAnsi="Times New Roman"/>
                <w:sz w:val="20"/>
              </w:rPr>
              <w:t>Код причины</w:t>
            </w:r>
          </w:p>
        </w:tc>
      </w:tr>
      <w:tr w:rsidR="00CA1F11" w:rsidTr="00AA18C2">
        <w:trPr>
          <w:cantSplit/>
          <w:trHeight w:val="543"/>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Отнесение к лицам, включенным в ПЭТ (подпункт 6 пункта 1 статьи 7 Федерального закона №</w:t>
            </w:r>
            <w:r w:rsidRPr="00DC793C">
              <w:rPr>
                <w:color w:val="000000" w:themeColor="text1"/>
                <w:sz w:val="20"/>
              </w:rPr>
              <w:t> </w:t>
            </w:r>
            <w:r w:rsidRPr="00DC793C">
              <w:rPr>
                <w:color w:val="000000" w:themeColor="text1"/>
                <w:sz w:val="20"/>
                <w:lang w:val="ru-RU"/>
              </w:rPr>
              <w:t>115-ФЗ).</w:t>
            </w:r>
          </w:p>
        </w:tc>
        <w:tc>
          <w:tcPr>
            <w:tcW w:w="954" w:type="dxa"/>
            <w:tcBorders>
              <w:top w:val="single" w:sz="6" w:space="0" w:color="auto"/>
              <w:left w:val="single" w:sz="6" w:space="0" w:color="auto"/>
              <w:bottom w:val="single" w:sz="6" w:space="0" w:color="auto"/>
              <w:right w:val="single" w:sz="6" w:space="0" w:color="auto"/>
            </w:tcBorders>
          </w:tcPr>
          <w:p w:rsidR="00CA1F11" w:rsidRPr="00DC793C" w:rsidRDefault="00CA1F11" w:rsidP="00AA18C2">
            <w:pPr>
              <w:spacing w:after="60" w:line="240" w:lineRule="auto"/>
              <w:rPr>
                <w:color w:val="000000" w:themeColor="text1"/>
                <w:sz w:val="20"/>
              </w:rPr>
            </w:pPr>
            <w:r w:rsidRPr="00DC793C">
              <w:rPr>
                <w:color w:val="000000" w:themeColor="text1"/>
                <w:sz w:val="20"/>
              </w:rPr>
              <w:t>1151</w:t>
            </w:r>
          </w:p>
        </w:tc>
      </w:tr>
      <w:tr w:rsidR="00CA1F11" w:rsidRPr="00DC793C" w:rsidTr="00AA18C2">
        <w:trPr>
          <w:cantSplit/>
          <w:trHeight w:val="315"/>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Отнесение к лицам, включенным в ПМВКО (статья 7.4 Федерального закона № 115-ФЗ).</w:t>
            </w:r>
          </w:p>
        </w:tc>
        <w:tc>
          <w:tcPr>
            <w:tcW w:w="954" w:type="dxa"/>
            <w:tcBorders>
              <w:top w:val="single" w:sz="6" w:space="0" w:color="auto"/>
              <w:left w:val="single" w:sz="6" w:space="0" w:color="auto"/>
              <w:bottom w:val="single" w:sz="6" w:space="0" w:color="auto"/>
              <w:right w:val="single" w:sz="6" w:space="0" w:color="auto"/>
            </w:tcBorders>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1152</w:t>
            </w:r>
          </w:p>
        </w:tc>
      </w:tr>
      <w:tr w:rsidR="00CA1F11" w:rsidRPr="00DC793C" w:rsidTr="00AA18C2">
        <w:trPr>
          <w:cantSplit/>
          <w:trHeight w:val="371"/>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Отнесение к лицам, включенным в ПФРОМУ (статья 7.5 Федерального закона №</w:t>
            </w:r>
            <w:r w:rsidRPr="00284223">
              <w:rPr>
                <w:color w:val="000000" w:themeColor="text1"/>
                <w:sz w:val="20"/>
                <w:lang w:val="ru-RU"/>
              </w:rPr>
              <w:t> </w:t>
            </w:r>
            <w:r w:rsidRPr="00DC793C">
              <w:rPr>
                <w:color w:val="000000" w:themeColor="text1"/>
                <w:sz w:val="20"/>
                <w:lang w:val="ru-RU"/>
              </w:rPr>
              <w:t>115-ФЗ).</w:t>
            </w:r>
          </w:p>
        </w:tc>
        <w:tc>
          <w:tcPr>
            <w:tcW w:w="954" w:type="dxa"/>
            <w:tcBorders>
              <w:top w:val="single" w:sz="6" w:space="0" w:color="auto"/>
              <w:left w:val="single" w:sz="6" w:space="0" w:color="auto"/>
              <w:bottom w:val="single" w:sz="6" w:space="0" w:color="auto"/>
              <w:right w:val="single" w:sz="6" w:space="0" w:color="auto"/>
            </w:tcBorders>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1153</w:t>
            </w:r>
          </w:p>
        </w:tc>
      </w:tr>
      <w:tr w:rsidR="00CA1F11" w:rsidRPr="00284223" w:rsidTr="00AA18C2">
        <w:trPr>
          <w:cantSplit/>
          <w:trHeight w:val="571"/>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Отнесение к Блокируемым лицам (статья 3.1 Федерального закона №</w:t>
            </w:r>
            <w:r w:rsidRPr="00284223">
              <w:rPr>
                <w:color w:val="000000" w:themeColor="text1"/>
                <w:sz w:val="20"/>
                <w:lang w:val="ru-RU"/>
              </w:rPr>
              <w:t> </w:t>
            </w:r>
            <w:r w:rsidRPr="00DC793C">
              <w:rPr>
                <w:color w:val="000000" w:themeColor="text1"/>
                <w:sz w:val="20"/>
                <w:lang w:val="ru-RU"/>
              </w:rPr>
              <w:t>281-ФЗ).</w:t>
            </w:r>
          </w:p>
        </w:tc>
        <w:tc>
          <w:tcPr>
            <w:tcW w:w="954" w:type="dxa"/>
            <w:tcBorders>
              <w:top w:val="single" w:sz="6" w:space="0" w:color="auto"/>
              <w:left w:val="single" w:sz="6" w:space="0" w:color="auto"/>
              <w:bottom w:val="single" w:sz="6" w:space="0" w:color="auto"/>
              <w:right w:val="single" w:sz="6" w:space="0" w:color="auto"/>
            </w:tcBorders>
          </w:tcPr>
          <w:p w:rsidR="00CA1F11" w:rsidRPr="00284223" w:rsidRDefault="00CA1F11" w:rsidP="00AA18C2">
            <w:pPr>
              <w:spacing w:line="240" w:lineRule="auto"/>
              <w:rPr>
                <w:color w:val="000000" w:themeColor="text1"/>
                <w:sz w:val="20"/>
                <w:lang w:val="ru-RU"/>
              </w:rPr>
            </w:pPr>
            <w:r w:rsidRPr="00284223">
              <w:rPr>
                <w:color w:val="000000" w:themeColor="text1"/>
                <w:sz w:val="20"/>
                <w:lang w:val="ru-RU"/>
              </w:rPr>
              <w:t>1154</w:t>
            </w:r>
          </w:p>
        </w:tc>
      </w:tr>
      <w:tr w:rsidR="00CA1F11" w:rsidRPr="00284223" w:rsidTr="00AA18C2">
        <w:trPr>
          <w:cantSplit/>
          <w:trHeight w:val="343"/>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CA1F11" w:rsidRPr="00DC793C" w:rsidRDefault="00CA1F11" w:rsidP="00AA18C2">
            <w:pPr>
              <w:spacing w:line="240" w:lineRule="auto"/>
              <w:rPr>
                <w:color w:val="000000" w:themeColor="text1"/>
                <w:sz w:val="20"/>
                <w:lang w:val="ru-RU"/>
              </w:rPr>
            </w:pPr>
            <w:r w:rsidRPr="00DC793C">
              <w:rPr>
                <w:color w:val="000000" w:themeColor="text1"/>
                <w:sz w:val="20"/>
                <w:lang w:val="ru-RU"/>
              </w:rPr>
              <w:t>Отнесение к группе высокого уровня риска совершения подозрительных операций.</w:t>
            </w:r>
          </w:p>
        </w:tc>
        <w:tc>
          <w:tcPr>
            <w:tcW w:w="954" w:type="dxa"/>
            <w:tcBorders>
              <w:top w:val="single" w:sz="6" w:space="0" w:color="auto"/>
              <w:left w:val="single" w:sz="6" w:space="0" w:color="auto"/>
              <w:bottom w:val="single" w:sz="6" w:space="0" w:color="auto"/>
              <w:right w:val="single" w:sz="6" w:space="0" w:color="auto"/>
            </w:tcBorders>
          </w:tcPr>
          <w:p w:rsidR="00CA1F11" w:rsidRPr="00284223" w:rsidRDefault="00CA1F11" w:rsidP="00AA18C2">
            <w:pPr>
              <w:spacing w:line="240" w:lineRule="auto"/>
              <w:rPr>
                <w:color w:val="000000" w:themeColor="text1"/>
                <w:sz w:val="20"/>
                <w:lang w:val="ru-RU"/>
              </w:rPr>
            </w:pPr>
            <w:r w:rsidRPr="00284223">
              <w:rPr>
                <w:color w:val="000000" w:themeColor="text1"/>
                <w:sz w:val="20"/>
                <w:lang w:val="ru-RU"/>
              </w:rPr>
              <w:t>1155</w:t>
            </w:r>
          </w:p>
        </w:tc>
      </w:tr>
    </w:tbl>
    <w:p w:rsidR="00CA1F11" w:rsidRPr="00281BB1" w:rsidRDefault="00CA1F11">
      <w:pPr>
        <w:spacing w:after="269"/>
        <w:jc w:val="both"/>
        <w:rPr>
          <w:lang w:val="ru-RU"/>
        </w:rPr>
      </w:pPr>
    </w:p>
    <w:p w:rsidR="008C244E" w:rsidRPr="00281BB1" w:rsidRDefault="00281BB1">
      <w:pPr>
        <w:pStyle w:val="30"/>
        <w:rPr>
          <w:lang w:val="ru-RU"/>
        </w:rPr>
      </w:pPr>
      <w:bookmarkStart w:id="251" w:name="_Toc192512383"/>
      <w:r w:rsidRPr="00281BB1">
        <w:rPr>
          <w:lang w:val="ru-RU"/>
        </w:rPr>
        <w:lastRenderedPageBreak/>
        <w:t>Неуспешный сценарий обмена (ПС БР недоступна или вернула ошибку)</w:t>
      </w:r>
      <w:bookmarkEnd w:id="251"/>
    </w:p>
    <w:p w:rsidR="008C244E" w:rsidRDefault="00281BB1">
      <w:r>
        <w:rPr>
          <w:noProof/>
          <w:lang w:val="ru-RU" w:eastAsia="ru-RU"/>
        </w:rPr>
        <w:drawing>
          <wp:inline distT="0" distB="0" distL="0" distR="0">
            <wp:extent cx="6217920" cy="3202574"/>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69"/>
                    <a:stretch>
                      <a:fillRect/>
                    </a:stretch>
                  </pic:blipFill>
                  <pic:spPr>
                    <a:xfrm>
                      <a:off x="0" y="0"/>
                      <a:ext cx="6217920" cy="3202574"/>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Default="00281BB1">
      <w:pPr>
        <w:spacing w:after="269"/>
        <w:jc w:val="both"/>
      </w:pPr>
      <w:r w:rsidRPr="00281BB1">
        <w:rPr>
          <w:rFonts w:ascii="Times New Roman" w:hAnsi="Times New Roman"/>
          <w:color w:val="000000"/>
          <w:lang w:val="ru-RU"/>
        </w:rPr>
        <w:t xml:space="preserve">Неуспешная обработка перевода средств с СЦР на банковский или корреспондентский счет по распоряжению </w:t>
      </w:r>
      <w:r>
        <w:rPr>
          <w:rFonts w:ascii="Times New Roman" w:hAnsi="Times New Roman"/>
          <w:color w:val="000000"/>
        </w:rPr>
        <w:t>Оператора</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41"/>
        </w:numPr>
        <w:jc w:val="both"/>
        <w:rPr>
          <w:lang w:val="ru-RU"/>
        </w:rPr>
      </w:pPr>
      <w:r w:rsidRPr="00281BB1">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w:t>
      </w:r>
    </w:p>
    <w:p w:rsidR="008C244E" w:rsidRPr="00281BB1" w:rsidRDefault="00281BB1" w:rsidP="00387B04">
      <w:pPr>
        <w:numPr>
          <w:ilvl w:val="0"/>
          <w:numId w:val="141"/>
        </w:numPr>
        <w:jc w:val="both"/>
        <w:rPr>
          <w:lang w:val="ru-RU"/>
        </w:rPr>
      </w:pPr>
      <w:r w:rsidRPr="00281BB1">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w:t>
      </w:r>
    </w:p>
    <w:p w:rsidR="008C244E" w:rsidRPr="00281BB1" w:rsidRDefault="00281BB1" w:rsidP="00387B04">
      <w:pPr>
        <w:numPr>
          <w:ilvl w:val="0"/>
          <w:numId w:val="141"/>
        </w:numPr>
        <w:jc w:val="both"/>
        <w:rPr>
          <w:lang w:val="ru-RU"/>
        </w:rPr>
      </w:pPr>
      <w:r w:rsidRPr="00281BB1">
        <w:rPr>
          <w:rFonts w:ascii="Times New Roman" w:hAnsi="Times New Roman"/>
          <w:color w:val="000000"/>
          <w:lang w:val="ru-RU"/>
        </w:rPr>
        <w:t>Извещение Клиента - отправителя о возврате ЦР при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OpTransferToBankRefundSenderNotification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Оператор принимает решение о переводе денежных средств с СЦР на банковский или корреспондентский счет</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По запросу Оператора РОРД выполняет операцию по списанию ЦР с СЦР Клиента-отправителя и направляет:</w:t>
      </w:r>
    </w:p>
    <w:p w:rsidR="008C244E" w:rsidRPr="00281BB1" w:rsidRDefault="00281BB1" w:rsidP="00387B04">
      <w:pPr>
        <w:numPr>
          <w:ilvl w:val="0"/>
          <w:numId w:val="142"/>
        </w:numPr>
        <w:jc w:val="both"/>
        <w:rPr>
          <w:lang w:val="ru-RU"/>
        </w:rPr>
      </w:pPr>
      <w:r w:rsidRPr="00281BB1">
        <w:rPr>
          <w:rFonts w:ascii="Times New Roman" w:hAnsi="Times New Roman"/>
          <w:color w:val="000000"/>
          <w:lang w:val="ru-RU"/>
        </w:rPr>
        <w:lastRenderedPageBreak/>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w:t>
      </w:r>
    </w:p>
    <w:p w:rsidR="008C244E" w:rsidRPr="00281BB1" w:rsidRDefault="00281BB1" w:rsidP="00387B04">
      <w:pPr>
        <w:numPr>
          <w:ilvl w:val="0"/>
          <w:numId w:val="142"/>
        </w:numPr>
        <w:jc w:val="both"/>
        <w:rPr>
          <w:lang w:val="ru-RU"/>
        </w:rPr>
      </w:pPr>
      <w:r w:rsidRPr="00281BB1">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 и дополнительные атрибуты получателя перевода ЦР, необходимые ФП для проведения контроля по ПОД/ФТ (пост-контроль).</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OpTransferToBankSenderNotification</w:t>
      </w:r>
      <w:r w:rsidRPr="00281BB1">
        <w:rPr>
          <w:rFonts w:ascii="Times New Roman" w:hAnsi="Times New Roman"/>
          <w:color w:val="000000"/>
          <w:lang w:val="ru-RU"/>
        </w:rPr>
        <w:t>) и проведения входного контроля перенаправляет ЭС Клиенту-отправителю.</w:t>
      </w:r>
    </w:p>
    <w:p w:rsidR="008C244E" w:rsidRDefault="00281BB1">
      <w:pPr>
        <w:spacing w:after="269"/>
        <w:jc w:val="both"/>
      </w:pPr>
      <w:r w:rsidRPr="00281BB1">
        <w:rPr>
          <w:rFonts w:ascii="Times New Roman" w:hAnsi="Times New Roman"/>
          <w:color w:val="000000"/>
          <w:lang w:val="ru-RU"/>
        </w:rPr>
        <w:t xml:space="preserve">3. В случае невозможности выполнения операции перевода безналичных средств в ПС БР на ПлЦР происходит операция по возврату ЦР на СЦР Клиента-отправителя. </w:t>
      </w:r>
      <w:r>
        <w:rPr>
          <w:rFonts w:ascii="Times New Roman" w:hAnsi="Times New Roman"/>
          <w:color w:val="000000"/>
        </w:rPr>
        <w:t>РОРД формирует:</w:t>
      </w:r>
    </w:p>
    <w:p w:rsidR="008C244E" w:rsidRPr="00281BB1" w:rsidRDefault="00281BB1" w:rsidP="00387B04">
      <w:pPr>
        <w:numPr>
          <w:ilvl w:val="0"/>
          <w:numId w:val="143"/>
        </w:numPr>
        <w:jc w:val="both"/>
        <w:rPr>
          <w:lang w:val="ru-RU"/>
        </w:rPr>
      </w:pPr>
      <w:r w:rsidRPr="00281BB1">
        <w:rPr>
          <w:rFonts w:ascii="Times New Roman" w:hAnsi="Times New Roman"/>
          <w:color w:val="000000"/>
          <w:lang w:val="ru-RU"/>
        </w:rPr>
        <w:t>в адрес всех ФП, обслуживающих Клиента-отправителя ЭС "Извещение Клиента - отправителя о возврате ЦР при выводе средств Оператором"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OpTransferToBankRefundSenderNotification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ФП Клиента-отправителя после получения подтверждения в виде ЭС " Извещение Клиента - отправителя о возврате ЦР при выводе средств Оператором "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OpTransferToBankRefundSenderNotification</w:t>
      </w:r>
      <w:r w:rsidRPr="00281BB1">
        <w:rPr>
          <w:rFonts w:ascii="Times New Roman" w:hAnsi="Times New Roman"/>
          <w:color w:val="000000"/>
          <w:lang w:val="ru-RU"/>
        </w:rPr>
        <w:t>) и проведения входного контроля перенаправляет ЭС Клиенту-отправителю.</w:t>
      </w:r>
    </w:p>
    <w:p w:rsidR="008C244E" w:rsidRDefault="00281BB1">
      <w:pPr>
        <w:pStyle w:val="21"/>
      </w:pPr>
      <w:bookmarkStart w:id="252" w:name="_Toc192512384"/>
      <w:r>
        <w:t>Запрос статуса ЭС</w:t>
      </w:r>
      <w:bookmarkEnd w:id="252"/>
    </w:p>
    <w:p w:rsidR="008C244E" w:rsidRDefault="00281BB1">
      <w:pPr>
        <w:pStyle w:val="30"/>
      </w:pPr>
      <w:bookmarkStart w:id="253" w:name="_Toc192512385"/>
      <w:r>
        <w:t>Область применения</w:t>
      </w:r>
      <w:bookmarkEnd w:id="253"/>
    </w:p>
    <w:p w:rsidR="008C244E" w:rsidRPr="00281BB1" w:rsidRDefault="00281BB1">
      <w:pPr>
        <w:spacing w:after="269"/>
        <w:rPr>
          <w:lang w:val="ru-RU"/>
        </w:rPr>
      </w:pPr>
      <w:r w:rsidRPr="00281BB1">
        <w:rPr>
          <w:rFonts w:ascii="Times New Roman" w:hAnsi="Times New Roman"/>
          <w:color w:val="000000"/>
          <w:lang w:val="ru-RU"/>
        </w:rPr>
        <w:t>При необходимости ФП направляет в ПлЦР Запрос статуса ЭС, указав его заголовок.</w:t>
      </w:r>
    </w:p>
    <w:p w:rsidR="008C244E" w:rsidRDefault="00281BB1">
      <w:pPr>
        <w:pStyle w:val="30"/>
      </w:pPr>
      <w:bookmarkStart w:id="254" w:name="_Toc192512386"/>
      <w:r>
        <w:lastRenderedPageBreak/>
        <w:t>Основной сценарий обмена</w:t>
      </w:r>
      <w:bookmarkEnd w:id="254"/>
    </w:p>
    <w:p w:rsidR="008C244E" w:rsidRDefault="00281BB1">
      <w:r>
        <w:rPr>
          <w:noProof/>
          <w:lang w:val="ru-RU" w:eastAsia="ru-RU"/>
        </w:rPr>
        <w:drawing>
          <wp:inline distT="0" distB="0" distL="0" distR="0">
            <wp:extent cx="6105525" cy="304800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a:blip r:embed="rId70"/>
                    <a:stretch>
                      <a:fillRect/>
                    </a:stretch>
                  </pic:blipFill>
                  <pic:spPr>
                    <a:xfrm>
                      <a:off x="0" y="0"/>
                      <a:ext cx="6105525" cy="30480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Успешная обработка направленного Финансовым посредником Запроса статуса ЭС.</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44"/>
        </w:numPr>
        <w:jc w:val="both"/>
      </w:pPr>
      <w:r>
        <w:rPr>
          <w:rFonts w:ascii="Times New Roman" w:hAnsi="Times New Roman"/>
          <w:color w:val="000000"/>
        </w:rPr>
        <w:t>Запрос статуса ЭС (cbdc.050 MessageStatusRequest);</w:t>
      </w:r>
    </w:p>
    <w:p w:rsidR="008C244E" w:rsidRDefault="00281BB1" w:rsidP="00387B04">
      <w:pPr>
        <w:numPr>
          <w:ilvl w:val="0"/>
          <w:numId w:val="144"/>
        </w:numPr>
        <w:jc w:val="both"/>
      </w:pPr>
      <w:r>
        <w:rPr>
          <w:rFonts w:ascii="Times New Roman" w:hAnsi="Times New Roman"/>
          <w:color w:val="000000"/>
        </w:rPr>
        <w:t>Информация о статусе ЭС (cbdc.051 MessageStatusResponse).</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У ФП появилась необходимость определить статус ЭС, направленного ранее в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статуса ЭС" (</w:t>
      </w:r>
      <w:r>
        <w:rPr>
          <w:rFonts w:ascii="Times New Roman" w:hAnsi="Times New Roman"/>
          <w:color w:val="000000"/>
        </w:rPr>
        <w:t>cbdc</w:t>
      </w:r>
      <w:r w:rsidRPr="00281BB1">
        <w:rPr>
          <w:rFonts w:ascii="Times New Roman" w:hAnsi="Times New Roman"/>
          <w:color w:val="000000"/>
          <w:lang w:val="ru-RU"/>
        </w:rPr>
        <w:t xml:space="preserve">.050 </w:t>
      </w:r>
      <w:r>
        <w:rPr>
          <w:rFonts w:ascii="Times New Roman" w:hAnsi="Times New Roman"/>
          <w:color w:val="000000"/>
        </w:rPr>
        <w:t>MessageStatusRequest</w:t>
      </w:r>
      <w:r w:rsidRPr="00281BB1">
        <w:rPr>
          <w:rFonts w:ascii="Times New Roman" w:hAnsi="Times New Roman"/>
          <w:color w:val="000000"/>
          <w:lang w:val="ru-RU"/>
        </w:rPr>
        <w:t>) и направляет его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w:t>
      </w:r>
    </w:p>
    <w:p w:rsidR="008C244E" w:rsidRPr="00281BB1" w:rsidRDefault="00281BB1" w:rsidP="00387B04">
      <w:pPr>
        <w:numPr>
          <w:ilvl w:val="0"/>
          <w:numId w:val="145"/>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281BB1">
        <w:rPr>
          <w:rFonts w:ascii="Times New Roman" w:hAnsi="Times New Roman"/>
          <w:color w:val="000000"/>
          <w:lang w:val="ru-RU"/>
        </w:rPr>
        <w:t xml:space="preserve">.051 </w:t>
      </w:r>
      <w:r>
        <w:rPr>
          <w:rFonts w:ascii="Times New Roman" w:hAnsi="Times New Roman"/>
          <w:color w:val="000000"/>
        </w:rPr>
        <w:t>MessageStatusResponse</w:t>
      </w:r>
      <w:r w:rsidRPr="00281BB1">
        <w:rPr>
          <w:rFonts w:ascii="Times New Roman" w:hAnsi="Times New Roman"/>
          <w:color w:val="000000"/>
          <w:lang w:val="ru-RU"/>
        </w:rPr>
        <w:t>) и направляет ФП.</w:t>
      </w:r>
    </w:p>
    <w:p w:rsidR="008C244E" w:rsidRDefault="00281BB1">
      <w:pPr>
        <w:pStyle w:val="30"/>
      </w:pPr>
      <w:bookmarkStart w:id="255" w:name="_Toc192512387"/>
      <w:r>
        <w:t>Неуспешный сценарий обмена</w:t>
      </w:r>
      <w:bookmarkEnd w:id="255"/>
    </w:p>
    <w:p w:rsidR="008C244E" w:rsidRDefault="00281BB1">
      <w:r>
        <w:rPr>
          <w:noProof/>
          <w:lang w:val="ru-RU" w:eastAsia="ru-RU"/>
        </w:rPr>
        <w:drawing>
          <wp:inline distT="0" distB="0" distL="0" distR="0">
            <wp:extent cx="5676900" cy="37147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71"/>
                    <a:stretch>
                      <a:fillRect/>
                    </a:stretch>
                  </pic:blipFill>
                  <pic:spPr>
                    <a:xfrm>
                      <a:off x="0" y="0"/>
                      <a:ext cx="5676900" cy="371475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Неуспешная обработка направленного Финансовым посредником Запроса статуса ЭС.</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46"/>
        </w:numPr>
        <w:jc w:val="both"/>
      </w:pPr>
      <w:r>
        <w:rPr>
          <w:rFonts w:ascii="Times New Roman" w:hAnsi="Times New Roman"/>
          <w:color w:val="000000"/>
        </w:rPr>
        <w:t>Запрос статуса ЭС (cbdc.050 MessageStatusRequest);</w:t>
      </w:r>
    </w:p>
    <w:p w:rsidR="008C244E" w:rsidRDefault="00281BB1" w:rsidP="00387B04">
      <w:pPr>
        <w:numPr>
          <w:ilvl w:val="0"/>
          <w:numId w:val="146"/>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У ФП появилась необходимость определить статус ЭС, направленного ранее в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статуса ЭС" (</w:t>
      </w:r>
      <w:r>
        <w:rPr>
          <w:rFonts w:ascii="Times New Roman" w:hAnsi="Times New Roman"/>
          <w:color w:val="000000"/>
        </w:rPr>
        <w:t>cbdc</w:t>
      </w:r>
      <w:r w:rsidRPr="00281BB1">
        <w:rPr>
          <w:rFonts w:ascii="Times New Roman" w:hAnsi="Times New Roman"/>
          <w:color w:val="000000"/>
          <w:lang w:val="ru-RU"/>
        </w:rPr>
        <w:t xml:space="preserve">.050 </w:t>
      </w:r>
      <w:r>
        <w:rPr>
          <w:rFonts w:ascii="Times New Roman" w:hAnsi="Times New Roman"/>
          <w:color w:val="000000"/>
        </w:rPr>
        <w:t>MessageStatusRequest</w:t>
      </w:r>
      <w:r w:rsidRPr="00281BB1">
        <w:rPr>
          <w:rFonts w:ascii="Times New Roman" w:hAnsi="Times New Roman"/>
          <w:color w:val="000000"/>
          <w:lang w:val="ru-RU"/>
        </w:rPr>
        <w:t>) и направляет его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w:t>
      </w:r>
    </w:p>
    <w:p w:rsidR="008C244E" w:rsidRPr="00281BB1" w:rsidRDefault="00281BB1" w:rsidP="00387B04">
      <w:pPr>
        <w:numPr>
          <w:ilvl w:val="0"/>
          <w:numId w:val="147"/>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 направляет ФП.</w:t>
      </w:r>
    </w:p>
    <w:p w:rsidR="008C244E" w:rsidRPr="00281BB1" w:rsidRDefault="00281BB1">
      <w:pPr>
        <w:pStyle w:val="21"/>
        <w:rPr>
          <w:lang w:val="ru-RU"/>
        </w:rPr>
      </w:pPr>
      <w:bookmarkStart w:id="256" w:name="_Toc192512388"/>
      <w:r w:rsidRPr="00281BB1">
        <w:rPr>
          <w:lang w:val="ru-RU"/>
        </w:rPr>
        <w:t>Регистрация и открытие СЦР Клиента-ФЛ /получение доступа к СЦР</w:t>
      </w:r>
      <w:bookmarkEnd w:id="256"/>
    </w:p>
    <w:p w:rsidR="008C244E" w:rsidRDefault="00281BB1">
      <w:pPr>
        <w:pStyle w:val="30"/>
      </w:pPr>
      <w:bookmarkStart w:id="257" w:name="_Toc192512389"/>
      <w:r>
        <w:t>Область применения</w:t>
      </w:r>
      <w:bookmarkEnd w:id="257"/>
    </w:p>
    <w:p w:rsidR="008C244E" w:rsidRPr="00281BB1" w:rsidRDefault="00281BB1">
      <w:pPr>
        <w:spacing w:after="269"/>
        <w:rPr>
          <w:lang w:val="ru-RU"/>
        </w:rPr>
      </w:pPr>
      <w:r w:rsidRPr="00281BB1">
        <w:rPr>
          <w:rFonts w:ascii="Times New Roman" w:hAnsi="Times New Roman"/>
          <w:color w:val="000000"/>
          <w:lang w:val="ru-RU"/>
        </w:rPr>
        <w:t>Запрос идентификаторов Клиента-ФЛ на ПлЦР при</w:t>
      </w:r>
      <w:r>
        <w:rPr>
          <w:rFonts w:ascii="Times New Roman" w:hAnsi="Times New Roman"/>
          <w:color w:val="000000"/>
        </w:rPr>
        <w:t> </w:t>
      </w:r>
      <w:r w:rsidRPr="00281BB1">
        <w:rPr>
          <w:rFonts w:ascii="Times New Roman" w:hAnsi="Times New Roman"/>
          <w:color w:val="000000"/>
          <w:lang w:val="ru-RU"/>
        </w:rPr>
        <w:t>регистрации и открытии СЦР Клиента-ФЛ, а также при получении доступа Клиента-ФЛ к СЦР через иного ФП.</w:t>
      </w:r>
    </w:p>
    <w:p w:rsidR="008C244E" w:rsidRDefault="00281BB1">
      <w:pPr>
        <w:pStyle w:val="30"/>
      </w:pPr>
      <w:bookmarkStart w:id="258" w:name="_Toc192512390"/>
      <w:r>
        <w:t>Основной сценарий обмена</w:t>
      </w:r>
      <w:bookmarkEnd w:id="258"/>
    </w:p>
    <w:p w:rsidR="008C244E" w:rsidRDefault="00281BB1">
      <w:r>
        <w:rPr>
          <w:noProof/>
          <w:lang w:val="ru-RU" w:eastAsia="ru-RU"/>
        </w:rPr>
        <w:drawing>
          <wp:inline distT="0" distB="0" distL="0" distR="0">
            <wp:extent cx="6217920" cy="4220009"/>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72"/>
                    <a:stretch>
                      <a:fillRect/>
                    </a:stretch>
                  </pic:blipFill>
                  <pic:spPr>
                    <a:xfrm>
                      <a:off x="0" y="0"/>
                      <a:ext cx="6217920" cy="422000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Запрос идентификаторов Клиента-ФЛ на ПлЦР.</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48"/>
        </w:numPr>
        <w:jc w:val="both"/>
        <w:rPr>
          <w:lang w:val="ru-RU"/>
        </w:rPr>
      </w:pPr>
      <w:r w:rsidRPr="00281BB1">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 xml:space="preserve">); </w:t>
      </w:r>
    </w:p>
    <w:p w:rsidR="008C244E" w:rsidRPr="00281BB1" w:rsidRDefault="00281BB1" w:rsidP="00387B04">
      <w:pPr>
        <w:numPr>
          <w:ilvl w:val="0"/>
          <w:numId w:val="148"/>
        </w:numPr>
        <w:jc w:val="both"/>
        <w:rPr>
          <w:lang w:val="ru-RU"/>
        </w:rPr>
      </w:pPr>
      <w:r w:rsidRPr="00281BB1">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w:t>
      </w:r>
    </w:p>
    <w:p w:rsidR="008C244E" w:rsidRPr="00281BB1" w:rsidRDefault="00281BB1" w:rsidP="00387B04">
      <w:pPr>
        <w:numPr>
          <w:ilvl w:val="0"/>
          <w:numId w:val="148"/>
        </w:numPr>
        <w:jc w:val="both"/>
        <w:rPr>
          <w:lang w:val="ru-RU"/>
        </w:rPr>
      </w:pPr>
      <w:r w:rsidRPr="00281BB1">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48"/>
        </w:numPr>
        <w:jc w:val="both"/>
        <w:rPr>
          <w:lang w:val="ru-RU"/>
        </w:rPr>
      </w:pPr>
      <w:r w:rsidRPr="00281BB1">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CustomerPhoneAdministrationNotification</w:t>
      </w:r>
      <w:r w:rsidRPr="00281BB1">
        <w:rPr>
          <w:rFonts w:ascii="Times New Roman" w:hAnsi="Times New Roman"/>
          <w:color w:val="000000"/>
          <w:lang w:val="ru-RU"/>
        </w:rPr>
        <w:t>);</w:t>
      </w:r>
    </w:p>
    <w:p w:rsidR="008C244E" w:rsidRPr="00281BB1" w:rsidRDefault="00281BB1" w:rsidP="00387B04">
      <w:pPr>
        <w:numPr>
          <w:ilvl w:val="0"/>
          <w:numId w:val="148"/>
        </w:numPr>
        <w:jc w:val="both"/>
        <w:rPr>
          <w:lang w:val="ru-RU"/>
        </w:rPr>
      </w:pPr>
      <w:r w:rsidRPr="00281BB1">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Клиент-ФЛ в Приложении Клиента инициировал открытие СЦР на ПлЦР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2. РОРД осуществляет входные проверки полученного ЭС, выполняет контроли и в случае положительного результата осуществляет поиск информации о Клиенте по </w:t>
      </w:r>
      <w:r>
        <w:rPr>
          <w:rFonts w:ascii="Times New Roman" w:hAnsi="Times New Roman"/>
          <w:color w:val="000000"/>
        </w:rPr>
        <w:t>ID</w:t>
      </w:r>
      <w:r w:rsidRPr="00281BB1">
        <w:rPr>
          <w:rFonts w:ascii="Times New Roman" w:hAnsi="Times New Roman"/>
          <w:color w:val="000000"/>
          <w:lang w:val="ru-RU"/>
        </w:rPr>
        <w:t xml:space="preserve"> ЕСИА в реестре Клиентов.</w:t>
      </w:r>
    </w:p>
    <w:p w:rsidR="008C244E" w:rsidRPr="00281BB1" w:rsidRDefault="00281BB1">
      <w:pPr>
        <w:spacing w:after="269"/>
        <w:jc w:val="both"/>
        <w:rPr>
          <w:lang w:val="ru-RU"/>
        </w:rPr>
      </w:pPr>
      <w:r w:rsidRPr="00281BB1">
        <w:rPr>
          <w:rFonts w:ascii="Times New Roman" w:hAnsi="Times New Roman"/>
          <w:color w:val="000000"/>
          <w:lang w:val="ru-RU"/>
        </w:rPr>
        <w:t>Если Клиент-ФЛ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 xml:space="preserve">), включает </w:t>
      </w:r>
      <w:r>
        <w:rPr>
          <w:rFonts w:ascii="Times New Roman" w:hAnsi="Times New Roman"/>
          <w:color w:val="000000"/>
        </w:rPr>
        <w:t>ID</w:t>
      </w:r>
      <w:r w:rsidRPr="00281BB1">
        <w:rPr>
          <w:rFonts w:ascii="Times New Roman" w:hAnsi="Times New Roman"/>
          <w:color w:val="000000"/>
          <w:lang w:val="ru-RU"/>
        </w:rPr>
        <w:t xml:space="preserve"> Клиента на ПлЦР, </w:t>
      </w:r>
      <w:r>
        <w:rPr>
          <w:rFonts w:ascii="Times New Roman" w:hAnsi="Times New Roman"/>
          <w:color w:val="000000"/>
        </w:rPr>
        <w:t>ID</w:t>
      </w:r>
      <w:r w:rsidRPr="00281BB1">
        <w:rPr>
          <w:rFonts w:ascii="Times New Roman" w:hAnsi="Times New Roman"/>
          <w:color w:val="000000"/>
          <w:lang w:val="ru-RU"/>
        </w:rPr>
        <w:t xml:space="preserve"> СЦР,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Если у Клиента-ФЛ существует незакрытый СЦР, РОРД формирует ЭС "Уведомление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 xml:space="preserve">), включает </w:t>
      </w:r>
      <w:r>
        <w:rPr>
          <w:rFonts w:ascii="Times New Roman" w:hAnsi="Times New Roman"/>
          <w:color w:val="000000"/>
        </w:rPr>
        <w:t>ID</w:t>
      </w:r>
      <w:r w:rsidRPr="00281BB1">
        <w:rPr>
          <w:rFonts w:ascii="Times New Roman" w:hAnsi="Times New Roman"/>
          <w:color w:val="000000"/>
          <w:lang w:val="ru-RU"/>
        </w:rPr>
        <w:t xml:space="preserve"> Клиента-ФЛ на ПлЦР, </w:t>
      </w:r>
      <w:r>
        <w:rPr>
          <w:rFonts w:ascii="Times New Roman" w:hAnsi="Times New Roman"/>
          <w:color w:val="000000"/>
        </w:rPr>
        <w:t>ID</w:t>
      </w:r>
      <w:r w:rsidRPr="00281BB1">
        <w:rPr>
          <w:rFonts w:ascii="Times New Roman" w:hAnsi="Times New Roman"/>
          <w:color w:val="000000"/>
          <w:lang w:val="ru-RU"/>
        </w:rPr>
        <w:t xml:space="preserve"> СЦР,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3.Если при получении доступа к открытому СЦР Клиента-ФЛ в ЭС "Запрос идентификаторов Клиента-ФЛ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w:t>
      </w:r>
    </w:p>
    <w:p w:rsidR="008C244E" w:rsidRPr="00281BB1" w:rsidRDefault="00281BB1" w:rsidP="00387B04">
      <w:pPr>
        <w:numPr>
          <w:ilvl w:val="0"/>
          <w:numId w:val="149"/>
        </w:numPr>
        <w:jc w:val="both"/>
        <w:rPr>
          <w:lang w:val="ru-RU"/>
        </w:rPr>
      </w:pPr>
      <w:r w:rsidRPr="00281BB1">
        <w:rPr>
          <w:rFonts w:ascii="Times New Roman" w:hAnsi="Times New Roman"/>
          <w:color w:val="000000"/>
          <w:lang w:val="ru-RU"/>
        </w:rPr>
        <w:t>указан номер телефона, отличный от сохраненного в реестре Клиентов, то в реестр Клентов заносится (добавляется) новый номер телефона в привязке к тому ФП, от которого поступило ЭС;</w:t>
      </w:r>
    </w:p>
    <w:p w:rsidR="008C244E" w:rsidRPr="00281BB1" w:rsidRDefault="00281BB1" w:rsidP="00387B04">
      <w:pPr>
        <w:numPr>
          <w:ilvl w:val="0"/>
          <w:numId w:val="149"/>
        </w:numPr>
        <w:jc w:val="both"/>
        <w:rPr>
          <w:lang w:val="ru-RU"/>
        </w:rPr>
      </w:pPr>
      <w:r w:rsidRPr="00281BB1">
        <w:rPr>
          <w:rFonts w:ascii="Times New Roman" w:hAnsi="Times New Roman"/>
          <w:color w:val="000000"/>
          <w:lang w:val="ru-RU"/>
        </w:rPr>
        <w:t xml:space="preserve">указаны данные, отличные от сохраненных в реестре Клиентов (кроме номера телефона и </w:t>
      </w:r>
      <w:r>
        <w:rPr>
          <w:rFonts w:ascii="Times New Roman" w:hAnsi="Times New Roman"/>
          <w:color w:val="000000"/>
        </w:rPr>
        <w:t>ID</w:t>
      </w:r>
      <w:r w:rsidRPr="00281BB1">
        <w:rPr>
          <w:rFonts w:ascii="Times New Roman" w:hAnsi="Times New Roman"/>
          <w:color w:val="000000"/>
          <w:lang w:val="ru-RU"/>
        </w:rPr>
        <w:t xml:space="preserve"> ЕСИА), то выполняется замена данных на полученные от последнего ФП. В адрес всех ФП, через которых Клиент-ФЛ имеет доступ к СЦР,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49"/>
        </w:numPr>
        <w:jc w:val="both"/>
        <w:rPr>
          <w:lang w:val="ru-RU"/>
        </w:rPr>
      </w:pPr>
      <w:r w:rsidRPr="00281BB1">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281BB1" w:rsidP="00387B04">
      <w:pPr>
        <w:numPr>
          <w:ilvl w:val="0"/>
          <w:numId w:val="149"/>
        </w:numPr>
        <w:jc w:val="both"/>
        <w:rPr>
          <w:lang w:val="ru-RU"/>
        </w:rPr>
      </w:pPr>
      <w:r w:rsidRPr="00281BB1">
        <w:rPr>
          <w:rFonts w:ascii="Times New Roman" w:hAnsi="Times New Roman"/>
          <w:color w:val="000000"/>
          <w:lang w:val="ru-RU"/>
        </w:rPr>
        <w:t>указан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CustomerPhoneAdministrationNotification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281BB1">
        <w:rPr>
          <w:rFonts w:ascii="Times New Roman" w:hAnsi="Times New Roman"/>
          <w:color w:val="000000"/>
          <w:lang w:val="ru-RU"/>
        </w:rPr>
        <w:t xml:space="preserve"> на ПлЦР и </w:t>
      </w:r>
      <w:r>
        <w:rPr>
          <w:rFonts w:ascii="Times New Roman" w:hAnsi="Times New Roman"/>
          <w:color w:val="000000"/>
        </w:rPr>
        <w:t>ID</w:t>
      </w:r>
      <w:r w:rsidRPr="00281BB1">
        <w:rPr>
          <w:rFonts w:ascii="Times New Roman" w:hAnsi="Times New Roman"/>
          <w:color w:val="000000"/>
          <w:lang w:val="ru-RU"/>
        </w:rPr>
        <w:t xml:space="preserve"> его СЦР.</w:t>
      </w:r>
    </w:p>
    <w:p w:rsidR="008C244E" w:rsidRPr="00281BB1" w:rsidRDefault="00281BB1">
      <w:pPr>
        <w:spacing w:after="269"/>
        <w:jc w:val="both"/>
        <w:rPr>
          <w:lang w:val="ru-RU"/>
        </w:rPr>
      </w:pPr>
      <w:r w:rsidRPr="00281BB1">
        <w:rPr>
          <w:rFonts w:ascii="Times New Roman" w:hAnsi="Times New Roman"/>
          <w:color w:val="000000"/>
          <w:lang w:val="ru-RU"/>
        </w:rPr>
        <w:t>5. Клиент-ФЛ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259" w:name="_Toc192512391"/>
      <w:r>
        <w:t>Неуспешный сценарий обмена</w:t>
      </w:r>
      <w:bookmarkEnd w:id="259"/>
    </w:p>
    <w:p w:rsidR="008C244E" w:rsidRDefault="00281BB1">
      <w:r>
        <w:rPr>
          <w:noProof/>
          <w:lang w:val="ru-RU" w:eastAsia="ru-RU"/>
        </w:rPr>
        <w:drawing>
          <wp:inline distT="0" distB="0" distL="0" distR="0">
            <wp:extent cx="6217920" cy="4629743"/>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73"/>
                    <a:stretch>
                      <a:fillRect/>
                    </a:stretch>
                  </pic:blipFill>
                  <pic:spPr>
                    <a:xfrm>
                      <a:off x="0" y="0"/>
                      <a:ext cx="6217920" cy="462974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 пройдены контроли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50"/>
        </w:numPr>
        <w:jc w:val="both"/>
        <w:rPr>
          <w:lang w:val="ru-RU"/>
        </w:rPr>
      </w:pPr>
      <w:r w:rsidRPr="00281BB1">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 xml:space="preserve">); </w:t>
      </w:r>
    </w:p>
    <w:p w:rsidR="008C244E" w:rsidRDefault="00281BB1" w:rsidP="00387B04">
      <w:pPr>
        <w:numPr>
          <w:ilvl w:val="0"/>
          <w:numId w:val="150"/>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Клиент-ФЛ в Приложении Клиента инициировал открытие СЦР на ПлЦР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w:t>
      </w:r>
      <w:r w:rsidRPr="00281BB1">
        <w:rPr>
          <w:rFonts w:ascii="Times New Roman" w:hAnsi="Times New Roman"/>
          <w:color w:val="000000"/>
          <w:lang w:val="ru-RU"/>
        </w:rPr>
        <w:lastRenderedPageBreak/>
        <w:t xml:space="preserve"> необходимая ФП для формирования ЭС "Запрос идентификаторов Клиента-ФЛ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CustomerIdentifiersRequest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и направляет ФП.</w:t>
      </w:r>
    </w:p>
    <w:p w:rsidR="008C244E" w:rsidRPr="00281BB1" w:rsidRDefault="008C244E">
      <w:pPr>
        <w:spacing w:after="269"/>
        <w:jc w:val="both"/>
        <w:rPr>
          <w:lang w:val="ru-RU"/>
        </w:rPr>
      </w:pPr>
    </w:p>
    <w:p w:rsidR="008C244E" w:rsidRPr="00281BB1" w:rsidRDefault="00281BB1">
      <w:pPr>
        <w:pStyle w:val="21"/>
        <w:rPr>
          <w:lang w:val="ru-RU"/>
        </w:rPr>
      </w:pPr>
      <w:bookmarkStart w:id="260" w:name="_Toc192512392"/>
      <w:r w:rsidRPr="00281BB1">
        <w:rPr>
          <w:lang w:val="ru-RU"/>
        </w:rPr>
        <w:t>Привязка СКПЭП к СЦР Клиента-ФЛ</w:t>
      </w:r>
      <w:bookmarkEnd w:id="260"/>
    </w:p>
    <w:p w:rsidR="008C244E" w:rsidRDefault="00281BB1">
      <w:pPr>
        <w:pStyle w:val="30"/>
      </w:pPr>
      <w:bookmarkStart w:id="261" w:name="_Toc192512393"/>
      <w:r>
        <w:t>Область применения</w:t>
      </w:r>
      <w:bookmarkEnd w:id="261"/>
    </w:p>
    <w:p w:rsidR="008C244E" w:rsidRPr="00281BB1" w:rsidRDefault="00281BB1">
      <w:pPr>
        <w:spacing w:after="269"/>
        <w:rPr>
          <w:lang w:val="ru-RU"/>
        </w:rPr>
      </w:pPr>
      <w:r w:rsidRPr="00281BB1">
        <w:rPr>
          <w:rFonts w:ascii="Times New Roman" w:hAnsi="Times New Roman"/>
          <w:color w:val="000000"/>
          <w:lang w:val="ru-RU"/>
        </w:rPr>
        <w:t>Привязка СКПЭП к СЦР Клиента-ФЛ при первичной регистрации Клиента-ФЛ на ПлЦР, а также при подключении к ПлЦР через другого ФП.</w:t>
      </w:r>
    </w:p>
    <w:p w:rsidR="008C244E" w:rsidRPr="00281BB1" w:rsidRDefault="00281BB1">
      <w:pPr>
        <w:spacing w:after="269"/>
        <w:rPr>
          <w:lang w:val="ru-RU"/>
        </w:rPr>
      </w:pPr>
      <w:r w:rsidRPr="00281BB1">
        <w:rPr>
          <w:rFonts w:ascii="Times New Roman" w:hAnsi="Times New Roman"/>
          <w:color w:val="000000"/>
          <w:lang w:val="ru-RU"/>
        </w:rPr>
        <w:t>Доступ к СЦР через текущего ФП на дополнительном устройстве Клиента-ФЛ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8C244E" w:rsidRPr="00281BB1" w:rsidRDefault="00281BB1">
      <w:pPr>
        <w:spacing w:after="269"/>
        <w:rPr>
          <w:lang w:val="ru-RU"/>
        </w:rPr>
      </w:pPr>
      <w:r w:rsidRPr="00281BB1">
        <w:rPr>
          <w:rFonts w:ascii="Times New Roman" w:hAnsi="Times New Roman"/>
          <w:color w:val="000000"/>
          <w:lang w:val="ru-RU"/>
        </w:rPr>
        <w:t>Возобновление доступа Клиента-ФЛ к СЦР при истечении срока действия сертификата ключа проверки ЭП</w:t>
      </w:r>
      <w:r>
        <w:rPr>
          <w:rFonts w:ascii="Times New Roman" w:hAnsi="Times New Roman"/>
          <w:color w:val="000000"/>
        </w:rPr>
        <w:t> </w:t>
      </w:r>
      <w:r w:rsidRPr="00281BB1">
        <w:rPr>
          <w:rFonts w:ascii="Times New Roman" w:hAnsi="Times New Roman"/>
          <w:color w:val="000000"/>
          <w:lang w:val="ru-RU"/>
        </w:rPr>
        <w:t>Клиента.</w:t>
      </w:r>
    </w:p>
    <w:p w:rsidR="008C244E" w:rsidRDefault="00281BB1">
      <w:pPr>
        <w:pStyle w:val="30"/>
      </w:pPr>
      <w:bookmarkStart w:id="262" w:name="_Toc192512394"/>
      <w:r>
        <w:t>Основной сценарий обмена</w:t>
      </w:r>
      <w:bookmarkEnd w:id="262"/>
    </w:p>
    <w:p w:rsidR="008C244E" w:rsidRDefault="00281BB1">
      <w:r>
        <w:rPr>
          <w:noProof/>
          <w:lang w:val="ru-RU" w:eastAsia="ru-RU"/>
        </w:rPr>
        <w:drawing>
          <wp:inline distT="0" distB="0" distL="0" distR="0">
            <wp:extent cx="6217920" cy="4851982"/>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
                    <pic:cNvPicPr/>
                  </pic:nvPicPr>
                  <pic:blipFill>
                    <a:blip r:embed="rId74"/>
                    <a:stretch>
                      <a:fillRect/>
                    </a:stretch>
                  </pic:blipFill>
                  <pic:spPr>
                    <a:xfrm>
                      <a:off x="0" y="0"/>
                      <a:ext cx="6217920" cy="485198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Успешная привязка СКПЭП к СЦР Клиента-ФЛ. </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1"/>
        </w:numPr>
        <w:jc w:val="both"/>
      </w:pPr>
      <w:r>
        <w:rPr>
          <w:rFonts w:ascii="Times New Roman" w:hAnsi="Times New Roman"/>
          <w:color w:val="000000"/>
        </w:rPr>
        <w:t>Запрос возможности привязки СКПЭП к СЦР Клиента-ФЛ (cbdc.012 CustomerCertRegistrationPossibilityRequest);</w:t>
      </w:r>
    </w:p>
    <w:p w:rsidR="008C244E" w:rsidRPr="00281BB1" w:rsidRDefault="00281BB1" w:rsidP="00387B04">
      <w:pPr>
        <w:numPr>
          <w:ilvl w:val="0"/>
          <w:numId w:val="151"/>
        </w:numPr>
        <w:jc w:val="both"/>
        <w:rPr>
          <w:lang w:val="ru-RU"/>
        </w:rPr>
      </w:pPr>
      <w:r w:rsidRPr="00281BB1">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w:t>
      </w:r>
    </w:p>
    <w:p w:rsidR="008C244E" w:rsidRPr="00281BB1" w:rsidRDefault="00281BB1" w:rsidP="00387B04">
      <w:pPr>
        <w:numPr>
          <w:ilvl w:val="0"/>
          <w:numId w:val="151"/>
        </w:numPr>
        <w:jc w:val="both"/>
        <w:rPr>
          <w:lang w:val="ru-RU"/>
        </w:rPr>
      </w:pPr>
      <w:r w:rsidRPr="00281BB1">
        <w:rPr>
          <w:rFonts w:ascii="Times New Roman" w:hAnsi="Times New Roman"/>
          <w:color w:val="000000"/>
          <w:lang w:val="ru-RU"/>
        </w:rPr>
        <w:t>Ответ на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CustomerCertRegistrationPossibilityResponse</w:t>
      </w:r>
      <w:r w:rsidRPr="00281BB1">
        <w:rPr>
          <w:rFonts w:ascii="Times New Roman" w:hAnsi="Times New Roman"/>
          <w:color w:val="000000"/>
          <w:lang w:val="ru-RU"/>
        </w:rPr>
        <w:t>);</w:t>
      </w:r>
    </w:p>
    <w:p w:rsidR="008C244E" w:rsidRPr="00281BB1" w:rsidRDefault="00281BB1" w:rsidP="00387B04">
      <w:pPr>
        <w:numPr>
          <w:ilvl w:val="0"/>
          <w:numId w:val="151"/>
        </w:numPr>
        <w:jc w:val="both"/>
        <w:rPr>
          <w:lang w:val="ru-RU"/>
        </w:rPr>
      </w:pPr>
      <w:r w:rsidRPr="00281BB1">
        <w:rPr>
          <w:rFonts w:ascii="Times New Roman" w:hAnsi="Times New Roman"/>
          <w:color w:val="000000"/>
          <w:lang w:val="ru-RU"/>
        </w:rPr>
        <w:t>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w:t>
      </w:r>
    </w:p>
    <w:p w:rsidR="008C244E" w:rsidRPr="00281BB1" w:rsidRDefault="00281BB1" w:rsidP="00387B04">
      <w:pPr>
        <w:numPr>
          <w:ilvl w:val="0"/>
          <w:numId w:val="151"/>
        </w:numPr>
        <w:jc w:val="both"/>
        <w:rPr>
          <w:lang w:val="ru-RU"/>
        </w:rPr>
      </w:pPr>
      <w:r w:rsidRPr="00281BB1">
        <w:rPr>
          <w:rFonts w:ascii="Times New Roman" w:hAnsi="Times New Roman"/>
          <w:color w:val="000000"/>
          <w:lang w:val="ru-RU"/>
        </w:rPr>
        <w:t>Уведомление о привязке СКПЭП к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CustomerCertRegistrationNotification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ФП формирует и направляет в РОРД ЭС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CustomerCertRegistrationPossibilityRequest</w:t>
      </w:r>
      <w:r w:rsidRPr="00281BB1">
        <w:rPr>
          <w:rFonts w:ascii="Times New Roman" w:hAnsi="Times New Roman"/>
          <w:color w:val="000000"/>
          <w:lang w:val="ru-RU"/>
        </w:rPr>
        <w:t xml:space="preserve">), включив в него </w:t>
      </w:r>
      <w:r>
        <w:rPr>
          <w:rFonts w:ascii="Times New Roman" w:hAnsi="Times New Roman"/>
          <w:color w:val="000000"/>
        </w:rPr>
        <w:t>ID</w:t>
      </w:r>
      <w:r w:rsidRPr="00281BB1">
        <w:rPr>
          <w:rFonts w:ascii="Times New Roman" w:hAnsi="Times New Roman"/>
          <w:color w:val="000000"/>
          <w:lang w:val="ru-RU"/>
        </w:rPr>
        <w:t xml:space="preserve"> Клиента ФЛ на ПлЦР, </w:t>
      </w:r>
      <w:r>
        <w:rPr>
          <w:rFonts w:ascii="Times New Roman" w:hAnsi="Times New Roman"/>
          <w:color w:val="000000"/>
        </w:rPr>
        <w:t>ID</w:t>
      </w:r>
      <w:r w:rsidRPr="00281BB1">
        <w:rPr>
          <w:rFonts w:ascii="Times New Roman" w:hAnsi="Times New Roman"/>
          <w:color w:val="000000"/>
          <w:lang w:val="ru-RU"/>
        </w:rPr>
        <w:t xml:space="preserve"> СЦР, СКПЭП Клиента-ФЛ. </w:t>
      </w:r>
    </w:p>
    <w:p w:rsidR="008C244E" w:rsidRPr="00281BB1" w:rsidRDefault="00281BB1">
      <w:pPr>
        <w:spacing w:after="269"/>
        <w:jc w:val="both"/>
        <w:rPr>
          <w:lang w:val="ru-RU"/>
        </w:rPr>
      </w:pPr>
      <w:r w:rsidRPr="00281BB1">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CustomerCertRegistrationPossibilityRequest</w:t>
      </w:r>
      <w:r w:rsidRPr="00281BB1">
        <w:rPr>
          <w:rFonts w:ascii="Times New Roman" w:hAnsi="Times New Roman"/>
          <w:color w:val="000000"/>
          <w:lang w:val="ru-RU"/>
        </w:rPr>
        <w:t>) РОРД осуществляет контроли возможности исполнения запроса.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CustomerCertRegistrationPossibilityResponse</w:t>
      </w:r>
      <w:r w:rsidRPr="00281BB1">
        <w:rPr>
          <w:rFonts w:ascii="Times New Roman" w:hAnsi="Times New Roman"/>
          <w:color w:val="000000"/>
          <w:lang w:val="ru-RU"/>
        </w:rPr>
        <w:t xml:space="preserve">) и направляет в адрес ФП. </w:t>
      </w:r>
    </w:p>
    <w:p w:rsidR="008C244E" w:rsidRPr="00281BB1" w:rsidRDefault="00281BB1">
      <w:pPr>
        <w:spacing w:after="269"/>
        <w:jc w:val="both"/>
        <w:rPr>
          <w:lang w:val="ru-RU"/>
        </w:rPr>
      </w:pPr>
      <w:r w:rsidRPr="00281BB1">
        <w:rPr>
          <w:rFonts w:ascii="Times New Roman" w:hAnsi="Times New Roman"/>
          <w:color w:val="000000"/>
          <w:lang w:val="ru-RU"/>
        </w:rPr>
        <w:t>3. ФП после получения ЭС "Ответ на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CustomerCertRegistrationPossibilityResponse</w:t>
      </w:r>
      <w:r w:rsidRPr="00281BB1">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РОРД осуществляет входные контроли ЭС "Запрос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успешного</w:t>
      </w:r>
      <w:r w:rsidRPr="00281BB1">
        <w:rPr>
          <w:rFonts w:ascii="Times New Roman" w:hAnsi="Times New Roman"/>
          <w:color w:val="000000"/>
          <w:lang w:val="ru-RU"/>
        </w:rPr>
        <w:lastRenderedPageBreak/>
        <w:t xml:space="preserve"> прохождения контролей РОРД осуществляет привязку СКПЭП к СЦР Клиента-ФЛ. РОРД формирует и направляет ФП ЭС "Уведомление о привязке СКПЭП к СЦР Клиента-ФЛ"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CustomerCertRegistrationNotification</w:t>
      </w:r>
      <w:r w:rsidRPr="00281BB1">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8C244E" w:rsidRPr="00281BB1" w:rsidRDefault="00281BB1">
      <w:pPr>
        <w:spacing w:after="269"/>
        <w:jc w:val="both"/>
        <w:rPr>
          <w:lang w:val="ru-RU"/>
        </w:rPr>
      </w:pPr>
      <w:r w:rsidRPr="00281BB1">
        <w:rPr>
          <w:rFonts w:ascii="Times New Roman" w:hAnsi="Times New Roman"/>
          <w:color w:val="000000"/>
          <w:lang w:val="ru-RU"/>
        </w:rPr>
        <w:t xml:space="preserve">5. Приложение Клиента уведомляет Клиента-ФЛ о привязке СКПЭП к СЦР Клиента-ФЛ. При регистрации СЦР Клиента-ФЛ/при подключении через иного ФП Финансовый посредник уведомляет Клиента-ФЛ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 </w:t>
      </w:r>
    </w:p>
    <w:p w:rsidR="008C244E" w:rsidRPr="00281BB1" w:rsidRDefault="008C244E">
      <w:pPr>
        <w:spacing w:after="269"/>
        <w:jc w:val="both"/>
        <w:rPr>
          <w:lang w:val="ru-RU"/>
        </w:rPr>
      </w:pPr>
    </w:p>
    <w:p w:rsidR="008C244E" w:rsidRDefault="00281BB1">
      <w:pPr>
        <w:pStyle w:val="30"/>
      </w:pPr>
      <w:bookmarkStart w:id="263" w:name="_Toc192512395"/>
      <w:r>
        <w:t>Неуспешный сценарий обмена 1</w:t>
      </w:r>
      <w:bookmarkEnd w:id="263"/>
    </w:p>
    <w:p w:rsidR="008C244E" w:rsidRDefault="00281BB1">
      <w:r>
        <w:rPr>
          <w:noProof/>
          <w:lang w:val="ru-RU" w:eastAsia="ru-RU"/>
        </w:rPr>
        <w:drawing>
          <wp:inline distT="0" distB="0" distL="0" distR="0">
            <wp:extent cx="6217920" cy="3589488"/>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75"/>
                    <a:stretch>
                      <a:fillRect/>
                    </a:stretch>
                  </pic:blipFill>
                  <pic:spPr>
                    <a:xfrm>
                      <a:off x="0" y="0"/>
                      <a:ext cx="6217920" cy="358948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Неуспешная регистрация СКПЭП к СЦР Клиента-ФЛ.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2"/>
        </w:numPr>
        <w:jc w:val="both"/>
      </w:pPr>
      <w:r>
        <w:rPr>
          <w:rFonts w:ascii="Times New Roman" w:hAnsi="Times New Roman"/>
          <w:color w:val="000000"/>
        </w:rPr>
        <w:t>Запрос возможности привязки сертификата к СЦР Клиента-ФЛ (cbdc.012 CustomerCertRegistrationPossibilityRequest);</w:t>
      </w:r>
    </w:p>
    <w:p w:rsidR="008C244E" w:rsidRDefault="00281BB1" w:rsidP="00387B04">
      <w:pPr>
        <w:numPr>
          <w:ilvl w:val="0"/>
          <w:numId w:val="152"/>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в УЦ ФП Запрос на выпуск СКПЭП Клиента-ФЛ. После получения СКПЭП в УЦ ФП Финансовый посредник формирует и направляет в РОРД ЭС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CustomerCertRegistrationPossibilityRequest</w:t>
      </w:r>
      <w:r w:rsidRPr="00281BB1">
        <w:rPr>
          <w:rFonts w:ascii="Times New Roman" w:hAnsi="Times New Roman"/>
          <w:color w:val="000000"/>
          <w:lang w:val="ru-RU"/>
        </w:rPr>
        <w:t xml:space="preserve">), включив в него </w:t>
      </w:r>
      <w:r>
        <w:rPr>
          <w:rFonts w:ascii="Times New Roman" w:hAnsi="Times New Roman"/>
          <w:color w:val="000000"/>
        </w:rPr>
        <w:t>ID</w:t>
      </w:r>
      <w:r w:rsidRPr="00281BB1">
        <w:rPr>
          <w:rFonts w:ascii="Times New Roman" w:hAnsi="Times New Roman"/>
          <w:color w:val="000000"/>
          <w:lang w:val="ru-RU"/>
        </w:rPr>
        <w:t xml:space="preserve"> Клиента ФЛ на ПлЦР, </w:t>
      </w:r>
      <w:r>
        <w:rPr>
          <w:rFonts w:ascii="Times New Roman" w:hAnsi="Times New Roman"/>
          <w:color w:val="000000"/>
        </w:rPr>
        <w:t>ID</w:t>
      </w:r>
      <w:r w:rsidRPr="00281BB1">
        <w:rPr>
          <w:rFonts w:ascii="Times New Roman" w:hAnsi="Times New Roman"/>
          <w:color w:val="000000"/>
          <w:lang w:val="ru-RU"/>
        </w:rPr>
        <w:t xml:space="preserve"> СЦР, СКПЭП Клиента-ФЛ. </w:t>
      </w:r>
    </w:p>
    <w:p w:rsidR="008C244E" w:rsidRPr="00281BB1" w:rsidRDefault="00281BB1">
      <w:pPr>
        <w:spacing w:after="269"/>
        <w:jc w:val="both"/>
        <w:rPr>
          <w:lang w:val="ru-RU"/>
        </w:rPr>
      </w:pPr>
      <w:r w:rsidRPr="00281BB1">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CustomerCertRegistrationPossibilityRequest</w:t>
      </w:r>
      <w:r w:rsidRPr="00281BB1">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и направляет ФП. </w:t>
      </w:r>
    </w:p>
    <w:p w:rsidR="008C244E" w:rsidRPr="00281BB1" w:rsidRDefault="00281BB1">
      <w:pPr>
        <w:spacing w:after="269"/>
        <w:jc w:val="both"/>
        <w:rPr>
          <w:lang w:val="ru-RU"/>
        </w:rPr>
      </w:pPr>
      <w:r w:rsidRPr="00281BB1">
        <w:rPr>
          <w:rFonts w:ascii="Times New Roman" w:hAnsi="Times New Roman"/>
          <w:color w:val="000000"/>
          <w:lang w:val="ru-RU"/>
        </w:rPr>
        <w:t>3. ФП уведомляет Клиента-ФЛ о неисполнении запроса на привязку СКПЭП к СЦР Клиента-ФЛ.</w:t>
      </w:r>
    </w:p>
    <w:p w:rsidR="008C244E" w:rsidRPr="00281BB1" w:rsidRDefault="008C244E">
      <w:pPr>
        <w:spacing w:after="269"/>
        <w:jc w:val="both"/>
        <w:rPr>
          <w:lang w:val="ru-RU"/>
        </w:rPr>
      </w:pPr>
    </w:p>
    <w:p w:rsidR="008C244E" w:rsidRDefault="00281BB1">
      <w:pPr>
        <w:pStyle w:val="30"/>
      </w:pPr>
      <w:bookmarkStart w:id="264" w:name="_Toc192512396"/>
      <w:r>
        <w:t>Неуспешный сценарий обмена 2</w:t>
      </w:r>
      <w:bookmarkEnd w:id="264"/>
    </w:p>
    <w:p w:rsidR="008C244E" w:rsidRDefault="00281BB1">
      <w:r>
        <w:rPr>
          <w:noProof/>
          <w:lang w:val="ru-RU" w:eastAsia="ru-RU"/>
        </w:rPr>
        <w:drawing>
          <wp:inline distT="0" distB="0" distL="0" distR="0">
            <wp:extent cx="6217920" cy="5345229"/>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76"/>
                    <a:stretch>
                      <a:fillRect/>
                    </a:stretch>
                  </pic:blipFill>
                  <pic:spPr>
                    <a:xfrm>
                      <a:off x="0" y="0"/>
                      <a:ext cx="6217920" cy="534522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Успешная привязка СКПЭП к СЦР Клиента-ФЛ. </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3"/>
        </w:numPr>
        <w:jc w:val="both"/>
      </w:pPr>
      <w:r>
        <w:rPr>
          <w:rFonts w:ascii="Times New Roman" w:hAnsi="Times New Roman"/>
          <w:color w:val="000000"/>
        </w:rPr>
        <w:t>Запрос возможности привязки СКПЭП к СЦР Клиента-ФЛ (cbdc.012 CustomerCertRegistrationPossibilityRequest);</w:t>
      </w:r>
    </w:p>
    <w:p w:rsidR="008C244E" w:rsidRPr="00281BB1" w:rsidRDefault="00281BB1" w:rsidP="00387B04">
      <w:pPr>
        <w:numPr>
          <w:ilvl w:val="0"/>
          <w:numId w:val="153"/>
        </w:numPr>
        <w:jc w:val="both"/>
        <w:rPr>
          <w:lang w:val="ru-RU"/>
        </w:rPr>
      </w:pPr>
      <w:r w:rsidRPr="00281BB1">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w:t>
      </w:r>
    </w:p>
    <w:p w:rsidR="008C244E" w:rsidRDefault="00281BB1" w:rsidP="00387B04">
      <w:pPr>
        <w:numPr>
          <w:ilvl w:val="0"/>
          <w:numId w:val="153"/>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ФП формирует и направляет в РОРД ЭС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CustomerCertRegistrationPossibilityRequest</w:t>
      </w:r>
      <w:r w:rsidRPr="00281BB1">
        <w:rPr>
          <w:rFonts w:ascii="Times New Roman" w:hAnsi="Times New Roman"/>
          <w:color w:val="000000"/>
          <w:lang w:val="ru-RU"/>
        </w:rPr>
        <w:t xml:space="preserve">), включив в него </w:t>
      </w:r>
      <w:r>
        <w:rPr>
          <w:rFonts w:ascii="Times New Roman" w:hAnsi="Times New Roman"/>
          <w:color w:val="000000"/>
        </w:rPr>
        <w:t>ID</w:t>
      </w:r>
      <w:r w:rsidRPr="00281BB1">
        <w:rPr>
          <w:rFonts w:ascii="Times New Roman" w:hAnsi="Times New Roman"/>
          <w:color w:val="000000"/>
          <w:lang w:val="ru-RU"/>
        </w:rPr>
        <w:t xml:space="preserve"> Клиента ФЛ на ПлЦР, </w:t>
      </w:r>
      <w:r>
        <w:rPr>
          <w:rFonts w:ascii="Times New Roman" w:hAnsi="Times New Roman"/>
          <w:color w:val="000000"/>
        </w:rPr>
        <w:t>ID</w:t>
      </w:r>
      <w:r w:rsidRPr="00281BB1">
        <w:rPr>
          <w:rFonts w:ascii="Times New Roman" w:hAnsi="Times New Roman"/>
          <w:color w:val="000000"/>
          <w:lang w:val="ru-RU"/>
        </w:rPr>
        <w:t xml:space="preserve"> СЦР, СКПЭП Клиента-ФЛ. </w:t>
      </w:r>
    </w:p>
    <w:p w:rsidR="008C244E" w:rsidRPr="00281BB1" w:rsidRDefault="00281BB1">
      <w:pPr>
        <w:spacing w:after="269"/>
        <w:jc w:val="both"/>
        <w:rPr>
          <w:lang w:val="ru-RU"/>
        </w:rPr>
      </w:pPr>
      <w:r w:rsidRPr="00281BB1">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CustomerCertRegistrationPossibilityRequest</w:t>
      </w:r>
      <w:r w:rsidRPr="00281BB1">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и направляет в адрес ФП. </w:t>
      </w:r>
    </w:p>
    <w:p w:rsidR="008C244E" w:rsidRPr="00281BB1" w:rsidRDefault="00281BB1">
      <w:pPr>
        <w:spacing w:after="269"/>
        <w:jc w:val="both"/>
        <w:rPr>
          <w:lang w:val="ru-RU"/>
        </w:rPr>
      </w:pPr>
      <w:r w:rsidRPr="00281BB1">
        <w:rPr>
          <w:rFonts w:ascii="Times New Roman" w:hAnsi="Times New Roman"/>
          <w:color w:val="000000"/>
          <w:lang w:val="ru-RU"/>
        </w:rPr>
        <w:t>3. ФП уведомляет Клиента-ФЛ о неисполнении запроса возможности привязки СКПЭП к СЦР Клиента-ФЛ.</w:t>
      </w:r>
    </w:p>
    <w:p w:rsidR="008C244E" w:rsidRPr="00281BB1" w:rsidRDefault="008C244E">
      <w:pPr>
        <w:spacing w:after="269"/>
        <w:jc w:val="both"/>
        <w:rPr>
          <w:lang w:val="ru-RU"/>
        </w:rPr>
      </w:pPr>
    </w:p>
    <w:p w:rsidR="008C244E" w:rsidRDefault="00281BB1">
      <w:pPr>
        <w:pStyle w:val="30"/>
      </w:pPr>
      <w:bookmarkStart w:id="265" w:name="_Toc192512397"/>
      <w:r>
        <w:t>Неуспешный сценарий обмена 3</w:t>
      </w:r>
      <w:bookmarkEnd w:id="265"/>
    </w:p>
    <w:p w:rsidR="008C244E" w:rsidRDefault="00281BB1">
      <w:r>
        <w:rPr>
          <w:noProof/>
          <w:lang w:val="ru-RU" w:eastAsia="ru-RU"/>
        </w:rPr>
        <w:drawing>
          <wp:inline distT="0" distB="0" distL="0" distR="0">
            <wp:extent cx="6217920" cy="267261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77"/>
                    <a:stretch>
                      <a:fillRect/>
                    </a:stretch>
                  </pic:blipFill>
                  <pic:spPr>
                    <a:xfrm>
                      <a:off x="0" y="0"/>
                      <a:ext cx="6217920" cy="267261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Неуспешная привязка СКПЭП к СЦР Клиента-ФЛ.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4"/>
        </w:numPr>
        <w:jc w:val="both"/>
      </w:pPr>
      <w:r>
        <w:rPr>
          <w:rFonts w:ascii="Times New Roman" w:hAnsi="Times New Roman"/>
          <w:color w:val="000000"/>
        </w:rPr>
        <w:t>Запрос на привязку СКПЭП к СЦР Клиента-ФЛ (cbdc.022 CustomerCertRegistrationRequest);</w:t>
      </w:r>
    </w:p>
    <w:p w:rsidR="008C244E" w:rsidRDefault="00281BB1" w:rsidP="00387B04">
      <w:pPr>
        <w:numPr>
          <w:ilvl w:val="0"/>
          <w:numId w:val="154"/>
        </w:numPr>
        <w:jc w:val="both"/>
      </w:pPr>
      <w:r>
        <w:rPr>
          <w:rFonts w:ascii="Times New Roman" w:hAnsi="Times New Roman"/>
          <w:color w:val="000000"/>
        </w:rPr>
        <w:t>Результат контроля (cbdc.666 StatusReport ).</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ФП получил положительный ответ в виде ЭС "Ответ на запрос возможности привязки СКПЭП к СЦР Клиента-ФЛ" (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CustomerCertRegistrationPossibilityResponse</w:t>
      </w:r>
      <w:r w:rsidRPr="00281BB1">
        <w:rPr>
          <w:rFonts w:ascii="Times New Roman" w:hAnsi="Times New Roman"/>
          <w:color w:val="000000"/>
          <w:lang w:val="ru-RU"/>
        </w:rPr>
        <w:t xml:space="preserve"> ) от РОРД в рамках процесса привязки СКПЭП к СЦР Клиента-ФЛ.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ЭС "Запрос на привязку СКПЭП к СЦР Клиента-ФЛ"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CustomerCertRegistrationRequest</w:t>
      </w:r>
      <w:r w:rsidRPr="00281BB1">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 с указанием кода ошибки и направляет ФП.</w:t>
      </w:r>
    </w:p>
    <w:p w:rsidR="008C244E" w:rsidRPr="00281BB1" w:rsidRDefault="00281BB1">
      <w:pPr>
        <w:spacing w:after="269"/>
        <w:jc w:val="both"/>
        <w:rPr>
          <w:lang w:val="ru-RU"/>
        </w:rPr>
      </w:pPr>
      <w:r w:rsidRPr="00281BB1">
        <w:rPr>
          <w:rFonts w:ascii="Times New Roman" w:hAnsi="Times New Roman"/>
          <w:color w:val="000000"/>
          <w:lang w:val="ru-RU"/>
        </w:rPr>
        <w:t>3. ФП уведомляет Клиента-ФЛ о неисполнении запроса на привязку СКПЭП к СЦР Клиента-ФЛ.</w:t>
      </w:r>
    </w:p>
    <w:p w:rsidR="008C244E" w:rsidRPr="00281BB1" w:rsidRDefault="00281BB1">
      <w:pPr>
        <w:pStyle w:val="21"/>
        <w:rPr>
          <w:lang w:val="ru-RU"/>
        </w:rPr>
      </w:pPr>
      <w:bookmarkStart w:id="266" w:name="_Toc192512398"/>
      <w:r w:rsidRPr="00281BB1">
        <w:rPr>
          <w:lang w:val="ru-RU"/>
        </w:rPr>
        <w:t>Регистрация и открытие СЦР Клиента-ЮЛ/ получение доступа к СЦР</w:t>
      </w:r>
      <w:bookmarkEnd w:id="266"/>
    </w:p>
    <w:p w:rsidR="008C244E" w:rsidRDefault="00281BB1">
      <w:pPr>
        <w:pStyle w:val="30"/>
      </w:pPr>
      <w:bookmarkStart w:id="267" w:name="_Toc192512399"/>
      <w:r>
        <w:t>Область применения</w:t>
      </w:r>
      <w:bookmarkEnd w:id="267"/>
    </w:p>
    <w:p w:rsidR="008C244E" w:rsidRPr="00281BB1" w:rsidRDefault="00281BB1">
      <w:pPr>
        <w:spacing w:after="269"/>
        <w:rPr>
          <w:lang w:val="ru-RU"/>
        </w:rPr>
      </w:pPr>
      <w:r w:rsidRPr="00281BB1">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8C244E" w:rsidRPr="00281BB1" w:rsidRDefault="00281BB1">
      <w:pPr>
        <w:spacing w:after="269"/>
        <w:rPr>
          <w:lang w:val="ru-RU"/>
        </w:rPr>
      </w:pPr>
      <w:r w:rsidRPr="00281BB1">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8C244E" w:rsidRPr="00281BB1" w:rsidRDefault="00281BB1">
      <w:pPr>
        <w:spacing w:after="269"/>
        <w:rPr>
          <w:lang w:val="ru-RU"/>
        </w:rPr>
      </w:pPr>
      <w:r w:rsidRPr="00281BB1">
        <w:rPr>
          <w:rFonts w:ascii="Times New Roman" w:hAnsi="Times New Roman"/>
          <w:color w:val="000000"/>
          <w:lang w:val="ru-RU"/>
        </w:rPr>
        <w:t>Возобновление доступа Клиента-ЮЛ к СЦР при истечении срока действия сертификата</w:t>
      </w:r>
      <w:r>
        <w:rPr>
          <w:rFonts w:ascii="Times New Roman" w:hAnsi="Times New Roman"/>
          <w:color w:val="000000"/>
        </w:rPr>
        <w:t> </w:t>
      </w:r>
      <w:r w:rsidRPr="00281BB1">
        <w:rPr>
          <w:rFonts w:ascii="Times New Roman" w:hAnsi="Times New Roman"/>
          <w:color w:val="000000"/>
          <w:lang w:val="ru-RU"/>
        </w:rPr>
        <w:t>ключа проверки ЭП</w:t>
      </w:r>
      <w:r>
        <w:rPr>
          <w:rFonts w:ascii="Times New Roman" w:hAnsi="Times New Roman"/>
          <w:color w:val="000000"/>
        </w:rPr>
        <w:t> </w:t>
      </w:r>
      <w:r w:rsidRPr="00281BB1">
        <w:rPr>
          <w:rFonts w:ascii="Times New Roman" w:hAnsi="Times New Roman"/>
          <w:color w:val="000000"/>
          <w:lang w:val="ru-RU"/>
        </w:rPr>
        <w:t>Клиента.</w:t>
      </w:r>
    </w:p>
    <w:p w:rsidR="008C244E" w:rsidRDefault="00281BB1">
      <w:pPr>
        <w:pStyle w:val="30"/>
      </w:pPr>
      <w:bookmarkStart w:id="268" w:name="_Toc192512400"/>
      <w:r>
        <w:t>Основной сценарий обмена</w:t>
      </w:r>
      <w:bookmarkEnd w:id="268"/>
    </w:p>
    <w:p w:rsidR="008C244E" w:rsidRDefault="00281BB1">
      <w:r>
        <w:rPr>
          <w:noProof/>
          <w:lang w:val="ru-RU" w:eastAsia="ru-RU"/>
        </w:rPr>
        <w:drawing>
          <wp:inline distT="0" distB="0" distL="0" distR="0">
            <wp:extent cx="6217920" cy="6039957"/>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78"/>
                    <a:stretch>
                      <a:fillRect/>
                    </a:stretch>
                  </pic:blipFill>
                  <pic:spPr>
                    <a:xfrm>
                      <a:off x="0" y="0"/>
                      <a:ext cx="6217920" cy="603995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Запрос идентификаторов Клиента-ЮЛ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5"/>
        </w:numPr>
        <w:jc w:val="both"/>
      </w:pPr>
      <w:r>
        <w:rPr>
          <w:rFonts w:ascii="Times New Roman" w:hAnsi="Times New Roman"/>
          <w:color w:val="000000"/>
        </w:rPr>
        <w:t xml:space="preserve">Запрос идентификаторов Клиента-ЮЛ на ПлЦР (cbdc.020 OrganisationIdentifiersRequest); </w:t>
      </w:r>
    </w:p>
    <w:p w:rsidR="008C244E" w:rsidRPr="00281BB1" w:rsidRDefault="00281BB1" w:rsidP="00387B04">
      <w:pPr>
        <w:numPr>
          <w:ilvl w:val="0"/>
          <w:numId w:val="155"/>
        </w:numPr>
        <w:jc w:val="both"/>
        <w:rPr>
          <w:lang w:val="ru-RU"/>
        </w:rPr>
      </w:pPr>
      <w:r w:rsidRPr="00281BB1">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w:t>
      </w:r>
    </w:p>
    <w:p w:rsidR="008C244E" w:rsidRPr="00281BB1" w:rsidRDefault="00281BB1" w:rsidP="00387B04">
      <w:pPr>
        <w:numPr>
          <w:ilvl w:val="0"/>
          <w:numId w:val="155"/>
        </w:numPr>
        <w:jc w:val="both"/>
        <w:rPr>
          <w:lang w:val="ru-RU"/>
        </w:rPr>
      </w:pPr>
      <w:r w:rsidRPr="00281BB1">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55"/>
        </w:numPr>
        <w:jc w:val="both"/>
        <w:rPr>
          <w:lang w:val="ru-RU"/>
        </w:rPr>
      </w:pPr>
      <w:r w:rsidRPr="00281BB1">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Клиент-ЮЛ инициировал открытие СЦР на ПлЦР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OrganisationIdentifiersRequest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проверки полученного ЭС, выполняет контроли и в случае положительного результата осуществляет поиск информации о Клиенте-ЮЛ по ОГРН в реестре Клиентов.</w:t>
      </w:r>
    </w:p>
    <w:p w:rsidR="008C244E" w:rsidRPr="00281BB1" w:rsidRDefault="00281BB1">
      <w:pPr>
        <w:spacing w:after="269"/>
        <w:jc w:val="both"/>
        <w:rPr>
          <w:lang w:val="ru-RU"/>
        </w:rPr>
      </w:pPr>
      <w:r w:rsidRPr="00281BB1">
        <w:rPr>
          <w:rFonts w:ascii="Times New Roman" w:hAnsi="Times New Roman"/>
          <w:color w:val="000000"/>
          <w:lang w:val="ru-RU"/>
        </w:rPr>
        <w:t>Если Клиент-ЮЛ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 xml:space="preserve">), включает </w:t>
      </w:r>
      <w:r>
        <w:rPr>
          <w:rFonts w:ascii="Times New Roman" w:hAnsi="Times New Roman"/>
          <w:color w:val="000000"/>
        </w:rPr>
        <w:t>ID</w:t>
      </w:r>
      <w:r w:rsidRPr="00281BB1">
        <w:rPr>
          <w:rFonts w:ascii="Times New Roman" w:hAnsi="Times New Roman"/>
          <w:color w:val="000000"/>
          <w:lang w:val="ru-RU"/>
        </w:rPr>
        <w:t xml:space="preserve"> Клиента на ПлЦР, </w:t>
      </w:r>
      <w:r>
        <w:rPr>
          <w:rFonts w:ascii="Times New Roman" w:hAnsi="Times New Roman"/>
          <w:color w:val="000000"/>
        </w:rPr>
        <w:t>ID</w:t>
      </w:r>
      <w:r w:rsidRPr="00281BB1">
        <w:rPr>
          <w:rFonts w:ascii="Times New Roman" w:hAnsi="Times New Roman"/>
          <w:color w:val="000000"/>
          <w:lang w:val="ru-RU"/>
        </w:rPr>
        <w:t xml:space="preserve"> СЦР,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Если у Клиента-ЮЛ существует незакрытый СЦР, РОРД формирует ЭС "Уведомление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 xml:space="preserve">), включает </w:t>
      </w:r>
      <w:r>
        <w:rPr>
          <w:rFonts w:ascii="Times New Roman" w:hAnsi="Times New Roman"/>
          <w:color w:val="000000"/>
        </w:rPr>
        <w:t>ID</w:t>
      </w:r>
      <w:r w:rsidRPr="00281BB1">
        <w:rPr>
          <w:rFonts w:ascii="Times New Roman" w:hAnsi="Times New Roman"/>
          <w:color w:val="000000"/>
          <w:lang w:val="ru-RU"/>
        </w:rPr>
        <w:t xml:space="preserve"> Клиента-ЮЛ на ПлЦР, </w:t>
      </w:r>
      <w:r>
        <w:rPr>
          <w:rFonts w:ascii="Times New Roman" w:hAnsi="Times New Roman"/>
          <w:color w:val="000000"/>
        </w:rPr>
        <w:t>ID</w:t>
      </w:r>
      <w:r w:rsidRPr="00281BB1">
        <w:rPr>
          <w:rFonts w:ascii="Times New Roman" w:hAnsi="Times New Roman"/>
          <w:color w:val="000000"/>
          <w:lang w:val="ru-RU"/>
        </w:rPr>
        <w:t xml:space="preserve"> СЦР, статус СЦР и направляет ФП.</w:t>
      </w:r>
    </w:p>
    <w:p w:rsidR="008C244E" w:rsidRPr="00281BB1" w:rsidRDefault="00281BB1">
      <w:pPr>
        <w:spacing w:after="269"/>
        <w:jc w:val="both"/>
        <w:rPr>
          <w:lang w:val="ru-RU"/>
        </w:rPr>
      </w:pPr>
      <w:r w:rsidRPr="00281BB1">
        <w:rPr>
          <w:rFonts w:ascii="Times New Roman" w:hAnsi="Times New Roman"/>
          <w:color w:val="000000"/>
          <w:lang w:val="ru-RU"/>
        </w:rPr>
        <w:t>3. Если при получении доступа к открытому СЦР Клиента-ЮЛ в ЭС "Запрос идентификаторов Клиента-ЮЛ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OrganisationIdentifiersRequest</w:t>
      </w:r>
      <w:r w:rsidRPr="00281BB1">
        <w:rPr>
          <w:rFonts w:ascii="Times New Roman" w:hAnsi="Times New Roman"/>
          <w:color w:val="000000"/>
          <w:lang w:val="ru-RU"/>
        </w:rPr>
        <w:t>):</w:t>
      </w:r>
    </w:p>
    <w:p w:rsidR="008C244E" w:rsidRPr="00281BB1" w:rsidRDefault="00281BB1" w:rsidP="00387B04">
      <w:pPr>
        <w:numPr>
          <w:ilvl w:val="0"/>
          <w:numId w:val="156"/>
        </w:numPr>
        <w:jc w:val="both"/>
        <w:rPr>
          <w:lang w:val="ru-RU"/>
        </w:rPr>
      </w:pPr>
      <w:r w:rsidRPr="00281BB1">
        <w:rPr>
          <w:rFonts w:ascii="Times New Roman" w:hAnsi="Times New Roman"/>
          <w:color w:val="000000"/>
          <w:lang w:val="ru-RU"/>
        </w:rPr>
        <w:t xml:space="preserve">указаны данные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OrganisationIdentifiersRequest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56"/>
        </w:numPr>
        <w:jc w:val="both"/>
        <w:rPr>
          <w:lang w:val="ru-RU"/>
        </w:rPr>
      </w:pPr>
      <w:r w:rsidRPr="00281BB1">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OrganisationIdentifiersRequest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ClientIdentifiersNotification</w:t>
      </w:r>
      <w:r w:rsidRPr="00281BB1">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 -ЮЛ его </w:t>
      </w:r>
      <w:r>
        <w:rPr>
          <w:rFonts w:ascii="Times New Roman" w:hAnsi="Times New Roman"/>
          <w:color w:val="000000"/>
        </w:rPr>
        <w:t>ID</w:t>
      </w:r>
      <w:r w:rsidRPr="00281BB1">
        <w:rPr>
          <w:rFonts w:ascii="Times New Roman" w:hAnsi="Times New Roman"/>
          <w:color w:val="000000"/>
          <w:lang w:val="ru-RU"/>
        </w:rPr>
        <w:t xml:space="preserve"> на ПлЦР и </w:t>
      </w:r>
      <w:r>
        <w:rPr>
          <w:rFonts w:ascii="Times New Roman" w:hAnsi="Times New Roman"/>
          <w:color w:val="000000"/>
        </w:rPr>
        <w:t>ID</w:t>
      </w:r>
      <w:r w:rsidRPr="00281BB1">
        <w:rPr>
          <w:rFonts w:ascii="Times New Roman" w:hAnsi="Times New Roman"/>
          <w:color w:val="000000"/>
          <w:lang w:val="ru-RU"/>
        </w:rPr>
        <w:t xml:space="preserve"> его СЦР.</w:t>
      </w:r>
    </w:p>
    <w:p w:rsidR="008C244E" w:rsidRPr="00281BB1" w:rsidRDefault="00281BB1">
      <w:pPr>
        <w:spacing w:after="269"/>
        <w:jc w:val="both"/>
        <w:rPr>
          <w:lang w:val="ru-RU"/>
        </w:rPr>
      </w:pPr>
      <w:r w:rsidRPr="00281BB1">
        <w:rPr>
          <w:rFonts w:ascii="Times New Roman" w:hAnsi="Times New Roman"/>
          <w:color w:val="000000"/>
          <w:lang w:val="ru-RU"/>
        </w:rPr>
        <w:t>5. Клиент-ЮЛ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Default="00281BB1">
      <w:pPr>
        <w:pStyle w:val="30"/>
      </w:pPr>
      <w:bookmarkStart w:id="269" w:name="_Toc192512401"/>
      <w:r>
        <w:t>Неуспешный сценарий обмена</w:t>
      </w:r>
      <w:bookmarkEnd w:id="269"/>
    </w:p>
    <w:p w:rsidR="008C244E" w:rsidRDefault="00281BB1">
      <w:r>
        <w:rPr>
          <w:noProof/>
          <w:lang w:val="ru-RU" w:eastAsia="ru-RU"/>
        </w:rPr>
        <w:drawing>
          <wp:inline distT="0" distB="0" distL="0" distR="0">
            <wp:extent cx="6217920" cy="4486566"/>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79"/>
                    <a:stretch>
                      <a:fillRect/>
                    </a:stretch>
                  </pic:blipFill>
                  <pic:spPr>
                    <a:xfrm>
                      <a:off x="0" y="0"/>
                      <a:ext cx="6217920" cy="448656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 пройдены контроли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7"/>
        </w:numPr>
        <w:jc w:val="both"/>
      </w:pPr>
      <w:r>
        <w:rPr>
          <w:rFonts w:ascii="Times New Roman" w:hAnsi="Times New Roman"/>
          <w:color w:val="000000"/>
        </w:rPr>
        <w:t xml:space="preserve">Запрос идентификаторов Клиента-ЮЛ на ПлЦР (cbdc.020 OrganisationIdentifiersRequest); </w:t>
      </w:r>
    </w:p>
    <w:p w:rsidR="008C244E" w:rsidRDefault="00281BB1" w:rsidP="00387B04">
      <w:pPr>
        <w:numPr>
          <w:ilvl w:val="0"/>
          <w:numId w:val="157"/>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 xml:space="preserve">Клиент-ЮЛ инициировал открытие СЦР на ПлЦР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OrganisationIdentifiersRequest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и направляет ФП.</w:t>
      </w:r>
    </w:p>
    <w:p w:rsidR="008C244E" w:rsidRPr="00281BB1" w:rsidRDefault="00281BB1">
      <w:pPr>
        <w:pStyle w:val="21"/>
        <w:rPr>
          <w:lang w:val="ru-RU"/>
        </w:rPr>
      </w:pPr>
      <w:bookmarkStart w:id="270" w:name="_Toc192512402"/>
      <w:r w:rsidRPr="00281BB1">
        <w:rPr>
          <w:lang w:val="ru-RU"/>
        </w:rPr>
        <w:t>Привязка СКПЭП к СЦР Клиента-ЮЛ</w:t>
      </w:r>
      <w:bookmarkEnd w:id="270"/>
    </w:p>
    <w:p w:rsidR="008C244E" w:rsidRDefault="00281BB1">
      <w:pPr>
        <w:pStyle w:val="30"/>
      </w:pPr>
      <w:bookmarkStart w:id="271" w:name="_Toc192512403"/>
      <w:r>
        <w:t>Область применения</w:t>
      </w:r>
      <w:bookmarkEnd w:id="271"/>
    </w:p>
    <w:p w:rsidR="008C244E" w:rsidRPr="00281BB1" w:rsidRDefault="00281BB1">
      <w:pPr>
        <w:spacing w:after="269"/>
        <w:rPr>
          <w:lang w:val="ru-RU"/>
        </w:rPr>
      </w:pPr>
      <w:r w:rsidRPr="00281BB1">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8C244E" w:rsidRPr="00281BB1" w:rsidRDefault="00281BB1">
      <w:pPr>
        <w:spacing w:after="269"/>
        <w:rPr>
          <w:lang w:val="ru-RU"/>
        </w:rPr>
      </w:pPr>
      <w:r w:rsidRPr="00281BB1">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sidR="00D12604">
        <w:rPr>
          <w:lang w:val="ru-RU"/>
        </w:rPr>
        <w:t>, или доступ дополнительного представителя Клиента-ЮЛ, имеющего право распоряжаться СЦР ЮЛ</w:t>
      </w:r>
      <w:r w:rsidRPr="00281BB1">
        <w:rPr>
          <w:rFonts w:ascii="Times New Roman" w:hAnsi="Times New Roman"/>
          <w:color w:val="000000"/>
          <w:lang w:val="ru-RU"/>
        </w:rPr>
        <w:t>.</w:t>
      </w:r>
      <w:r>
        <w:rPr>
          <w:rFonts w:ascii="Times New Roman" w:hAnsi="Times New Roman"/>
          <w:color w:val="000000"/>
        </w:rPr>
        <w:t> </w:t>
      </w:r>
    </w:p>
    <w:p w:rsidR="008C244E" w:rsidRPr="00281BB1" w:rsidRDefault="00281BB1">
      <w:pPr>
        <w:spacing w:after="269"/>
        <w:rPr>
          <w:lang w:val="ru-RU"/>
        </w:rPr>
      </w:pPr>
      <w:r w:rsidRPr="00281BB1">
        <w:rPr>
          <w:rFonts w:ascii="Times New Roman" w:hAnsi="Times New Roman"/>
          <w:color w:val="000000"/>
          <w:lang w:val="ru-RU"/>
        </w:rPr>
        <w:t>Возобновление доступа Клиента-ЮЛ к СЦР при истечении срока действия сертификата</w:t>
      </w:r>
      <w:r>
        <w:rPr>
          <w:rFonts w:ascii="Times New Roman" w:hAnsi="Times New Roman"/>
          <w:color w:val="000000"/>
        </w:rPr>
        <w:t> </w:t>
      </w:r>
      <w:r w:rsidRPr="00281BB1">
        <w:rPr>
          <w:rFonts w:ascii="Times New Roman" w:hAnsi="Times New Roman"/>
          <w:color w:val="000000"/>
          <w:lang w:val="ru-RU"/>
        </w:rPr>
        <w:t>ключа проверки ЭП</w:t>
      </w:r>
      <w:r>
        <w:rPr>
          <w:rFonts w:ascii="Times New Roman" w:hAnsi="Times New Roman"/>
          <w:color w:val="000000"/>
        </w:rPr>
        <w:t> </w:t>
      </w:r>
      <w:r w:rsidRPr="00281BB1">
        <w:rPr>
          <w:rFonts w:ascii="Times New Roman" w:hAnsi="Times New Roman"/>
          <w:color w:val="000000"/>
          <w:lang w:val="ru-RU"/>
        </w:rPr>
        <w:t>Клиента.</w:t>
      </w:r>
    </w:p>
    <w:p w:rsidR="008C244E" w:rsidRDefault="00281BB1">
      <w:pPr>
        <w:pStyle w:val="30"/>
      </w:pPr>
      <w:bookmarkStart w:id="272" w:name="_Toc192512404"/>
      <w:r>
        <w:t>Основной сценарий обмена</w:t>
      </w:r>
      <w:bookmarkEnd w:id="272"/>
    </w:p>
    <w:p w:rsidR="008C244E" w:rsidRDefault="00281BB1">
      <w:r>
        <w:rPr>
          <w:noProof/>
          <w:lang w:val="ru-RU" w:eastAsia="ru-RU"/>
        </w:rPr>
        <w:drawing>
          <wp:inline distT="0" distB="0" distL="0" distR="0">
            <wp:extent cx="6217920" cy="4715982"/>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0"/>
                    <a:stretch>
                      <a:fillRect/>
                    </a:stretch>
                  </pic:blipFill>
                  <pic:spPr>
                    <a:xfrm>
                      <a:off x="0" y="0"/>
                      <a:ext cx="6217920" cy="471598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Успешная привязка СКПЭП к СЦР Клиента-ЮЛ. </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8"/>
        </w:numPr>
        <w:jc w:val="both"/>
      </w:pPr>
      <w:r>
        <w:rPr>
          <w:rFonts w:ascii="Times New Roman" w:hAnsi="Times New Roman"/>
          <w:color w:val="000000"/>
        </w:rPr>
        <w:t>Запрос возможности привязки СКПЭП к СЦР Клиента-ЮЛ (cbdc.012 OrganisationCertRegistrationPossibilityRequest);</w:t>
      </w:r>
    </w:p>
    <w:p w:rsidR="008C244E" w:rsidRPr="00281BB1" w:rsidRDefault="00281BB1" w:rsidP="00387B04">
      <w:pPr>
        <w:numPr>
          <w:ilvl w:val="0"/>
          <w:numId w:val="158"/>
        </w:numPr>
        <w:jc w:val="both"/>
        <w:rPr>
          <w:lang w:val="ru-RU"/>
        </w:rPr>
      </w:pPr>
      <w:r w:rsidRPr="00281BB1">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w:t>
      </w:r>
    </w:p>
    <w:p w:rsidR="008C244E" w:rsidRPr="00281BB1" w:rsidRDefault="00281BB1" w:rsidP="00387B04">
      <w:pPr>
        <w:numPr>
          <w:ilvl w:val="0"/>
          <w:numId w:val="158"/>
        </w:numPr>
        <w:jc w:val="both"/>
        <w:rPr>
          <w:lang w:val="ru-RU"/>
        </w:rPr>
      </w:pPr>
      <w:r w:rsidRPr="00281BB1">
        <w:rPr>
          <w:rFonts w:ascii="Times New Roman" w:hAnsi="Times New Roman"/>
          <w:color w:val="000000"/>
          <w:lang w:val="ru-RU"/>
        </w:rPr>
        <w:t>Ответ на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OrganisationCertRegistrationPossibilityResponse</w:t>
      </w:r>
      <w:r w:rsidRPr="00281BB1">
        <w:rPr>
          <w:rFonts w:ascii="Times New Roman" w:hAnsi="Times New Roman"/>
          <w:color w:val="000000"/>
          <w:lang w:val="ru-RU"/>
        </w:rPr>
        <w:t>);</w:t>
      </w:r>
    </w:p>
    <w:p w:rsidR="008C244E" w:rsidRPr="00281BB1" w:rsidRDefault="00281BB1" w:rsidP="00387B04">
      <w:pPr>
        <w:numPr>
          <w:ilvl w:val="0"/>
          <w:numId w:val="158"/>
        </w:numPr>
        <w:jc w:val="both"/>
        <w:rPr>
          <w:lang w:val="ru-RU"/>
        </w:rPr>
      </w:pPr>
      <w:r w:rsidRPr="00281BB1">
        <w:rPr>
          <w:rFonts w:ascii="Times New Roman" w:hAnsi="Times New Roman"/>
          <w:color w:val="000000"/>
          <w:lang w:val="ru-RU"/>
        </w:rPr>
        <w:t>Запрос на привязку СКПЭП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w:t>
      </w:r>
    </w:p>
    <w:p w:rsidR="008C244E" w:rsidRPr="00281BB1" w:rsidRDefault="00281BB1" w:rsidP="00387B04">
      <w:pPr>
        <w:numPr>
          <w:ilvl w:val="0"/>
          <w:numId w:val="158"/>
        </w:numPr>
        <w:jc w:val="both"/>
        <w:rPr>
          <w:lang w:val="ru-RU"/>
        </w:rPr>
      </w:pPr>
      <w:r w:rsidRPr="00281BB1">
        <w:rPr>
          <w:rFonts w:ascii="Times New Roman" w:hAnsi="Times New Roman"/>
          <w:color w:val="000000"/>
          <w:lang w:val="ru-RU"/>
        </w:rPr>
        <w:t>Уведомление о привязке СКПЭП к СЦР Клиента-ЮЛ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OrganisationCertRegistrationNotification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w:t>
      </w:r>
      <w:r w:rsidR="00883D7C">
        <w:rPr>
          <w:rFonts w:ascii="Times New Roman" w:hAnsi="Times New Roman"/>
          <w:color w:val="000000"/>
          <w:lang w:val="ru-RU"/>
        </w:rPr>
        <w:t xml:space="preserve"> / </w:t>
      </w:r>
      <w:r w:rsidR="00883D7C">
        <w:rPr>
          <w:lang w:val="ru-RU"/>
        </w:rPr>
        <w:t>ФП добавляет представителя ЮЛ, имеющего право распоряжаться СЦР ЮЛ</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OrganisationCertRegistrationPossibilityRequest</w:t>
      </w:r>
      <w:r w:rsidRPr="00281BB1">
        <w:rPr>
          <w:rFonts w:ascii="Times New Roman" w:hAnsi="Times New Roman"/>
          <w:color w:val="000000"/>
          <w:lang w:val="ru-RU"/>
        </w:rPr>
        <w:t xml:space="preserve">), включив в него </w:t>
      </w:r>
      <w:r>
        <w:rPr>
          <w:rFonts w:ascii="Times New Roman" w:hAnsi="Times New Roman"/>
          <w:color w:val="000000"/>
        </w:rPr>
        <w:t>ID</w:t>
      </w:r>
      <w:r w:rsidRPr="00281BB1">
        <w:rPr>
          <w:rFonts w:ascii="Times New Roman" w:hAnsi="Times New Roman"/>
          <w:color w:val="000000"/>
          <w:lang w:val="ru-RU"/>
        </w:rPr>
        <w:t xml:space="preserve"> Клиента ЮЛ на ПлЦР, </w:t>
      </w:r>
      <w:r>
        <w:rPr>
          <w:rFonts w:ascii="Times New Roman" w:hAnsi="Times New Roman"/>
          <w:color w:val="000000"/>
        </w:rPr>
        <w:t>ID</w:t>
      </w:r>
      <w:r w:rsidRPr="00281BB1">
        <w:rPr>
          <w:rFonts w:ascii="Times New Roman" w:hAnsi="Times New Roman"/>
          <w:color w:val="000000"/>
          <w:lang w:val="ru-RU"/>
        </w:rPr>
        <w:t xml:space="preserve"> СЦР, СКПЭП Клиента-ЮЛ. </w:t>
      </w:r>
    </w:p>
    <w:p w:rsidR="008C244E" w:rsidRPr="00281BB1" w:rsidRDefault="00281BB1">
      <w:pPr>
        <w:spacing w:after="269"/>
        <w:jc w:val="both"/>
        <w:rPr>
          <w:lang w:val="ru-RU"/>
        </w:rPr>
      </w:pPr>
      <w:r w:rsidRPr="00281BB1">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OrganisationCertRegistrationPossibilityRequest</w:t>
      </w:r>
      <w:r w:rsidRPr="00281BB1">
        <w:rPr>
          <w:rFonts w:ascii="Times New Roman" w:hAnsi="Times New Roman"/>
          <w:color w:val="000000"/>
          <w:lang w:val="ru-RU"/>
        </w:rPr>
        <w:t>) РОРД осуществляет контроли возможности исполнения запроса.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OrganisationCertRegistrationPossibilityResponse</w:t>
      </w:r>
      <w:r w:rsidRPr="00281BB1">
        <w:rPr>
          <w:rFonts w:ascii="Times New Roman" w:hAnsi="Times New Roman"/>
          <w:color w:val="000000"/>
          <w:lang w:val="ru-RU"/>
        </w:rPr>
        <w:t xml:space="preserve">) и направляет в адрес ФП. </w:t>
      </w:r>
    </w:p>
    <w:p w:rsidR="008C244E" w:rsidRPr="00281BB1" w:rsidRDefault="00281BB1">
      <w:pPr>
        <w:spacing w:after="269"/>
        <w:jc w:val="both"/>
        <w:rPr>
          <w:lang w:val="ru-RU"/>
        </w:rPr>
      </w:pPr>
      <w:r w:rsidRPr="00281BB1">
        <w:rPr>
          <w:rFonts w:ascii="Times New Roman" w:hAnsi="Times New Roman"/>
          <w:color w:val="000000"/>
          <w:lang w:val="ru-RU"/>
        </w:rPr>
        <w:t>3. ФП после получения ЭС "Ответ на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OrganisationCertRegistrationPossibilityResponse</w:t>
      </w:r>
      <w:r w:rsidRPr="00281BB1">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 .</w:t>
      </w:r>
    </w:p>
    <w:p w:rsidR="008C244E" w:rsidRPr="00281BB1" w:rsidRDefault="00281BB1">
      <w:pPr>
        <w:spacing w:after="269"/>
        <w:jc w:val="both"/>
        <w:rPr>
          <w:lang w:val="ru-RU"/>
        </w:rPr>
      </w:pPr>
      <w:r w:rsidRPr="00281BB1">
        <w:rPr>
          <w:rFonts w:ascii="Times New Roman" w:hAnsi="Times New Roman"/>
          <w:color w:val="000000"/>
          <w:lang w:val="ru-RU"/>
        </w:rPr>
        <w:t>4. РОРД осуществляет входные контроли ЭС "Запрос на привязку СКПЭП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 и в случае положительных результатов</w:t>
      </w:r>
      <w:r w:rsidRPr="00281BB1">
        <w:rPr>
          <w:rFonts w:ascii="Times New Roman" w:hAnsi="Times New Roman"/>
          <w:color w:val="000000"/>
          <w:lang w:val="ru-RU"/>
        </w:rPr>
        <w:lastRenderedPageBreak/>
        <w:t xml:space="preserve"> осуществляет контроли возможности исполнения запроса. В случае успешного прохождения контролей РОРД осуществляет привязку СКПЭП к СЦР Клиента-ЮЛ. РОРД формирует и направляет ФП ЭС "Уведомление о привязке СКПЭП к СЦР Клиента-ЮЛ" (</w:t>
      </w:r>
      <w:r>
        <w:rPr>
          <w:rFonts w:ascii="Times New Roman" w:hAnsi="Times New Roman"/>
          <w:color w:val="000000"/>
        </w:rPr>
        <w:t>cbdc</w:t>
      </w:r>
      <w:r w:rsidRPr="00281BB1">
        <w:rPr>
          <w:rFonts w:ascii="Times New Roman" w:hAnsi="Times New Roman"/>
          <w:color w:val="000000"/>
          <w:lang w:val="ru-RU"/>
        </w:rPr>
        <w:t xml:space="preserve">.023 </w:t>
      </w:r>
      <w:r>
        <w:rPr>
          <w:rFonts w:ascii="Times New Roman" w:hAnsi="Times New Roman"/>
          <w:color w:val="000000"/>
        </w:rPr>
        <w:t>OrganisationCertRegistrationNotification</w:t>
      </w:r>
      <w:r w:rsidRPr="00281BB1">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8C244E" w:rsidRPr="00281BB1" w:rsidRDefault="00281BB1">
      <w:pPr>
        <w:spacing w:after="269"/>
        <w:jc w:val="both"/>
        <w:rPr>
          <w:lang w:val="ru-RU"/>
        </w:rPr>
      </w:pPr>
      <w:r w:rsidRPr="00281BB1">
        <w:rPr>
          <w:rFonts w:ascii="Times New Roman" w:hAnsi="Times New Roman"/>
          <w:color w:val="000000"/>
          <w:lang w:val="ru-RU"/>
        </w:rPr>
        <w:t>5. ФП уведомляет Клиента-ЮЛ о привязке СКПЭП к СЦР Клиента-ЮЛ. При открытии СЦР Клиента-ЮЛ/при подключении через иного ФП Финансовый посредник уведомляет Клиента-ЮЛ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w:t>
      </w:r>
    </w:p>
    <w:p w:rsidR="008C244E" w:rsidRPr="00281BB1" w:rsidRDefault="008C244E">
      <w:pPr>
        <w:spacing w:after="269"/>
        <w:jc w:val="both"/>
        <w:rPr>
          <w:lang w:val="ru-RU"/>
        </w:rPr>
      </w:pPr>
    </w:p>
    <w:p w:rsidR="008C244E" w:rsidRDefault="00281BB1">
      <w:pPr>
        <w:pStyle w:val="30"/>
      </w:pPr>
      <w:bookmarkStart w:id="273" w:name="_Toc192512405"/>
      <w:r>
        <w:t>Неуспешный сценарий обмена 1</w:t>
      </w:r>
      <w:bookmarkEnd w:id="273"/>
    </w:p>
    <w:p w:rsidR="008C244E" w:rsidRDefault="00281BB1">
      <w:r>
        <w:rPr>
          <w:noProof/>
          <w:lang w:val="ru-RU" w:eastAsia="ru-RU"/>
        </w:rPr>
        <w:drawing>
          <wp:inline distT="0" distB="0" distL="0" distR="0">
            <wp:extent cx="6217920" cy="3523867"/>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81"/>
                    <a:stretch>
                      <a:fillRect/>
                    </a:stretch>
                  </pic:blipFill>
                  <pic:spPr>
                    <a:xfrm>
                      <a:off x="0" y="0"/>
                      <a:ext cx="6217920" cy="352386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Неуспешная привязка СКПЭП к СЦР Клиента-ЮЛ.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59"/>
        </w:numPr>
        <w:jc w:val="both"/>
      </w:pPr>
      <w:r>
        <w:rPr>
          <w:rFonts w:ascii="Times New Roman" w:hAnsi="Times New Roman"/>
          <w:color w:val="000000"/>
        </w:rPr>
        <w:t>Запрос возможности привязки СКПЭП к СЦР Клиента-ЮЛ (cbdc.012 OrganisationCertRegistrationPossibilityRequest);</w:t>
      </w:r>
    </w:p>
    <w:p w:rsidR="008C244E" w:rsidRDefault="00281BB1" w:rsidP="00387B04">
      <w:pPr>
        <w:numPr>
          <w:ilvl w:val="0"/>
          <w:numId w:val="159"/>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w:t>
      </w:r>
      <w:r w:rsidR="00A90946">
        <w:rPr>
          <w:rFonts w:ascii="Times New Roman" w:hAnsi="Times New Roman"/>
          <w:color w:val="000000"/>
          <w:lang w:val="ru-RU"/>
        </w:rPr>
        <w:t xml:space="preserve">/ </w:t>
      </w:r>
      <w:r w:rsidR="00A90946">
        <w:rPr>
          <w:lang w:val="ru-RU"/>
        </w:rPr>
        <w:t>ФП добавляет представителя ЮЛ, имеющего право распоряжаться СЦР ЮЛ</w:t>
      </w:r>
      <w:r w:rsidR="00A90946" w:rsidRPr="00281BB1">
        <w:rPr>
          <w:rFonts w:ascii="Times New Roman" w:hAnsi="Times New Roman"/>
          <w:color w:val="000000"/>
          <w:lang w:val="ru-RU"/>
        </w:rPr>
        <w:t>)</w:t>
      </w:r>
      <w:r w:rsidR="00A90946">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Клиент-ЮЛ</w:t>
      </w:r>
      <w:r w:rsidR="00A90946">
        <w:rPr>
          <w:rFonts w:ascii="Times New Roman" w:hAnsi="Times New Roman"/>
          <w:color w:val="000000"/>
          <w:lang w:val="ru-RU"/>
        </w:rPr>
        <w:t xml:space="preserve"> </w:t>
      </w:r>
      <w:r w:rsidRPr="00281BB1">
        <w:rPr>
          <w:rFonts w:ascii="Times New Roman" w:hAnsi="Times New Roman"/>
          <w:color w:val="000000"/>
          <w:lang w:val="ru-RU"/>
        </w:rPr>
        <w:t>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OrganisationCertRegistrationPossibilityRequest</w:t>
      </w:r>
      <w:r w:rsidRPr="00281BB1">
        <w:rPr>
          <w:rFonts w:ascii="Times New Roman" w:hAnsi="Times New Roman"/>
          <w:color w:val="000000"/>
          <w:lang w:val="ru-RU"/>
        </w:rPr>
        <w:t xml:space="preserve">), включив в него </w:t>
      </w:r>
      <w:r>
        <w:rPr>
          <w:rFonts w:ascii="Times New Roman" w:hAnsi="Times New Roman"/>
          <w:color w:val="000000"/>
        </w:rPr>
        <w:t>ID</w:t>
      </w:r>
      <w:r w:rsidRPr="00281BB1">
        <w:rPr>
          <w:rFonts w:ascii="Times New Roman" w:hAnsi="Times New Roman"/>
          <w:color w:val="000000"/>
          <w:lang w:val="ru-RU"/>
        </w:rPr>
        <w:t xml:space="preserve"> Клиента ЮЛ на ПлЦР, </w:t>
      </w:r>
      <w:r>
        <w:rPr>
          <w:rFonts w:ascii="Times New Roman" w:hAnsi="Times New Roman"/>
          <w:color w:val="000000"/>
        </w:rPr>
        <w:t>ID</w:t>
      </w:r>
      <w:r w:rsidRPr="00281BB1">
        <w:rPr>
          <w:rFonts w:ascii="Times New Roman" w:hAnsi="Times New Roman"/>
          <w:color w:val="000000"/>
          <w:lang w:val="ru-RU"/>
        </w:rPr>
        <w:t xml:space="preserve"> СЦР, СКПЭП Клиента-ЮЛ. </w:t>
      </w:r>
    </w:p>
    <w:p w:rsidR="008C244E" w:rsidRPr="00281BB1" w:rsidRDefault="00281BB1">
      <w:pPr>
        <w:spacing w:after="269"/>
        <w:jc w:val="both"/>
        <w:rPr>
          <w:lang w:val="ru-RU"/>
        </w:rPr>
      </w:pPr>
      <w:r w:rsidRPr="00281BB1">
        <w:rPr>
          <w:rFonts w:ascii="Times New Roman" w:hAnsi="Times New Roman"/>
          <w:color w:val="000000"/>
          <w:lang w:val="ru-RU"/>
        </w:rPr>
        <w:t>2. После успешного завершения входных проверок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OrganisationCertRegistrationPossibilityRequest</w:t>
      </w:r>
      <w:r w:rsidRPr="00281BB1">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и направляет ФП. </w:t>
      </w:r>
    </w:p>
    <w:p w:rsidR="008C244E" w:rsidRPr="00281BB1" w:rsidRDefault="00281BB1">
      <w:pPr>
        <w:spacing w:after="269"/>
        <w:jc w:val="both"/>
        <w:rPr>
          <w:lang w:val="ru-RU"/>
        </w:rPr>
      </w:pPr>
      <w:r w:rsidRPr="00281BB1">
        <w:rPr>
          <w:rFonts w:ascii="Times New Roman" w:hAnsi="Times New Roman"/>
          <w:color w:val="000000"/>
          <w:lang w:val="ru-RU"/>
        </w:rPr>
        <w:t>3. ФП уведомляет Клиента-ЮЛ о неисполнении запроса на привязку СКПЭП к СЦР Клиента-ЮЛ.</w:t>
      </w:r>
    </w:p>
    <w:p w:rsidR="008C244E" w:rsidRPr="00281BB1" w:rsidRDefault="008C244E">
      <w:pPr>
        <w:spacing w:after="269"/>
        <w:jc w:val="both"/>
        <w:rPr>
          <w:lang w:val="ru-RU"/>
        </w:rPr>
      </w:pPr>
    </w:p>
    <w:p w:rsidR="008C244E" w:rsidRDefault="00281BB1">
      <w:pPr>
        <w:pStyle w:val="30"/>
      </w:pPr>
      <w:bookmarkStart w:id="274" w:name="_Toc192512406"/>
      <w:r>
        <w:t>Неуспешный сценарий обмена 2</w:t>
      </w:r>
      <w:bookmarkEnd w:id="274"/>
    </w:p>
    <w:p w:rsidR="008C244E" w:rsidRDefault="00281BB1">
      <w:r>
        <w:rPr>
          <w:noProof/>
          <w:lang w:val="ru-RU" w:eastAsia="ru-RU"/>
        </w:rPr>
        <w:drawing>
          <wp:inline distT="0" distB="0" distL="0" distR="0">
            <wp:extent cx="6217920" cy="5345229"/>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82"/>
                    <a:stretch>
                      <a:fillRect/>
                    </a:stretch>
                  </pic:blipFill>
                  <pic:spPr>
                    <a:xfrm>
                      <a:off x="0" y="0"/>
                      <a:ext cx="6217920" cy="534522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Успешная привязка СКПЭП к СЦР Клиента-ЮЛ. </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60"/>
        </w:numPr>
        <w:jc w:val="both"/>
      </w:pPr>
      <w:r>
        <w:rPr>
          <w:rFonts w:ascii="Times New Roman" w:hAnsi="Times New Roman"/>
          <w:color w:val="000000"/>
        </w:rPr>
        <w:t>Запрос возможности привязки СКПЭП к СЦР Клиента-ЮЛ (cbdc.012 OrganisationCertRegistrationPossibilityRequest);</w:t>
      </w:r>
    </w:p>
    <w:p w:rsidR="008C244E" w:rsidRPr="00281BB1" w:rsidRDefault="00281BB1" w:rsidP="00387B04">
      <w:pPr>
        <w:numPr>
          <w:ilvl w:val="0"/>
          <w:numId w:val="160"/>
        </w:numPr>
        <w:jc w:val="both"/>
        <w:rPr>
          <w:lang w:val="ru-RU"/>
        </w:rPr>
      </w:pPr>
      <w:r w:rsidRPr="00281BB1">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w:t>
      </w:r>
    </w:p>
    <w:p w:rsidR="008C244E" w:rsidRDefault="00281BB1" w:rsidP="00387B04">
      <w:pPr>
        <w:numPr>
          <w:ilvl w:val="0"/>
          <w:numId w:val="160"/>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w:t>
      </w:r>
      <w:r w:rsidR="00A90946" w:rsidRPr="00A90946">
        <w:rPr>
          <w:rFonts w:ascii="Times New Roman" w:hAnsi="Times New Roman"/>
          <w:color w:val="000000"/>
          <w:lang w:val="ru-RU"/>
        </w:rPr>
        <w:t xml:space="preserve"> </w:t>
      </w:r>
      <w:r w:rsidR="00A90946">
        <w:rPr>
          <w:rFonts w:ascii="Times New Roman" w:hAnsi="Times New Roman"/>
          <w:color w:val="000000"/>
          <w:lang w:val="ru-RU"/>
        </w:rPr>
        <w:t xml:space="preserve">/ </w:t>
      </w:r>
      <w:r w:rsidR="00A90946">
        <w:rPr>
          <w:lang w:val="ru-RU"/>
        </w:rPr>
        <w:t>ФП добавляет представителя ЮЛ, имеющего право распоряжаться СЦР ЮЛ</w:t>
      </w:r>
      <w:r w:rsidR="00A90946" w:rsidRPr="00281BB1">
        <w:rPr>
          <w:rFonts w:ascii="Times New Roman" w:hAnsi="Times New Roman"/>
          <w:color w:val="000000"/>
          <w:lang w:val="ru-RU"/>
        </w:rPr>
        <w:t>)</w:t>
      </w:r>
      <w:r w:rsidR="00A90946">
        <w:rPr>
          <w:rFonts w:ascii="Times New Roman" w:hAnsi="Times New Roman"/>
          <w:color w:val="000000"/>
          <w:lang w:val="ru-RU"/>
        </w:rPr>
        <w:t>.</w:t>
      </w: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OrganisationCertRegistrationPossibilityRequest</w:t>
      </w:r>
      <w:r w:rsidRPr="00281BB1">
        <w:rPr>
          <w:rFonts w:ascii="Times New Roman" w:hAnsi="Times New Roman"/>
          <w:color w:val="000000"/>
          <w:lang w:val="ru-RU"/>
        </w:rPr>
        <w:t xml:space="preserve">), включив в него </w:t>
      </w:r>
      <w:r>
        <w:rPr>
          <w:rFonts w:ascii="Times New Roman" w:hAnsi="Times New Roman"/>
          <w:color w:val="000000"/>
        </w:rPr>
        <w:t>ID</w:t>
      </w:r>
      <w:r w:rsidRPr="00281BB1">
        <w:rPr>
          <w:rFonts w:ascii="Times New Roman" w:hAnsi="Times New Roman"/>
          <w:color w:val="000000"/>
          <w:lang w:val="ru-RU"/>
        </w:rPr>
        <w:t xml:space="preserve"> Клиента ЮЛ на ПлЦР, </w:t>
      </w:r>
      <w:r>
        <w:rPr>
          <w:rFonts w:ascii="Times New Roman" w:hAnsi="Times New Roman"/>
          <w:color w:val="000000"/>
        </w:rPr>
        <w:t>ID</w:t>
      </w:r>
      <w:r w:rsidRPr="00281BB1">
        <w:rPr>
          <w:rFonts w:ascii="Times New Roman" w:hAnsi="Times New Roman"/>
          <w:color w:val="000000"/>
          <w:lang w:val="ru-RU"/>
        </w:rPr>
        <w:t xml:space="preserve"> СЦР, СКПЭП Клиента-ЮЛ. </w:t>
      </w:r>
    </w:p>
    <w:p w:rsidR="008C244E" w:rsidRPr="00281BB1" w:rsidRDefault="00281BB1">
      <w:pPr>
        <w:spacing w:after="269"/>
        <w:jc w:val="both"/>
        <w:rPr>
          <w:lang w:val="ru-RU"/>
        </w:rPr>
      </w:pPr>
      <w:r w:rsidRPr="00281BB1">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.012 </w:t>
      </w:r>
      <w:r>
        <w:rPr>
          <w:rFonts w:ascii="Times New Roman" w:hAnsi="Times New Roman"/>
          <w:color w:val="000000"/>
        </w:rPr>
        <w:t>OrganisationCertRegistrationPossibilityRequest</w:t>
      </w:r>
      <w:r w:rsidRPr="00281BB1">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с указанием кода ошибки и направляет в адрес ФП. </w:t>
      </w:r>
    </w:p>
    <w:p w:rsidR="008C244E" w:rsidRPr="00281BB1" w:rsidRDefault="00281BB1">
      <w:pPr>
        <w:spacing w:after="269"/>
        <w:jc w:val="both"/>
        <w:rPr>
          <w:lang w:val="ru-RU"/>
        </w:rPr>
      </w:pPr>
      <w:r w:rsidRPr="00281BB1">
        <w:rPr>
          <w:rFonts w:ascii="Times New Roman" w:hAnsi="Times New Roman"/>
          <w:color w:val="000000"/>
          <w:lang w:val="ru-RU"/>
        </w:rPr>
        <w:t>3. ФП уведомляет Клиента-ЮЛ о неисполнении запроса возможности привязки СКПЭП к СЦР Клиента-ЮЛ.</w:t>
      </w:r>
    </w:p>
    <w:p w:rsidR="008C244E" w:rsidRPr="00281BB1" w:rsidRDefault="008C244E">
      <w:pPr>
        <w:spacing w:after="269"/>
        <w:jc w:val="both"/>
        <w:rPr>
          <w:lang w:val="ru-RU"/>
        </w:rPr>
      </w:pPr>
    </w:p>
    <w:p w:rsidR="008C244E" w:rsidRDefault="00281BB1">
      <w:pPr>
        <w:pStyle w:val="30"/>
      </w:pPr>
      <w:bookmarkStart w:id="275" w:name="_Toc192512407"/>
      <w:r>
        <w:t>Неуспешный сценарий обмена 3</w:t>
      </w:r>
      <w:bookmarkEnd w:id="275"/>
    </w:p>
    <w:p w:rsidR="008C244E" w:rsidRDefault="00281BB1">
      <w:r>
        <w:rPr>
          <w:noProof/>
          <w:lang w:val="ru-RU" w:eastAsia="ru-RU"/>
        </w:rPr>
        <w:drawing>
          <wp:inline distT="0" distB="0" distL="0" distR="0">
            <wp:extent cx="6217920" cy="2836854"/>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83"/>
                    <a:stretch>
                      <a:fillRect/>
                    </a:stretch>
                  </pic:blipFill>
                  <pic:spPr>
                    <a:xfrm>
                      <a:off x="0" y="0"/>
                      <a:ext cx="6217920" cy="2836854"/>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Неуспешная привязка СКПЭП к СЦР Клиента-ЮЛ.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61"/>
        </w:numPr>
        <w:jc w:val="both"/>
      </w:pPr>
      <w:r>
        <w:rPr>
          <w:rFonts w:ascii="Times New Roman" w:hAnsi="Times New Roman"/>
          <w:color w:val="000000"/>
        </w:rPr>
        <w:t>Запрос на привязку СКПЭП к СЦР Клиента-ЮЛ (cbdc.022 OrganisationCertRegistrationRequest);</w:t>
      </w:r>
    </w:p>
    <w:p w:rsidR="008C244E" w:rsidRDefault="00281BB1" w:rsidP="00387B04">
      <w:pPr>
        <w:numPr>
          <w:ilvl w:val="0"/>
          <w:numId w:val="161"/>
        </w:numPr>
        <w:jc w:val="both"/>
      </w:pPr>
      <w:r>
        <w:rPr>
          <w:rFonts w:ascii="Times New Roman" w:hAnsi="Times New Roman"/>
          <w:color w:val="000000"/>
        </w:rPr>
        <w:t>Результат контроля (cbdc.666 StatusReport ).</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получил положительный ответ в виде ЭС "Ответ на запрос возможности привязки СКПЭП к СЦР Клиента-ЮЛ" (</w:t>
      </w:r>
      <w:r>
        <w:rPr>
          <w:rFonts w:ascii="Times New Roman" w:hAnsi="Times New Roman"/>
          <w:color w:val="000000"/>
        </w:rPr>
        <w:t>cbdc</w:t>
      </w:r>
      <w:r w:rsidRPr="00281BB1">
        <w:rPr>
          <w:rFonts w:ascii="Times New Roman" w:hAnsi="Times New Roman"/>
          <w:color w:val="000000"/>
          <w:lang w:val="ru-RU"/>
        </w:rPr>
        <w:t xml:space="preserve">.013 </w:t>
      </w:r>
      <w:r>
        <w:rPr>
          <w:rFonts w:ascii="Times New Roman" w:hAnsi="Times New Roman"/>
          <w:color w:val="000000"/>
        </w:rPr>
        <w:t>OrganisationCertRegistrationPossibilityResponse</w:t>
      </w:r>
      <w:r w:rsidRPr="00281BB1">
        <w:rPr>
          <w:rFonts w:ascii="Times New Roman" w:hAnsi="Times New Roman"/>
          <w:color w:val="000000"/>
          <w:lang w:val="ru-RU"/>
        </w:rPr>
        <w:t xml:space="preserve">) от РОРД в рамках процесса привязки СКПЭП к СЦР Клиента-ЮЛ . </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ЭС "Запрос на привязку СКПЭПа к СЦР Клиента-ЮЛ" (</w:t>
      </w:r>
      <w:r>
        <w:rPr>
          <w:rFonts w:ascii="Times New Roman" w:hAnsi="Times New Roman"/>
          <w:color w:val="000000"/>
        </w:rPr>
        <w:t>cbdc</w:t>
      </w:r>
      <w:r w:rsidRPr="00281BB1">
        <w:rPr>
          <w:rFonts w:ascii="Times New Roman" w:hAnsi="Times New Roman"/>
          <w:color w:val="000000"/>
          <w:lang w:val="ru-RU"/>
        </w:rPr>
        <w:t xml:space="preserve">.022 </w:t>
      </w:r>
      <w:r>
        <w:rPr>
          <w:rFonts w:ascii="Times New Roman" w:hAnsi="Times New Roman"/>
          <w:color w:val="000000"/>
        </w:rPr>
        <w:t>OrganisationCertRegistrationRequest</w:t>
      </w:r>
      <w:r w:rsidRPr="00281BB1">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 с указанием кода ошибки и направляет ФП.</w:t>
      </w:r>
    </w:p>
    <w:p w:rsidR="008C244E" w:rsidRPr="00281BB1" w:rsidRDefault="00281BB1">
      <w:pPr>
        <w:spacing w:after="269"/>
        <w:jc w:val="both"/>
        <w:rPr>
          <w:lang w:val="ru-RU"/>
        </w:rPr>
      </w:pPr>
      <w:r w:rsidRPr="00281BB1">
        <w:rPr>
          <w:rFonts w:ascii="Times New Roman" w:hAnsi="Times New Roman"/>
          <w:color w:val="000000"/>
          <w:lang w:val="ru-RU"/>
        </w:rPr>
        <w:t>3. ФП уведомляет Клиента-ЮЛ о неисполнении запроса на привязку СКПЭП к СЦР Клиента-ЮЛ.</w:t>
      </w:r>
    </w:p>
    <w:p w:rsidR="008C244E" w:rsidRPr="00281BB1" w:rsidRDefault="00281BB1">
      <w:pPr>
        <w:pStyle w:val="21"/>
        <w:rPr>
          <w:lang w:val="ru-RU"/>
        </w:rPr>
      </w:pPr>
      <w:bookmarkStart w:id="276" w:name="_Toc192512408"/>
      <w:r w:rsidRPr="00281BB1">
        <w:rPr>
          <w:lang w:val="ru-RU"/>
        </w:rPr>
        <w:t>Изменение Клиентом-ФЛ своих реквизитов</w:t>
      </w:r>
      <w:bookmarkEnd w:id="276"/>
    </w:p>
    <w:p w:rsidR="008C244E" w:rsidRDefault="00281BB1">
      <w:pPr>
        <w:pStyle w:val="30"/>
      </w:pPr>
      <w:bookmarkStart w:id="277" w:name="_Toc192512409"/>
      <w:r>
        <w:t>Область применения</w:t>
      </w:r>
      <w:bookmarkEnd w:id="277"/>
    </w:p>
    <w:p w:rsidR="008C244E" w:rsidRPr="00281BB1" w:rsidRDefault="00281BB1">
      <w:pPr>
        <w:spacing w:after="269"/>
        <w:rPr>
          <w:lang w:val="ru-RU"/>
        </w:rPr>
      </w:pPr>
      <w:r w:rsidRPr="00281BB1">
        <w:rPr>
          <w:rFonts w:ascii="Times New Roman" w:hAnsi="Times New Roman"/>
          <w:color w:val="000000"/>
          <w:lang w:val="ru-RU"/>
        </w:rPr>
        <w:t>При необходимости Клиент-ФЛ может изменить свои данные (номер телефона, адрес электронной почты), хранящиеся на ПлЦР.</w:t>
      </w:r>
    </w:p>
    <w:p w:rsidR="008C244E" w:rsidRDefault="00281BB1">
      <w:pPr>
        <w:pStyle w:val="30"/>
      </w:pPr>
      <w:bookmarkStart w:id="278" w:name="_Toc192512410"/>
      <w:r>
        <w:t>Основной сценарий обмена</w:t>
      </w:r>
      <w:bookmarkEnd w:id="278"/>
    </w:p>
    <w:p w:rsidR="008C244E" w:rsidRDefault="00281BB1">
      <w:r>
        <w:rPr>
          <w:noProof/>
          <w:lang w:val="ru-RU" w:eastAsia="ru-RU"/>
        </w:rPr>
        <w:drawing>
          <wp:inline distT="0" distB="0" distL="0" distR="0">
            <wp:extent cx="6217920" cy="3470138"/>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
                    <pic:cNvPicPr/>
                  </pic:nvPicPr>
                  <pic:blipFill>
                    <a:blip r:embed="rId84"/>
                    <a:stretch>
                      <a:fillRect/>
                    </a:stretch>
                  </pic:blipFill>
                  <pic:spPr>
                    <a:xfrm>
                      <a:off x="0" y="0"/>
                      <a:ext cx="6217920" cy="347013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Клиента-ФЛ на управление своими данными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62"/>
        </w:numPr>
        <w:jc w:val="both"/>
        <w:rPr>
          <w:lang w:val="ru-RU"/>
        </w:rPr>
      </w:pPr>
      <w:r w:rsidRPr="00281BB1">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w:t>
      </w:r>
    </w:p>
    <w:p w:rsidR="008C244E" w:rsidRPr="00281BB1" w:rsidRDefault="00281BB1" w:rsidP="00387B04">
      <w:pPr>
        <w:numPr>
          <w:ilvl w:val="0"/>
          <w:numId w:val="162"/>
        </w:numPr>
        <w:jc w:val="both"/>
        <w:rPr>
          <w:lang w:val="ru-RU"/>
        </w:rPr>
      </w:pPr>
      <w:r w:rsidRPr="00281BB1">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ClientDataAdministrationNotification</w:t>
      </w:r>
      <w:r w:rsidRPr="00281BB1">
        <w:rPr>
          <w:rFonts w:ascii="Times New Roman" w:hAnsi="Times New Roman"/>
          <w:color w:val="000000"/>
          <w:lang w:val="ru-RU"/>
        </w:rPr>
        <w:t>);</w:t>
      </w:r>
    </w:p>
    <w:p w:rsidR="008C244E" w:rsidRPr="00281BB1" w:rsidRDefault="00281BB1" w:rsidP="00387B04">
      <w:pPr>
        <w:numPr>
          <w:ilvl w:val="0"/>
          <w:numId w:val="162"/>
        </w:numPr>
        <w:jc w:val="both"/>
        <w:rPr>
          <w:lang w:val="ru-RU"/>
        </w:rPr>
      </w:pPr>
      <w:r w:rsidRPr="00281BB1">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62"/>
        </w:numPr>
        <w:jc w:val="both"/>
        <w:rPr>
          <w:lang w:val="ru-RU"/>
        </w:rPr>
      </w:pPr>
      <w:r w:rsidRPr="00281BB1">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CustomerPhoneAdministrationNotification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и направляет его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63"/>
        </w:numPr>
        <w:jc w:val="both"/>
        <w:rPr>
          <w:lang w:val="ru-RU"/>
        </w:rPr>
      </w:pPr>
      <w:r w:rsidRPr="00281BB1">
        <w:rPr>
          <w:rFonts w:ascii="Times New Roman" w:hAnsi="Times New Roman"/>
          <w:color w:val="000000"/>
          <w:lang w:val="ru-RU"/>
        </w:rPr>
        <w:t>СЦР Клиента находится в статусе "Активен";</w:t>
      </w:r>
    </w:p>
    <w:p w:rsidR="008C244E" w:rsidRPr="00281BB1" w:rsidRDefault="00281BB1" w:rsidP="00387B04">
      <w:pPr>
        <w:numPr>
          <w:ilvl w:val="0"/>
          <w:numId w:val="163"/>
        </w:numPr>
        <w:jc w:val="both"/>
        <w:rPr>
          <w:lang w:val="ru-RU"/>
        </w:rPr>
      </w:pPr>
      <w:r w:rsidRPr="00281BB1">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ClientDataAdministrationNotification</w:t>
      </w:r>
      <w:r w:rsidRPr="00281BB1">
        <w:rPr>
          <w:rFonts w:ascii="Times New Roman" w:hAnsi="Times New Roman"/>
          <w:color w:val="000000"/>
          <w:lang w:val="ru-RU"/>
        </w:rPr>
        <w:t>) и направляет его в адрес ФП, через которого Клиент-ФЛ направлял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ФП информирует Клиента-ФЛ об успешном изменении его данных на ПлЦР.</w:t>
      </w:r>
    </w:p>
    <w:p w:rsidR="008C244E" w:rsidRPr="00281BB1" w:rsidRDefault="00281BB1">
      <w:pPr>
        <w:spacing w:after="269"/>
        <w:jc w:val="both"/>
        <w:rPr>
          <w:lang w:val="ru-RU"/>
        </w:rPr>
      </w:pPr>
      <w:r w:rsidRPr="00281BB1">
        <w:rPr>
          <w:rFonts w:ascii="Times New Roman" w:hAnsi="Times New Roman"/>
          <w:color w:val="000000"/>
          <w:lang w:val="ru-RU"/>
        </w:rPr>
        <w:t xml:space="preserve">4. В адрес всех ФП, через которых Клиент-ФЛ имеет доступ к СЦР,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 и в его адрес (через всех ФП, у которых другой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CustomerPhoneAdministrationNotification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Default="00281BB1">
      <w:pPr>
        <w:pStyle w:val="30"/>
      </w:pPr>
      <w:bookmarkStart w:id="279" w:name="_Toc192512411"/>
      <w:r>
        <w:t>Неуспешный сценарий обмена</w:t>
      </w:r>
      <w:bookmarkEnd w:id="279"/>
    </w:p>
    <w:p w:rsidR="008C244E" w:rsidRDefault="00281BB1">
      <w:r>
        <w:rPr>
          <w:noProof/>
          <w:lang w:val="ru-RU" w:eastAsia="ru-RU"/>
        </w:rPr>
        <w:drawing>
          <wp:inline distT="0" distB="0" distL="0" distR="0">
            <wp:extent cx="6217920" cy="3938954"/>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85"/>
                    <a:stretch>
                      <a:fillRect/>
                    </a:stretch>
                  </pic:blipFill>
                  <pic:spPr>
                    <a:xfrm>
                      <a:off x="0" y="0"/>
                      <a:ext cx="6217920" cy="3938954"/>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Клиента-ФЛ на управление своими данными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64"/>
        </w:numPr>
        <w:jc w:val="both"/>
        <w:rPr>
          <w:lang w:val="ru-RU"/>
        </w:rPr>
      </w:pPr>
      <w:r w:rsidRPr="00281BB1">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w:t>
      </w:r>
    </w:p>
    <w:p w:rsidR="008C244E" w:rsidRDefault="00281BB1" w:rsidP="00387B04">
      <w:pPr>
        <w:numPr>
          <w:ilvl w:val="0"/>
          <w:numId w:val="164"/>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и направляет его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65"/>
        </w:numPr>
        <w:jc w:val="both"/>
        <w:rPr>
          <w:lang w:val="ru-RU"/>
        </w:rPr>
      </w:pPr>
      <w:r w:rsidRPr="00281BB1">
        <w:rPr>
          <w:rFonts w:ascii="Times New Roman" w:hAnsi="Times New Roman"/>
          <w:color w:val="000000"/>
          <w:lang w:val="ru-RU"/>
        </w:rPr>
        <w:t>СЦР Клиента находится в статусе "Активен";</w:t>
      </w:r>
    </w:p>
    <w:p w:rsidR="008C244E" w:rsidRPr="00281BB1" w:rsidRDefault="00281BB1" w:rsidP="00387B04">
      <w:pPr>
        <w:numPr>
          <w:ilvl w:val="0"/>
          <w:numId w:val="165"/>
        </w:numPr>
        <w:jc w:val="both"/>
        <w:rPr>
          <w:lang w:val="ru-RU"/>
        </w:rPr>
      </w:pPr>
      <w:r w:rsidRPr="00281BB1">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в адрес ФП, через которого Клиент-ФЛ направил запрос.</w:t>
      </w:r>
    </w:p>
    <w:p w:rsidR="008C244E" w:rsidRPr="00281BB1" w:rsidRDefault="00281BB1">
      <w:pPr>
        <w:spacing w:after="269"/>
        <w:jc w:val="both"/>
        <w:rPr>
          <w:lang w:val="ru-RU"/>
        </w:rPr>
      </w:pPr>
      <w:r w:rsidRPr="00281BB1">
        <w:rPr>
          <w:rFonts w:ascii="Times New Roman" w:hAnsi="Times New Roman"/>
          <w:color w:val="000000"/>
          <w:lang w:val="ru-RU"/>
        </w:rPr>
        <w:t>4. ФП информирует Клиента-ФЛ о неуспешном изменении его данных на ПлЦР.</w:t>
      </w:r>
    </w:p>
    <w:p w:rsidR="008C244E" w:rsidRPr="00281BB1" w:rsidRDefault="008C244E">
      <w:pPr>
        <w:spacing w:after="269"/>
        <w:jc w:val="both"/>
        <w:rPr>
          <w:lang w:val="ru-RU"/>
        </w:rPr>
      </w:pPr>
    </w:p>
    <w:p w:rsidR="008C244E" w:rsidRPr="00281BB1" w:rsidRDefault="00281BB1">
      <w:pPr>
        <w:pStyle w:val="21"/>
        <w:rPr>
          <w:lang w:val="ru-RU"/>
        </w:rPr>
      </w:pPr>
      <w:bookmarkStart w:id="280" w:name="_Toc192512412"/>
      <w:r w:rsidRPr="00281BB1">
        <w:rPr>
          <w:lang w:val="ru-RU"/>
        </w:rPr>
        <w:t>Изменение Клиентом-ЮЛ своих реквизитов</w:t>
      </w:r>
      <w:bookmarkEnd w:id="280"/>
    </w:p>
    <w:p w:rsidR="008C244E" w:rsidRDefault="00281BB1">
      <w:pPr>
        <w:pStyle w:val="30"/>
      </w:pPr>
      <w:bookmarkStart w:id="281" w:name="_Toc192512413"/>
      <w:r>
        <w:t>Область применения</w:t>
      </w:r>
      <w:bookmarkEnd w:id="281"/>
    </w:p>
    <w:p w:rsidR="008C244E" w:rsidRPr="00281BB1" w:rsidRDefault="00281BB1">
      <w:pPr>
        <w:spacing w:after="269"/>
        <w:rPr>
          <w:lang w:val="ru-RU"/>
        </w:rPr>
      </w:pPr>
      <w:r w:rsidRPr="00281BB1">
        <w:rPr>
          <w:rFonts w:ascii="Times New Roman" w:hAnsi="Times New Roman"/>
          <w:color w:val="000000"/>
          <w:lang w:val="ru-RU"/>
        </w:rPr>
        <w:t>При необходимости Клиент-ЮЛ может изменить свои данные (номер тефона, адрес электрон</w:t>
      </w:r>
      <w:r w:rsidR="00454240">
        <w:rPr>
          <w:rFonts w:ascii="Times New Roman" w:hAnsi="Times New Roman"/>
          <w:color w:val="000000"/>
          <w:lang w:val="ru-RU"/>
        </w:rPr>
        <w:t>ной почты), хранящиеся на ПлЦР.</w:t>
      </w:r>
    </w:p>
    <w:p w:rsidR="008C244E" w:rsidRDefault="00281BB1">
      <w:pPr>
        <w:pStyle w:val="30"/>
      </w:pPr>
      <w:bookmarkStart w:id="282" w:name="_Toc192512414"/>
      <w:r>
        <w:t>Основной сценарий обмена</w:t>
      </w:r>
      <w:bookmarkEnd w:id="282"/>
    </w:p>
    <w:p w:rsidR="008C244E" w:rsidRDefault="00281BB1">
      <w:r>
        <w:rPr>
          <w:noProof/>
          <w:lang w:val="ru-RU" w:eastAsia="ru-RU"/>
        </w:rPr>
        <w:drawing>
          <wp:inline distT="0" distB="0" distL="0" distR="0">
            <wp:extent cx="6217920" cy="39780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86"/>
                    <a:stretch>
                      <a:fillRect/>
                    </a:stretch>
                  </pic:blipFill>
                  <pic:spPr>
                    <a:xfrm>
                      <a:off x="0" y="0"/>
                      <a:ext cx="6217920" cy="39780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Клиента-ЮЛ на управление своими данными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66"/>
        </w:numPr>
        <w:jc w:val="both"/>
      </w:pPr>
      <w:r>
        <w:rPr>
          <w:rFonts w:ascii="Times New Roman" w:hAnsi="Times New Roman"/>
          <w:color w:val="000000"/>
        </w:rPr>
        <w:t>Запрос на управление данными Клиента-ЮЛ (cbdc.020 OrganisationDataAdministrationRequest);</w:t>
      </w:r>
    </w:p>
    <w:p w:rsidR="008C244E" w:rsidRPr="00281BB1" w:rsidRDefault="00281BB1" w:rsidP="00387B04">
      <w:pPr>
        <w:numPr>
          <w:ilvl w:val="0"/>
          <w:numId w:val="166"/>
        </w:numPr>
        <w:jc w:val="both"/>
        <w:rPr>
          <w:lang w:val="ru-RU"/>
        </w:rPr>
      </w:pPr>
      <w:r w:rsidRPr="00281BB1">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ClientDataAdministrationNotification</w:t>
      </w:r>
      <w:r w:rsidRPr="00281BB1">
        <w:rPr>
          <w:rFonts w:ascii="Times New Roman" w:hAnsi="Times New Roman"/>
          <w:color w:val="000000"/>
          <w:lang w:val="ru-RU"/>
        </w:rPr>
        <w:t>);</w:t>
      </w:r>
    </w:p>
    <w:p w:rsidR="008C244E" w:rsidRPr="00281BB1" w:rsidRDefault="00281BB1" w:rsidP="00387B04">
      <w:pPr>
        <w:numPr>
          <w:ilvl w:val="0"/>
          <w:numId w:val="166"/>
        </w:numPr>
        <w:jc w:val="both"/>
        <w:rPr>
          <w:lang w:val="ru-RU"/>
        </w:rPr>
      </w:pPr>
      <w:r w:rsidRPr="00281BB1">
        <w:rPr>
          <w:rFonts w:ascii="Times New Roman" w:hAnsi="Times New Roman"/>
          <w:color w:val="000000"/>
          <w:lang w:val="ru-RU"/>
        </w:rPr>
        <w:t>Уведомление ФП об изменении данных Клиента-ЮЛ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прошел авторизацию и аутентификацию в ДБО ФП, имеет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и направляет его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67"/>
        </w:numPr>
        <w:jc w:val="both"/>
        <w:rPr>
          <w:lang w:val="ru-RU"/>
        </w:rPr>
      </w:pPr>
      <w:r w:rsidRPr="00281BB1">
        <w:rPr>
          <w:rFonts w:ascii="Times New Roman" w:hAnsi="Times New Roman"/>
          <w:color w:val="000000"/>
          <w:lang w:val="ru-RU"/>
        </w:rPr>
        <w:t>СЦР Клиента находится в статусе "Активен";</w:t>
      </w:r>
    </w:p>
    <w:p w:rsidR="008C244E" w:rsidRPr="00281BB1" w:rsidRDefault="00281BB1" w:rsidP="00387B04">
      <w:pPr>
        <w:numPr>
          <w:ilvl w:val="0"/>
          <w:numId w:val="167"/>
        </w:numPr>
        <w:jc w:val="both"/>
        <w:rPr>
          <w:lang w:val="ru-RU"/>
        </w:rPr>
      </w:pPr>
      <w:r w:rsidRPr="00281BB1">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ClientDataAdministrationNotification</w:t>
      </w:r>
      <w:r w:rsidRPr="00281BB1">
        <w:rPr>
          <w:rFonts w:ascii="Times New Roman" w:hAnsi="Times New Roman"/>
          <w:color w:val="000000"/>
          <w:lang w:val="ru-RU"/>
        </w:rPr>
        <w:t>) и направляет его в адрес ФП, через которого Клиент-ЮЛ направлял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ФП информирует Клиента-ЮЛ об успешном изменении его данных на ПлЦР.</w:t>
      </w:r>
    </w:p>
    <w:p w:rsidR="008C244E" w:rsidRPr="00281BB1" w:rsidRDefault="00281BB1">
      <w:pPr>
        <w:spacing w:after="269"/>
        <w:jc w:val="both"/>
        <w:rPr>
          <w:lang w:val="ru-RU"/>
        </w:rPr>
      </w:pPr>
      <w:r w:rsidRPr="00281BB1">
        <w:rPr>
          <w:rFonts w:ascii="Times New Roman" w:hAnsi="Times New Roman"/>
          <w:color w:val="000000"/>
          <w:lang w:val="ru-RU"/>
        </w:rPr>
        <w:t xml:space="preserve">4. В адрес всех ФП, через которых Клиент-ЮЛ имеет доступ к СЦР,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283" w:name="_Toc192512415"/>
      <w:r>
        <w:t>Неуспешный сценарий обмена</w:t>
      </w:r>
      <w:bookmarkEnd w:id="283"/>
    </w:p>
    <w:p w:rsidR="008C244E" w:rsidRDefault="00281BB1">
      <w:r>
        <w:rPr>
          <w:noProof/>
          <w:lang w:val="ru-RU" w:eastAsia="ru-RU"/>
        </w:rPr>
        <w:drawing>
          <wp:inline distT="0" distB="0" distL="0" distR="0">
            <wp:extent cx="6217920" cy="3873232"/>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87"/>
                    <a:stretch>
                      <a:fillRect/>
                    </a:stretch>
                  </pic:blipFill>
                  <pic:spPr>
                    <a:xfrm>
                      <a:off x="0" y="0"/>
                      <a:ext cx="6217920" cy="387323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Клиента-ЮЛ на управление своими данными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68"/>
        </w:numPr>
        <w:jc w:val="both"/>
      </w:pPr>
      <w:r>
        <w:rPr>
          <w:rFonts w:ascii="Times New Roman" w:hAnsi="Times New Roman"/>
          <w:color w:val="000000"/>
        </w:rPr>
        <w:t>Запрос на управление данными Клиента-ЮЛ (cbdc.020 OrganisationDataAdministrationRequest);</w:t>
      </w:r>
    </w:p>
    <w:p w:rsidR="008C244E" w:rsidRDefault="00281BB1" w:rsidP="00387B04">
      <w:pPr>
        <w:numPr>
          <w:ilvl w:val="0"/>
          <w:numId w:val="168"/>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Клиент-ЮЛ прошел авторизацию и аутентификацию в ДБО ФП, имеет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и направляет его ФП.</w:t>
      </w:r>
    </w:p>
    <w:p w:rsidR="008C244E" w:rsidRPr="00281BB1" w:rsidRDefault="004C16BA">
      <w:pPr>
        <w:spacing w:after="269"/>
        <w:jc w:val="both"/>
        <w:rPr>
          <w:lang w:val="ru-RU"/>
        </w:rPr>
      </w:pPr>
      <w:r>
        <w:rPr>
          <w:rFonts w:ascii="Times New Roman" w:hAnsi="Times New Roman"/>
          <w:color w:val="000000"/>
          <w:lang w:val="ru-RU"/>
        </w:rPr>
        <w:t>2</w:t>
      </w:r>
      <w:r w:rsidR="00281BB1" w:rsidRPr="00281BB1">
        <w:rPr>
          <w:rFonts w:ascii="Times New Roman" w:hAnsi="Times New Roman"/>
          <w:color w:val="000000"/>
          <w:lang w:val="ru-RU"/>
        </w:rPr>
        <w:t>. ФП проводит входные контроли ЭС "Запрос на управление данными Клиента-ЮЛ" (</w:t>
      </w:r>
      <w:r w:rsidR="00281BB1">
        <w:rPr>
          <w:rFonts w:ascii="Times New Roman" w:hAnsi="Times New Roman"/>
          <w:color w:val="000000"/>
        </w:rPr>
        <w:t>cbdc</w:t>
      </w:r>
      <w:r w:rsidR="00281BB1" w:rsidRPr="00281BB1">
        <w:rPr>
          <w:rFonts w:ascii="Times New Roman" w:hAnsi="Times New Roman"/>
          <w:color w:val="000000"/>
          <w:lang w:val="ru-RU"/>
        </w:rPr>
        <w:t xml:space="preserve">.020 </w:t>
      </w:r>
      <w:r w:rsidR="00281BB1">
        <w:rPr>
          <w:rFonts w:ascii="Times New Roman" w:hAnsi="Times New Roman"/>
          <w:color w:val="000000"/>
        </w:rPr>
        <w:t>OrganisationDataAdministrationRequest</w:t>
      </w:r>
      <w:r w:rsidR="00281BB1" w:rsidRPr="00281BB1">
        <w:rPr>
          <w:rFonts w:ascii="Times New Roman" w:hAnsi="Times New Roman"/>
          <w:color w:val="000000"/>
          <w:lang w:val="ru-RU"/>
        </w:rPr>
        <w:t>) и в случае успешного прохождения</w:t>
      </w:r>
      <w:r w:rsidR="00281BB1" w:rsidRPr="00281BB1">
        <w:rPr>
          <w:rFonts w:ascii="Times New Roman" w:hAnsi="Times New Roman"/>
          <w:color w:val="000000"/>
          <w:lang w:val="ru-RU"/>
        </w:rPr>
        <w:lastRenderedPageBreak/>
        <w:t xml:space="preserve"> проверок перенаправляет в РОРД ЭС "Запрос на управление данными Клиента-ЮЛ" (</w:t>
      </w:r>
      <w:r w:rsidR="00281BB1">
        <w:rPr>
          <w:rFonts w:ascii="Times New Roman" w:hAnsi="Times New Roman"/>
          <w:color w:val="000000"/>
        </w:rPr>
        <w:t>cbdc</w:t>
      </w:r>
      <w:r w:rsidR="00281BB1" w:rsidRPr="00281BB1">
        <w:rPr>
          <w:rFonts w:ascii="Times New Roman" w:hAnsi="Times New Roman"/>
          <w:color w:val="000000"/>
          <w:lang w:val="ru-RU"/>
        </w:rPr>
        <w:t xml:space="preserve">.020 </w:t>
      </w:r>
      <w:r w:rsidR="00281BB1">
        <w:rPr>
          <w:rFonts w:ascii="Times New Roman" w:hAnsi="Times New Roman"/>
          <w:color w:val="000000"/>
        </w:rPr>
        <w:t>OrganisationDataAdministrationRequest</w:t>
      </w:r>
      <w:r w:rsidR="00281BB1" w:rsidRPr="00281BB1">
        <w:rPr>
          <w:rFonts w:ascii="Times New Roman" w:hAnsi="Times New Roman"/>
          <w:color w:val="000000"/>
          <w:lang w:val="ru-RU"/>
        </w:rPr>
        <w:t xml:space="preserve">). </w:t>
      </w:r>
    </w:p>
    <w:p w:rsidR="008C244E" w:rsidRPr="00281BB1" w:rsidRDefault="004C16BA">
      <w:pPr>
        <w:spacing w:after="269"/>
        <w:jc w:val="both"/>
        <w:rPr>
          <w:lang w:val="ru-RU"/>
        </w:rPr>
      </w:pPr>
      <w:r>
        <w:rPr>
          <w:rFonts w:ascii="Times New Roman" w:hAnsi="Times New Roman"/>
          <w:color w:val="000000"/>
          <w:lang w:val="ru-RU"/>
        </w:rPr>
        <w:t>3</w:t>
      </w:r>
      <w:r w:rsidR="00281BB1" w:rsidRPr="00281BB1">
        <w:rPr>
          <w:rFonts w:ascii="Times New Roman" w:hAnsi="Times New Roman"/>
          <w:color w:val="000000"/>
          <w:lang w:val="ru-RU"/>
        </w:rPr>
        <w:t>.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69"/>
        </w:numPr>
        <w:jc w:val="both"/>
        <w:rPr>
          <w:lang w:val="ru-RU"/>
        </w:rPr>
      </w:pPr>
      <w:r w:rsidRPr="00281BB1">
        <w:rPr>
          <w:rFonts w:ascii="Times New Roman" w:hAnsi="Times New Roman"/>
          <w:color w:val="000000"/>
          <w:lang w:val="ru-RU"/>
        </w:rPr>
        <w:t>СЦР Клиента находится в статусе "Активен";</w:t>
      </w:r>
    </w:p>
    <w:p w:rsidR="008C244E" w:rsidRPr="00281BB1" w:rsidRDefault="00281BB1" w:rsidP="00387B04">
      <w:pPr>
        <w:numPr>
          <w:ilvl w:val="0"/>
          <w:numId w:val="169"/>
        </w:numPr>
        <w:jc w:val="both"/>
        <w:rPr>
          <w:lang w:val="ru-RU"/>
        </w:rPr>
      </w:pPr>
      <w:r w:rsidRPr="00281BB1">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в адрес ФП, через которого Клиент-ЮЛ направил запрос. </w:t>
      </w:r>
    </w:p>
    <w:p w:rsidR="008C244E" w:rsidRPr="00281BB1" w:rsidRDefault="004C16BA">
      <w:pPr>
        <w:spacing w:after="269"/>
        <w:jc w:val="both"/>
        <w:rPr>
          <w:lang w:val="ru-RU"/>
        </w:rPr>
      </w:pPr>
      <w:r>
        <w:rPr>
          <w:rFonts w:ascii="Times New Roman" w:hAnsi="Times New Roman"/>
          <w:color w:val="000000"/>
          <w:lang w:val="ru-RU"/>
        </w:rPr>
        <w:t>4</w:t>
      </w:r>
      <w:r w:rsidR="00281BB1" w:rsidRPr="00281BB1">
        <w:rPr>
          <w:rFonts w:ascii="Times New Roman" w:hAnsi="Times New Roman"/>
          <w:color w:val="000000"/>
          <w:lang w:val="ru-RU"/>
        </w:rPr>
        <w:t>. ФП информирует Клиента-ЮЛ о неуспешном изменении его данных на ПлЦР.</w:t>
      </w:r>
    </w:p>
    <w:p w:rsidR="008C244E" w:rsidRPr="00281BB1" w:rsidRDefault="00281BB1">
      <w:pPr>
        <w:pStyle w:val="21"/>
        <w:rPr>
          <w:lang w:val="ru-RU"/>
        </w:rPr>
      </w:pPr>
      <w:bookmarkStart w:id="284" w:name="_Toc192512416"/>
      <w:r w:rsidRPr="00281BB1">
        <w:rPr>
          <w:lang w:val="ru-RU"/>
        </w:rPr>
        <w:t>Изменение ФП реквизитов  Клиента-ФЛ</w:t>
      </w:r>
      <w:bookmarkEnd w:id="284"/>
    </w:p>
    <w:p w:rsidR="008C244E" w:rsidRDefault="00281BB1">
      <w:pPr>
        <w:pStyle w:val="30"/>
      </w:pPr>
      <w:bookmarkStart w:id="285" w:name="_Toc192512417"/>
      <w:r>
        <w:t>Область применения</w:t>
      </w:r>
      <w:bookmarkEnd w:id="285"/>
    </w:p>
    <w:p w:rsidR="008C244E" w:rsidRPr="00281BB1" w:rsidRDefault="00281BB1">
      <w:pPr>
        <w:spacing w:after="269"/>
        <w:rPr>
          <w:lang w:val="ru-RU"/>
        </w:rPr>
      </w:pPr>
      <w:r w:rsidRPr="00281BB1">
        <w:rPr>
          <w:rFonts w:ascii="Times New Roman" w:hAnsi="Times New Roman"/>
          <w:color w:val="000000"/>
          <w:lang w:val="ru-RU"/>
        </w:rPr>
        <w:t>ФП может изменить данные Клиента-ФЛ (Клиент обратился к ФП в офис/необходимо передать по Клиенту недостающие реквизиты)</w:t>
      </w:r>
      <w:r>
        <w:rPr>
          <w:rFonts w:ascii="Times New Roman" w:hAnsi="Times New Roman"/>
          <w:color w:val="000000"/>
        </w:rPr>
        <w:t> </w:t>
      </w:r>
      <w:r w:rsidRPr="00281BB1">
        <w:rPr>
          <w:rFonts w:ascii="Times New Roman" w:hAnsi="Times New Roman"/>
          <w:color w:val="000000"/>
          <w:lang w:val="ru-RU"/>
        </w:rPr>
        <w:t>и его связанных лиц, хранящиеся на ПлЦР.</w:t>
      </w:r>
    </w:p>
    <w:p w:rsidR="008C244E" w:rsidRDefault="00281BB1">
      <w:pPr>
        <w:pStyle w:val="30"/>
      </w:pPr>
      <w:bookmarkStart w:id="286" w:name="_Toc192512418"/>
      <w:r>
        <w:t>Основной сценарий обмена</w:t>
      </w:r>
      <w:bookmarkEnd w:id="286"/>
    </w:p>
    <w:p w:rsidR="008C244E" w:rsidRDefault="00281BB1">
      <w:r>
        <w:rPr>
          <w:noProof/>
          <w:lang w:val="ru-RU" w:eastAsia="ru-RU"/>
        </w:rPr>
        <w:drawing>
          <wp:inline distT="0" distB="0" distL="0" distR="0">
            <wp:extent cx="6217920" cy="338931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88"/>
                    <a:stretch>
                      <a:fillRect/>
                    </a:stretch>
                  </pic:blipFill>
                  <pic:spPr>
                    <a:xfrm>
                      <a:off x="0" y="0"/>
                      <a:ext cx="6217920" cy="338931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ФП на управление данными Клиента-ФЛ и его связанных лиц (СЛ)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70"/>
        </w:numPr>
        <w:jc w:val="both"/>
      </w:pPr>
      <w:r>
        <w:rPr>
          <w:rFonts w:ascii="Times New Roman" w:hAnsi="Times New Roman"/>
          <w:color w:val="000000"/>
        </w:rPr>
        <w:t>Запрос ФП на управление данными Клиента-ФЛ (cbdc.020 CustomerDataFIAdministrationRequest);</w:t>
      </w:r>
    </w:p>
    <w:p w:rsidR="008C244E" w:rsidRDefault="00281BB1" w:rsidP="00387B04">
      <w:pPr>
        <w:numPr>
          <w:ilvl w:val="0"/>
          <w:numId w:val="170"/>
        </w:numPr>
        <w:jc w:val="both"/>
      </w:pPr>
      <w:r>
        <w:rPr>
          <w:rFonts w:ascii="Times New Roman" w:hAnsi="Times New Roman"/>
          <w:color w:val="000000"/>
        </w:rPr>
        <w:t>Уведомление ФП по управлению данными Клиента-ФЛ (cbdc.021 ClientDataFIAdministrationNotification);</w:t>
      </w:r>
    </w:p>
    <w:p w:rsidR="008C244E" w:rsidRDefault="00281BB1" w:rsidP="00387B04">
      <w:pPr>
        <w:numPr>
          <w:ilvl w:val="0"/>
          <w:numId w:val="170"/>
        </w:numPr>
        <w:jc w:val="both"/>
      </w:pPr>
      <w:r>
        <w:rPr>
          <w:rFonts w:ascii="Times New Roman" w:hAnsi="Times New Roman"/>
          <w:color w:val="000000"/>
        </w:rPr>
        <w:t>Уведомление ФП об изменении данных Клиента-ФЛ (cbdc.021 ClientDataAdministrationFINotification).</w:t>
      </w:r>
    </w:p>
    <w:p w:rsidR="008C244E" w:rsidRPr="00281BB1" w:rsidRDefault="00281BB1" w:rsidP="00387B04">
      <w:pPr>
        <w:numPr>
          <w:ilvl w:val="0"/>
          <w:numId w:val="170"/>
        </w:numPr>
        <w:jc w:val="both"/>
        <w:rPr>
          <w:lang w:val="ru-RU"/>
        </w:rPr>
      </w:pPr>
      <w:r w:rsidRPr="00281BB1">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CustomerPhoneAdministrationNotification</w:t>
      </w:r>
      <w:r w:rsidRPr="00281BB1">
        <w:rPr>
          <w:rFonts w:ascii="Times New Roman" w:hAnsi="Times New Roman"/>
          <w:color w:val="000000"/>
          <w:lang w:val="ru-RU"/>
        </w:rPr>
        <w:t>);</w:t>
      </w:r>
    </w:p>
    <w:p w:rsidR="008C244E" w:rsidRPr="00281BB1" w:rsidRDefault="00281BB1" w:rsidP="00387B04">
      <w:pPr>
        <w:numPr>
          <w:ilvl w:val="0"/>
          <w:numId w:val="170"/>
        </w:numPr>
        <w:jc w:val="both"/>
        <w:rPr>
          <w:lang w:val="ru-RU"/>
        </w:rPr>
      </w:pPr>
      <w:r w:rsidRPr="00281BB1">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получил информацию об изменении реквизитов Клиента-ФЛ или его СЛ.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xml:space="preserve">) и направляет его РОРД. </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71"/>
        </w:numPr>
        <w:jc w:val="both"/>
        <w:rPr>
          <w:lang w:val="ru-RU"/>
        </w:rPr>
      </w:pPr>
      <w:r w:rsidRPr="00281BB1">
        <w:rPr>
          <w:rFonts w:ascii="Times New Roman" w:hAnsi="Times New Roman"/>
          <w:color w:val="000000"/>
          <w:lang w:val="ru-RU"/>
        </w:rPr>
        <w:t>СЦР Клиента-ФЛ находится в статусе "Активен";</w:t>
      </w:r>
    </w:p>
    <w:p w:rsidR="008C244E" w:rsidRPr="00281BB1" w:rsidRDefault="00281BB1" w:rsidP="00387B04">
      <w:pPr>
        <w:numPr>
          <w:ilvl w:val="0"/>
          <w:numId w:val="171"/>
        </w:numPr>
        <w:jc w:val="both"/>
        <w:rPr>
          <w:lang w:val="ru-RU"/>
        </w:rPr>
      </w:pPr>
      <w:r w:rsidRPr="00281BB1">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ClientDataFIAdministrationNotification</w:t>
      </w:r>
      <w:r w:rsidRPr="00281BB1">
        <w:rPr>
          <w:rFonts w:ascii="Times New Roman" w:hAnsi="Times New Roman"/>
          <w:color w:val="000000"/>
          <w:lang w:val="ru-RU"/>
        </w:rPr>
        <w:t xml:space="preserve">) и направляет его в адрес ФП, направившего запрос. </w:t>
      </w:r>
    </w:p>
    <w:p w:rsidR="008C244E" w:rsidRPr="00281BB1" w:rsidRDefault="00281BB1">
      <w:pPr>
        <w:spacing w:after="269"/>
        <w:jc w:val="both"/>
        <w:rPr>
          <w:lang w:val="ru-RU"/>
        </w:rPr>
      </w:pPr>
      <w:r w:rsidRPr="00281BB1">
        <w:rPr>
          <w:rFonts w:ascii="Times New Roman" w:hAnsi="Times New Roman"/>
          <w:color w:val="000000"/>
          <w:lang w:val="ru-RU"/>
        </w:rPr>
        <w:t>3.Если в результате обработки ЭС "Запрос ФП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xml:space="preserve">): </w:t>
      </w:r>
    </w:p>
    <w:p w:rsidR="008C244E" w:rsidRPr="00281BB1" w:rsidRDefault="00281BB1" w:rsidP="00387B04">
      <w:pPr>
        <w:numPr>
          <w:ilvl w:val="0"/>
          <w:numId w:val="172"/>
        </w:numPr>
        <w:jc w:val="both"/>
        <w:rPr>
          <w:lang w:val="ru-RU"/>
        </w:rPr>
      </w:pPr>
      <w:r w:rsidRPr="00281BB1">
        <w:rPr>
          <w:rFonts w:ascii="Times New Roman" w:hAnsi="Times New Roman"/>
          <w:color w:val="000000"/>
          <w:lang w:val="ru-RU"/>
        </w:rPr>
        <w:t xml:space="preserve">в реестре Клиентов были изменены реквизиты Клиента-ФЛ, то в адрес всех ФП, через которых Клиент-ФЛ имеет доступ к СЦР,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xml:space="preserve"> в рамках текущего</w:t>
      </w:r>
      <w:r w:rsidRPr="00281BB1">
        <w:rPr>
          <w:rFonts w:ascii="Times New Roman" w:hAnsi="Times New Roman"/>
          <w:color w:val="000000"/>
          <w:lang w:val="ru-RU"/>
        </w:rPr>
        <w:lastRenderedPageBreak/>
        <w:t xml:space="preserve"> процесса, РОРД направляет ЭС "Уведомление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72"/>
        </w:numPr>
        <w:jc w:val="both"/>
        <w:rPr>
          <w:lang w:val="ru-RU"/>
        </w:rPr>
      </w:pPr>
      <w:r w:rsidRPr="00281BB1">
        <w:rPr>
          <w:rFonts w:ascii="Times New Roman" w:hAnsi="Times New Roman"/>
          <w:color w:val="000000"/>
          <w:lang w:val="ru-RU"/>
        </w:rPr>
        <w:t xml:space="preserve">в реестре Клиентов были изменены реквизиты по связанным лицам Клиента-ФЛ,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281BB1" w:rsidP="00387B04">
      <w:pPr>
        <w:numPr>
          <w:ilvl w:val="0"/>
          <w:numId w:val="172"/>
        </w:numPr>
        <w:jc w:val="both"/>
        <w:rPr>
          <w:lang w:val="ru-RU"/>
        </w:rPr>
      </w:pPr>
      <w:r w:rsidRPr="00281BB1">
        <w:rPr>
          <w:rFonts w:ascii="Times New Roman" w:hAnsi="Times New Roman"/>
          <w:color w:val="000000"/>
          <w:lang w:val="ru-RU"/>
        </w:rPr>
        <w:t>Клиенту-ФЛ был добавлен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CustomerPhoneAdministrationNotification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287" w:name="_Toc192512419"/>
      <w:r>
        <w:t>Неуспешный сценарий обмена</w:t>
      </w:r>
      <w:bookmarkEnd w:id="287"/>
    </w:p>
    <w:p w:rsidR="008C244E" w:rsidRDefault="00281BB1">
      <w:r>
        <w:rPr>
          <w:noProof/>
          <w:lang w:val="ru-RU" w:eastAsia="ru-RU"/>
        </w:rPr>
        <w:drawing>
          <wp:inline distT="0" distB="0" distL="0" distR="0">
            <wp:extent cx="5200650" cy="30480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89"/>
                    <a:stretch>
                      <a:fillRect/>
                    </a:stretch>
                  </pic:blipFill>
                  <pic:spPr>
                    <a:xfrm>
                      <a:off x="0" y="0"/>
                      <a:ext cx="5200650" cy="30480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ФП на управление данными Клиента-ФЛ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73"/>
        </w:numPr>
        <w:jc w:val="both"/>
      </w:pPr>
      <w:r>
        <w:rPr>
          <w:rFonts w:ascii="Times New Roman" w:hAnsi="Times New Roman"/>
          <w:color w:val="000000"/>
        </w:rPr>
        <w:t>Запрос ФП на управление данными Клиента-ФЛ (cbdc.020 CustomerDataFIAdministrationRequest);</w:t>
      </w:r>
    </w:p>
    <w:p w:rsidR="008C244E" w:rsidRDefault="00281BB1" w:rsidP="00387B04">
      <w:pPr>
        <w:numPr>
          <w:ilvl w:val="0"/>
          <w:numId w:val="173"/>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получил информацию об изменении реквизитов Клиента-ФЛ.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xml:space="preserve">) и направляет его РОРД. </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74"/>
        </w:numPr>
        <w:jc w:val="both"/>
        <w:rPr>
          <w:lang w:val="ru-RU"/>
        </w:rPr>
      </w:pPr>
      <w:r w:rsidRPr="00281BB1">
        <w:rPr>
          <w:rFonts w:ascii="Times New Roman" w:hAnsi="Times New Roman"/>
          <w:color w:val="000000"/>
          <w:lang w:val="ru-RU"/>
        </w:rPr>
        <w:t>СЦР Клиента находится в статусе "Активен";</w:t>
      </w:r>
    </w:p>
    <w:p w:rsidR="008C244E" w:rsidRPr="00281BB1" w:rsidRDefault="00281BB1" w:rsidP="00387B04">
      <w:pPr>
        <w:numPr>
          <w:ilvl w:val="0"/>
          <w:numId w:val="174"/>
        </w:numPr>
        <w:jc w:val="both"/>
        <w:rPr>
          <w:lang w:val="ru-RU"/>
        </w:rPr>
      </w:pPr>
      <w:r w:rsidRPr="00281BB1">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CustomerDataFIAdministrationRequest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в адрес ФП, направившего запрос.</w:t>
      </w:r>
    </w:p>
    <w:p w:rsidR="008C244E" w:rsidRPr="00281BB1" w:rsidRDefault="00281BB1">
      <w:pPr>
        <w:pStyle w:val="21"/>
        <w:rPr>
          <w:lang w:val="ru-RU"/>
        </w:rPr>
      </w:pPr>
      <w:bookmarkStart w:id="288" w:name="_Toc192512420"/>
      <w:r w:rsidRPr="00281BB1">
        <w:rPr>
          <w:lang w:val="ru-RU"/>
        </w:rPr>
        <w:t>Изменение ФП реквизитов  Клиента-ЮЛ</w:t>
      </w:r>
      <w:bookmarkEnd w:id="288"/>
    </w:p>
    <w:p w:rsidR="008C244E" w:rsidRDefault="00281BB1">
      <w:pPr>
        <w:pStyle w:val="30"/>
      </w:pPr>
      <w:bookmarkStart w:id="289" w:name="_Toc192512421"/>
      <w:r>
        <w:t>Область применения</w:t>
      </w:r>
      <w:bookmarkEnd w:id="289"/>
    </w:p>
    <w:p w:rsidR="008C244E" w:rsidRPr="00281BB1" w:rsidRDefault="00281BB1">
      <w:pPr>
        <w:spacing w:after="269"/>
        <w:rPr>
          <w:lang w:val="ru-RU"/>
        </w:rPr>
      </w:pPr>
      <w:r w:rsidRPr="00281BB1">
        <w:rPr>
          <w:rFonts w:ascii="Times New Roman" w:hAnsi="Times New Roman"/>
          <w:color w:val="000000"/>
          <w:lang w:val="ru-RU"/>
        </w:rPr>
        <w:t>ФП может изменить данные Клиента-ЮЛ и его связанных лиц, хранящиеся на ПлЦР.</w:t>
      </w:r>
    </w:p>
    <w:p w:rsidR="008C244E" w:rsidRDefault="00281BB1">
      <w:pPr>
        <w:pStyle w:val="30"/>
      </w:pPr>
      <w:bookmarkStart w:id="290" w:name="_Toc192512422"/>
      <w:r>
        <w:t>Основной сценарий обмена</w:t>
      </w:r>
      <w:bookmarkEnd w:id="290"/>
    </w:p>
    <w:p w:rsidR="008C244E" w:rsidRDefault="00281BB1">
      <w:r>
        <w:rPr>
          <w:noProof/>
          <w:lang w:val="ru-RU" w:eastAsia="ru-RU"/>
        </w:rPr>
        <w:drawing>
          <wp:inline distT="0" distB="0" distL="0" distR="0">
            <wp:extent cx="6217920" cy="4629517"/>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90"/>
                    <a:stretch>
                      <a:fillRect/>
                    </a:stretch>
                  </pic:blipFill>
                  <pic:spPr>
                    <a:xfrm>
                      <a:off x="0" y="0"/>
                      <a:ext cx="6217920" cy="462951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ФП на управление данными Клиента-ЮЛ на ПлЦР .</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75"/>
        </w:numPr>
        <w:jc w:val="both"/>
      </w:pPr>
      <w:r>
        <w:rPr>
          <w:rFonts w:ascii="Times New Roman" w:hAnsi="Times New Roman"/>
          <w:color w:val="000000"/>
        </w:rPr>
        <w:t>Запрос ФП на управление данными Клиента-ЮЛ (cbdc.020 OrganisationDataFIAdministrationRequest);</w:t>
      </w:r>
    </w:p>
    <w:p w:rsidR="008C244E" w:rsidRDefault="00281BB1" w:rsidP="00387B04">
      <w:pPr>
        <w:numPr>
          <w:ilvl w:val="0"/>
          <w:numId w:val="175"/>
        </w:numPr>
        <w:jc w:val="both"/>
      </w:pPr>
      <w:r>
        <w:rPr>
          <w:rFonts w:ascii="Times New Roman" w:hAnsi="Times New Roman"/>
          <w:color w:val="000000"/>
        </w:rPr>
        <w:t>Уведомление ФП по управлению данными Клиента-ЮЛ (cbdc.021 ClientDataFIAdministrationNotification);</w:t>
      </w:r>
    </w:p>
    <w:p w:rsidR="008C244E" w:rsidRDefault="00281BB1" w:rsidP="00387B04">
      <w:pPr>
        <w:numPr>
          <w:ilvl w:val="0"/>
          <w:numId w:val="175"/>
        </w:numPr>
        <w:jc w:val="both"/>
      </w:pPr>
      <w:r>
        <w:rPr>
          <w:rFonts w:ascii="Times New Roman" w:hAnsi="Times New Roman"/>
          <w:color w:val="000000"/>
        </w:rPr>
        <w:t>Уведомление ФП об изменении данных Клиента-ЮЛ (cbdc.021 ClientDataAdministrationFINotification);</w:t>
      </w:r>
    </w:p>
    <w:p w:rsidR="008C244E" w:rsidRPr="00281BB1" w:rsidRDefault="00281BB1" w:rsidP="00387B04">
      <w:pPr>
        <w:numPr>
          <w:ilvl w:val="0"/>
          <w:numId w:val="175"/>
        </w:numPr>
        <w:jc w:val="both"/>
        <w:rPr>
          <w:lang w:val="ru-RU"/>
        </w:rPr>
      </w:pPr>
      <w:r w:rsidRPr="00281BB1">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получил информацию об изменении реквизитов Клиента-ЮЛ.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и направляет его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76"/>
        </w:numPr>
        <w:jc w:val="both"/>
        <w:rPr>
          <w:lang w:val="ru-RU"/>
        </w:rPr>
      </w:pPr>
      <w:r w:rsidRPr="00281BB1">
        <w:rPr>
          <w:rFonts w:ascii="Times New Roman" w:hAnsi="Times New Roman"/>
          <w:color w:val="000000"/>
          <w:lang w:val="ru-RU"/>
        </w:rPr>
        <w:t>СЦР Клиента-ЮЛ находится в статусе "Активен";</w:t>
      </w:r>
    </w:p>
    <w:p w:rsidR="008C244E" w:rsidRPr="00281BB1" w:rsidRDefault="00281BB1" w:rsidP="00387B04">
      <w:pPr>
        <w:numPr>
          <w:ilvl w:val="0"/>
          <w:numId w:val="176"/>
        </w:numPr>
        <w:jc w:val="both"/>
        <w:rPr>
          <w:lang w:val="ru-RU"/>
        </w:rPr>
      </w:pPr>
      <w:r w:rsidRPr="00281BB1">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Клиента-ЮЛ"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ClientDataFIAdministrationNotification</w:t>
      </w:r>
      <w:r w:rsidRPr="00281BB1">
        <w:rPr>
          <w:rFonts w:ascii="Times New Roman" w:hAnsi="Times New Roman"/>
          <w:color w:val="000000"/>
          <w:lang w:val="ru-RU"/>
        </w:rPr>
        <w:t xml:space="preserve">) и направляет его в адрес ФП, направившего запрос. </w:t>
      </w:r>
    </w:p>
    <w:p w:rsidR="008C244E" w:rsidRPr="00281BB1" w:rsidRDefault="00281BB1">
      <w:pPr>
        <w:spacing w:after="269"/>
        <w:jc w:val="both"/>
        <w:rPr>
          <w:lang w:val="ru-RU"/>
        </w:rPr>
      </w:pPr>
      <w:r w:rsidRPr="00281BB1">
        <w:rPr>
          <w:rFonts w:ascii="Times New Roman" w:hAnsi="Times New Roman"/>
          <w:color w:val="000000"/>
          <w:lang w:val="ru-RU"/>
        </w:rPr>
        <w:t>3.Если в результате обработки ЭС "Запрос ФП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xml:space="preserve">): </w:t>
      </w:r>
    </w:p>
    <w:p w:rsidR="008C244E" w:rsidRPr="00281BB1" w:rsidRDefault="00281BB1" w:rsidP="00387B04">
      <w:pPr>
        <w:numPr>
          <w:ilvl w:val="0"/>
          <w:numId w:val="177"/>
        </w:numPr>
        <w:jc w:val="both"/>
        <w:rPr>
          <w:lang w:val="ru-RU"/>
        </w:rPr>
      </w:pPr>
      <w:r w:rsidRPr="00281BB1">
        <w:rPr>
          <w:rFonts w:ascii="Times New Roman" w:hAnsi="Times New Roman"/>
          <w:color w:val="000000"/>
          <w:lang w:val="ru-RU"/>
        </w:rPr>
        <w:t xml:space="preserve">в реестре Клиентов были изменены реквизиты Клиента-ЮЛ, то в адрес всех ФП, через которых Клиент-ЮЛ имеет доступ к СЦР,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ClientDataAdministrationFINotification</w:t>
      </w:r>
      <w:r w:rsidRPr="00281BB1">
        <w:rPr>
          <w:rFonts w:ascii="Times New Roman" w:hAnsi="Times New Roman"/>
          <w:color w:val="000000"/>
          <w:lang w:val="ru-RU"/>
        </w:rPr>
        <w:t>);</w:t>
      </w:r>
    </w:p>
    <w:p w:rsidR="008C244E" w:rsidRPr="00281BB1" w:rsidRDefault="00281BB1" w:rsidP="00387B04">
      <w:pPr>
        <w:numPr>
          <w:ilvl w:val="0"/>
          <w:numId w:val="177"/>
        </w:numPr>
        <w:jc w:val="both"/>
        <w:rPr>
          <w:lang w:val="ru-RU"/>
        </w:rPr>
      </w:pPr>
      <w:r w:rsidRPr="00281BB1">
        <w:rPr>
          <w:rFonts w:ascii="Times New Roman" w:hAnsi="Times New Roman"/>
          <w:color w:val="000000"/>
          <w:lang w:val="ru-RU"/>
        </w:rPr>
        <w:t xml:space="preserve">в реестре Клиентов были изменены реквизиты по связанным лицам Клиента-ЮЛ, в 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281BB1">
        <w:rPr>
          <w:rFonts w:ascii="Times New Roman" w:hAnsi="Times New Roman"/>
          <w:color w:val="000000"/>
          <w:lang w:val="ru-RU"/>
        </w:rPr>
        <w:t xml:space="preserve">.021 </w:t>
      </w:r>
      <w:r>
        <w:rPr>
          <w:rFonts w:ascii="Times New Roman" w:hAnsi="Times New Roman"/>
          <w:color w:val="000000"/>
        </w:rPr>
        <w:t>RPDataAdministrationFINotification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Default="00281BB1">
      <w:pPr>
        <w:pStyle w:val="30"/>
      </w:pPr>
      <w:bookmarkStart w:id="291" w:name="_Toc192512423"/>
      <w:r>
        <w:t>Неуспешный сценарий обмена</w:t>
      </w:r>
      <w:bookmarkEnd w:id="291"/>
    </w:p>
    <w:p w:rsidR="008C244E" w:rsidRDefault="00281BB1">
      <w:r>
        <w:rPr>
          <w:noProof/>
          <w:lang w:val="ru-RU" w:eastAsia="ru-RU"/>
        </w:rPr>
        <w:drawing>
          <wp:inline distT="0" distB="0" distL="0" distR="0">
            <wp:extent cx="5391150" cy="36195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91"/>
                    <a:stretch>
                      <a:fillRect/>
                    </a:stretch>
                  </pic:blipFill>
                  <pic:spPr>
                    <a:xfrm>
                      <a:off x="0" y="0"/>
                      <a:ext cx="5391150" cy="36195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запроса Клиента-ЮЛ на управление своими данными на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178"/>
        </w:numPr>
        <w:jc w:val="both"/>
      </w:pPr>
      <w:r>
        <w:rPr>
          <w:rFonts w:ascii="Times New Roman" w:hAnsi="Times New Roman"/>
          <w:color w:val="000000"/>
        </w:rPr>
        <w:t>Запрос ФП на управление данными Клиента-ЮЛ (cbdc.020 OrganisationDataFIAdministrationRequest);</w:t>
      </w:r>
    </w:p>
    <w:p w:rsidR="008C244E" w:rsidRDefault="00281BB1" w:rsidP="00387B04">
      <w:pPr>
        <w:numPr>
          <w:ilvl w:val="0"/>
          <w:numId w:val="178"/>
        </w:numPr>
        <w:jc w:val="both"/>
      </w:pPr>
      <w:r>
        <w:rPr>
          <w:rFonts w:ascii="Times New Roman" w:hAnsi="Times New Roman"/>
          <w:color w:val="000000"/>
        </w:rPr>
        <w:t>Результаты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получил информацию об изменении реквизитов Клиента-ЮЛ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и направляет его в РОРД.</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8C244E" w:rsidRPr="00281BB1" w:rsidRDefault="00281BB1" w:rsidP="00387B04">
      <w:pPr>
        <w:numPr>
          <w:ilvl w:val="0"/>
          <w:numId w:val="179"/>
        </w:numPr>
        <w:jc w:val="both"/>
        <w:rPr>
          <w:lang w:val="ru-RU"/>
        </w:rPr>
      </w:pPr>
      <w:r w:rsidRPr="00281BB1">
        <w:rPr>
          <w:rFonts w:ascii="Times New Roman" w:hAnsi="Times New Roman"/>
          <w:color w:val="000000"/>
          <w:lang w:val="ru-RU"/>
        </w:rPr>
        <w:t>СЦР Клиента находится в статусе "Активен";</w:t>
      </w:r>
    </w:p>
    <w:p w:rsidR="008C244E" w:rsidRPr="00281BB1" w:rsidRDefault="00281BB1" w:rsidP="00387B04">
      <w:pPr>
        <w:numPr>
          <w:ilvl w:val="0"/>
          <w:numId w:val="179"/>
        </w:numPr>
        <w:jc w:val="both"/>
        <w:rPr>
          <w:lang w:val="ru-RU"/>
        </w:rPr>
      </w:pPr>
      <w:r w:rsidRPr="00281BB1">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281BB1">
        <w:rPr>
          <w:rFonts w:ascii="Times New Roman" w:hAnsi="Times New Roman"/>
          <w:color w:val="000000"/>
          <w:lang w:val="ru-RU"/>
        </w:rPr>
        <w:t xml:space="preserve">.020 </w:t>
      </w:r>
      <w:r>
        <w:rPr>
          <w:rFonts w:ascii="Times New Roman" w:hAnsi="Times New Roman"/>
          <w:color w:val="000000"/>
        </w:rPr>
        <w:t>OrganisationDataFIAdministrationRequest</w:t>
      </w:r>
      <w:r w:rsidRPr="00281BB1">
        <w:rPr>
          <w:rFonts w:ascii="Times New Roman" w:hAnsi="Times New Roman"/>
          <w:color w:val="000000"/>
          <w:lang w:val="ru-RU"/>
        </w:rPr>
        <w:t>) не совпадают с действующими.</w:t>
      </w:r>
    </w:p>
    <w:p w:rsidR="008C244E" w:rsidRPr="00281BB1" w:rsidRDefault="00281BB1">
      <w:pPr>
        <w:spacing w:after="269"/>
        <w:jc w:val="both"/>
        <w:rPr>
          <w:lang w:val="ru-RU"/>
        </w:rPr>
      </w:pPr>
      <w:r w:rsidRPr="00281BB1">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xml:space="preserve">) в адрес ФП, направившего запрос. </w:t>
      </w:r>
    </w:p>
    <w:p w:rsidR="008C244E" w:rsidRPr="00281BB1" w:rsidRDefault="008C244E">
      <w:pPr>
        <w:spacing w:after="269"/>
        <w:jc w:val="both"/>
        <w:rPr>
          <w:lang w:val="ru-RU"/>
        </w:rPr>
      </w:pPr>
    </w:p>
    <w:p w:rsidR="008C244E" w:rsidRDefault="00281BB1">
      <w:pPr>
        <w:pStyle w:val="21"/>
      </w:pPr>
      <w:bookmarkStart w:id="292" w:name="_Toc192512424"/>
      <w:r>
        <w:t>Регистрация и открытие СЦР ФП</w:t>
      </w:r>
      <w:bookmarkEnd w:id="292"/>
    </w:p>
    <w:p w:rsidR="008C244E" w:rsidRDefault="00281BB1">
      <w:pPr>
        <w:pStyle w:val="30"/>
      </w:pPr>
      <w:bookmarkStart w:id="293" w:name="_Toc192512425"/>
      <w:r>
        <w:t>Область применения</w:t>
      </w:r>
      <w:bookmarkEnd w:id="293"/>
    </w:p>
    <w:p w:rsidR="008C244E" w:rsidRPr="00281BB1" w:rsidRDefault="00281BB1">
      <w:pPr>
        <w:spacing w:after="269"/>
        <w:rPr>
          <w:lang w:val="ru-RU"/>
        </w:rPr>
      </w:pPr>
      <w:r w:rsidRPr="00281BB1">
        <w:rPr>
          <w:rFonts w:ascii="Times New Roman" w:hAnsi="Times New Roman"/>
          <w:color w:val="000000"/>
          <w:lang w:val="ru-RU"/>
        </w:rPr>
        <w:t>Регистрация ФП и открытие ему СЦР</w:t>
      </w:r>
      <w:r>
        <w:rPr>
          <w:rFonts w:ascii="Times New Roman" w:hAnsi="Times New Roman"/>
          <w:color w:val="000000"/>
        </w:rPr>
        <w:t> </w:t>
      </w:r>
      <w:r w:rsidRPr="00281BB1">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rsidR="008C244E" w:rsidRPr="00281BB1" w:rsidRDefault="00281BB1">
      <w:pPr>
        <w:spacing w:after="269"/>
        <w:rPr>
          <w:lang w:val="ru-RU"/>
        </w:rPr>
      </w:pPr>
      <w:r w:rsidRPr="00281BB1">
        <w:rPr>
          <w:rFonts w:ascii="Times New Roman" w:hAnsi="Times New Roman"/>
          <w:color w:val="000000"/>
          <w:lang w:val="ru-RU"/>
        </w:rPr>
        <w:t>Описание процесса регистрации и открытия СЦР ФП описан в отдельном документе "Руководство по подключению Финансового посредника к Платформе Цифрового Рубля".</w:t>
      </w:r>
    </w:p>
    <w:p w:rsidR="008C244E" w:rsidRPr="00281BB1" w:rsidRDefault="00281BB1">
      <w:pPr>
        <w:pStyle w:val="21"/>
        <w:rPr>
          <w:lang w:val="ru-RU"/>
        </w:rPr>
      </w:pPr>
      <w:bookmarkStart w:id="294" w:name="_Toc192512426"/>
      <w:r w:rsidRPr="00281BB1">
        <w:rPr>
          <w:lang w:val="ru-RU"/>
        </w:rPr>
        <w:t>Запрос списка шаблонов самоисполняемых сделок</w:t>
      </w:r>
      <w:bookmarkEnd w:id="294"/>
    </w:p>
    <w:p w:rsidR="008C244E" w:rsidRDefault="00281BB1">
      <w:pPr>
        <w:pStyle w:val="30"/>
      </w:pPr>
      <w:bookmarkStart w:id="295" w:name="_Toc192512427"/>
      <w:r>
        <w:t>Область применения</w:t>
      </w:r>
      <w:bookmarkEnd w:id="295"/>
    </w:p>
    <w:p w:rsidR="008C244E" w:rsidRPr="00281BB1" w:rsidRDefault="00281BB1">
      <w:pPr>
        <w:spacing w:after="269"/>
        <w:rPr>
          <w:lang w:val="ru-RU"/>
        </w:rPr>
      </w:pPr>
      <w:r w:rsidRPr="00281BB1">
        <w:rPr>
          <w:rFonts w:ascii="Times New Roman" w:hAnsi="Times New Roman"/>
          <w:color w:val="000000"/>
          <w:lang w:val="ru-RU"/>
        </w:rPr>
        <w:t>ФП в Приложении Клиента необходимо сформировать список шаблонов самоисполняемых сделок.</w:t>
      </w:r>
    </w:p>
    <w:p w:rsidR="008C244E" w:rsidRDefault="00281BB1">
      <w:pPr>
        <w:pStyle w:val="30"/>
      </w:pPr>
      <w:bookmarkStart w:id="296" w:name="_Toc192512428"/>
      <w:r>
        <w:t>Основной сценарий обмена</w:t>
      </w:r>
      <w:bookmarkEnd w:id="296"/>
    </w:p>
    <w:p w:rsidR="008C244E" w:rsidRDefault="00281BB1">
      <w:r>
        <w:rPr>
          <w:noProof/>
          <w:lang w:val="ru-RU" w:eastAsia="ru-RU"/>
        </w:rPr>
        <w:drawing>
          <wp:inline distT="0" distB="0" distL="0" distR="0">
            <wp:extent cx="6217920" cy="2739172"/>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92"/>
                    <a:stretch>
                      <a:fillRect/>
                    </a:stretch>
                  </pic:blipFill>
                  <pic:spPr>
                    <a:xfrm>
                      <a:off x="0" y="0"/>
                      <a:ext cx="6217920" cy="273917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 списка шаблонов самоисполняемых сделок.</w:t>
      </w:r>
    </w:p>
    <w:p w:rsidR="008C244E" w:rsidRPr="00281BB1" w:rsidRDefault="008C244E">
      <w:pPr>
        <w:spacing w:after="269"/>
        <w:jc w:val="both"/>
        <w:rPr>
          <w:lang w:val="ru-RU"/>
        </w:rPr>
      </w:pP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80"/>
        </w:numPr>
        <w:jc w:val="both"/>
        <w:rPr>
          <w:lang w:val="ru-RU"/>
        </w:rPr>
      </w:pPr>
      <w:r w:rsidRPr="00281BB1">
        <w:rPr>
          <w:rFonts w:ascii="Times New Roman" w:hAnsi="Times New Roman"/>
          <w:color w:val="000000"/>
          <w:lang w:val="ru-RU"/>
        </w:rPr>
        <w:t>Запрос списка шаблонов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.100 </w:t>
      </w:r>
      <w:r>
        <w:rPr>
          <w:rFonts w:ascii="Times New Roman" w:hAnsi="Times New Roman"/>
          <w:color w:val="000000"/>
        </w:rPr>
        <w:t>SETTemplateListRequest</w:t>
      </w:r>
      <w:r w:rsidRPr="00281BB1">
        <w:rPr>
          <w:rFonts w:ascii="Times New Roman" w:hAnsi="Times New Roman"/>
          <w:color w:val="000000"/>
          <w:lang w:val="ru-RU"/>
        </w:rPr>
        <w:t>);</w:t>
      </w:r>
    </w:p>
    <w:p w:rsidR="008C244E" w:rsidRPr="00281BB1" w:rsidRDefault="00281BB1" w:rsidP="00387B04">
      <w:pPr>
        <w:numPr>
          <w:ilvl w:val="0"/>
          <w:numId w:val="180"/>
        </w:numPr>
        <w:jc w:val="both"/>
        <w:rPr>
          <w:lang w:val="ru-RU"/>
        </w:rPr>
      </w:pPr>
      <w:r w:rsidRPr="00281BB1">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.101 </w:t>
      </w:r>
      <w:r>
        <w:rPr>
          <w:rFonts w:ascii="Times New Roman" w:hAnsi="Times New Roman"/>
          <w:color w:val="000000"/>
        </w:rPr>
        <w:t>SETTemplateList</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rsidR="008C244E" w:rsidRPr="00281BB1" w:rsidRDefault="00281BB1">
      <w:pPr>
        <w:spacing w:after="269"/>
        <w:jc w:val="both"/>
        <w:rPr>
          <w:lang w:val="ru-RU"/>
        </w:rPr>
      </w:pPr>
      <w:r w:rsidRPr="00281BB1">
        <w:rPr>
          <w:rFonts w:ascii="Times New Roman" w:hAnsi="Times New Roman"/>
          <w:color w:val="000000"/>
          <w:lang w:val="ru-RU"/>
        </w:rPr>
        <w:t>2. ФП формирует и направляет в РОРД ЭС "Запрос списка шаблонов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.100 </w:t>
      </w:r>
      <w:r>
        <w:rPr>
          <w:rFonts w:ascii="Times New Roman" w:hAnsi="Times New Roman"/>
          <w:color w:val="000000"/>
        </w:rPr>
        <w:t>SETTemplateListRequest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.101 </w:t>
      </w:r>
      <w:r>
        <w:rPr>
          <w:rFonts w:ascii="Times New Roman" w:hAnsi="Times New Roman"/>
          <w:color w:val="000000"/>
        </w:rPr>
        <w:t>SETTemplateList</w:t>
      </w:r>
      <w:r w:rsidRPr="00281BB1">
        <w:rPr>
          <w:rFonts w:ascii="Times New Roman" w:hAnsi="Times New Roman"/>
          <w:color w:val="000000"/>
          <w:lang w:val="ru-RU"/>
        </w:rPr>
        <w:t xml:space="preserve">) с актуальной информацией о доступном списке шаблонов самоисполняемых сделок. </w:t>
      </w:r>
    </w:p>
    <w:p w:rsidR="008C244E" w:rsidRPr="00281BB1" w:rsidRDefault="00281BB1">
      <w:pPr>
        <w:spacing w:after="269"/>
        <w:jc w:val="both"/>
        <w:rPr>
          <w:lang w:val="ru-RU"/>
        </w:rPr>
      </w:pPr>
      <w:r w:rsidRPr="00281BB1">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.101 </w:t>
      </w:r>
      <w:r>
        <w:rPr>
          <w:rFonts w:ascii="Times New Roman" w:hAnsi="Times New Roman"/>
          <w:color w:val="000000"/>
        </w:rPr>
        <w:t>SETTemplateList</w:t>
      </w:r>
      <w:r w:rsidRPr="00281BB1">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rsidR="008C244E" w:rsidRDefault="00281BB1">
      <w:pPr>
        <w:pStyle w:val="21"/>
      </w:pPr>
      <w:bookmarkStart w:id="297" w:name="_Toc192512429"/>
      <w:r>
        <w:t>Заключение самоисполняемой сделки</w:t>
      </w:r>
      <w:bookmarkEnd w:id="297"/>
    </w:p>
    <w:p w:rsidR="008C244E" w:rsidRDefault="00281BB1">
      <w:pPr>
        <w:pStyle w:val="30"/>
      </w:pPr>
      <w:bookmarkStart w:id="298" w:name="_Toc192512430"/>
      <w:r>
        <w:t>Область применения</w:t>
      </w:r>
      <w:bookmarkEnd w:id="298"/>
    </w:p>
    <w:p w:rsidR="008C244E" w:rsidRPr="00281BB1" w:rsidRDefault="00281BB1">
      <w:pPr>
        <w:spacing w:after="269"/>
        <w:rPr>
          <w:lang w:val="ru-RU"/>
        </w:rPr>
      </w:pPr>
      <w:r w:rsidRPr="00281BB1">
        <w:rPr>
          <w:rFonts w:ascii="Times New Roman" w:hAnsi="Times New Roman"/>
          <w:color w:val="000000"/>
          <w:lang w:val="ru-RU"/>
        </w:rPr>
        <w:t>Заключение Клиентом-ФЛ самоисполняемой сделки.</w:t>
      </w:r>
    </w:p>
    <w:p w:rsidR="008C244E" w:rsidRDefault="00281BB1">
      <w:pPr>
        <w:pStyle w:val="30"/>
      </w:pPr>
      <w:bookmarkStart w:id="299" w:name="_Toc192512431"/>
      <w:r>
        <w:t>Основной сценарий обмена</w:t>
      </w:r>
      <w:bookmarkEnd w:id="299"/>
    </w:p>
    <w:p w:rsidR="008C244E" w:rsidRDefault="00281BB1">
      <w:r>
        <w:rPr>
          <w:noProof/>
          <w:lang w:val="ru-RU" w:eastAsia="ru-RU"/>
        </w:rPr>
        <w:drawing>
          <wp:inline distT="0" distB="0" distL="0" distR="0">
            <wp:extent cx="6217920" cy="6587301"/>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93"/>
                    <a:stretch>
                      <a:fillRect/>
                    </a:stretch>
                  </pic:blipFill>
                  <pic:spPr>
                    <a:xfrm>
                      <a:off x="0" y="0"/>
                      <a:ext cx="6217920" cy="6587301"/>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заключения самоисполняемой сделки.</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81"/>
        </w:numPr>
        <w:jc w:val="both"/>
        <w:rPr>
          <w:lang w:val="ru-RU"/>
        </w:rPr>
      </w:pPr>
      <w:r w:rsidRPr="00281BB1">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xml:space="preserve">); </w:t>
      </w:r>
    </w:p>
    <w:p w:rsidR="008C244E" w:rsidRPr="00281BB1" w:rsidRDefault="00281BB1" w:rsidP="00387B04">
      <w:pPr>
        <w:numPr>
          <w:ilvl w:val="0"/>
          <w:numId w:val="181"/>
        </w:numPr>
        <w:jc w:val="both"/>
        <w:rPr>
          <w:lang w:val="ru-RU"/>
        </w:rPr>
      </w:pPr>
      <w:r w:rsidRPr="00281BB1">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w:t>
      </w:r>
    </w:p>
    <w:p w:rsidR="008C244E" w:rsidRPr="00281BB1" w:rsidRDefault="00281BB1" w:rsidP="00387B04">
      <w:pPr>
        <w:numPr>
          <w:ilvl w:val="0"/>
          <w:numId w:val="181"/>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81"/>
        </w:numPr>
        <w:jc w:val="both"/>
        <w:rPr>
          <w:lang w:val="ru-RU"/>
        </w:rPr>
      </w:pPr>
      <w:r w:rsidRPr="00281BB1">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w:t>
      </w:r>
    </w:p>
    <w:p w:rsidR="008C244E" w:rsidRPr="00281BB1" w:rsidRDefault="00281BB1" w:rsidP="00387B04">
      <w:pPr>
        <w:numPr>
          <w:ilvl w:val="0"/>
          <w:numId w:val="181"/>
        </w:numPr>
        <w:jc w:val="both"/>
        <w:rPr>
          <w:lang w:val="ru-RU"/>
        </w:rPr>
      </w:pPr>
      <w:r w:rsidRPr="00281BB1">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.105 </w:t>
      </w:r>
      <w:r>
        <w:rPr>
          <w:rFonts w:ascii="Times New Roman" w:hAnsi="Times New Roman"/>
          <w:color w:val="000000"/>
        </w:rPr>
        <w:t>SETOrderNotification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заключить самоисполняемую сделку.</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в РОРД.</w:t>
      </w:r>
    </w:p>
    <w:p w:rsidR="008C244E" w:rsidRDefault="00281BB1">
      <w:pPr>
        <w:spacing w:after="269"/>
        <w:jc w:val="both"/>
      </w:pPr>
      <w:r w:rsidRPr="00281BB1">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8C244E" w:rsidRPr="00281BB1" w:rsidRDefault="00281BB1" w:rsidP="00387B04">
      <w:pPr>
        <w:numPr>
          <w:ilvl w:val="0"/>
          <w:numId w:val="182"/>
        </w:numPr>
        <w:jc w:val="both"/>
        <w:rPr>
          <w:lang w:val="ru-RU"/>
        </w:rPr>
      </w:pPr>
      <w:r w:rsidRPr="00281BB1">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8C244E" w:rsidRPr="00281BB1" w:rsidRDefault="00281BB1" w:rsidP="00387B04">
      <w:pPr>
        <w:numPr>
          <w:ilvl w:val="0"/>
          <w:numId w:val="182"/>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182"/>
        </w:numPr>
        <w:jc w:val="both"/>
        <w:rPr>
          <w:lang w:val="ru-RU"/>
        </w:rPr>
      </w:pPr>
      <w:r w:rsidRPr="00281BB1">
        <w:rPr>
          <w:rFonts w:ascii="Times New Roman" w:hAnsi="Times New Roman"/>
          <w:color w:val="000000"/>
          <w:lang w:val="ru-RU"/>
        </w:rPr>
        <w:t>несовпадение СЦР Клиента ФЛ-плательщика и СЦР Клиента ФЛ-получателя.</w:t>
      </w:r>
    </w:p>
    <w:p w:rsidR="008C244E" w:rsidRDefault="00281BB1">
      <w:pPr>
        <w:spacing w:after="269"/>
        <w:jc w:val="both"/>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а также РОРД формирует ЭС "Дополнительная</w:t>
      </w:r>
      <w:r w:rsidRPr="00281BB1">
        <w:rPr>
          <w:rFonts w:ascii="Times New Roman" w:hAnsi="Times New Roman"/>
          <w:color w:val="000000"/>
          <w:lang w:val="ru-RU"/>
        </w:rPr>
        <w:lastRenderedPageBreak/>
        <w:t xml:space="preserve">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Pr="00281BB1" w:rsidRDefault="00281BB1" w:rsidP="00387B04">
      <w:pPr>
        <w:numPr>
          <w:ilvl w:val="0"/>
          <w:numId w:val="183"/>
        </w:numPr>
        <w:jc w:val="both"/>
        <w:rPr>
          <w:lang w:val="ru-RU"/>
        </w:rPr>
      </w:pPr>
      <w:r w:rsidRPr="00281BB1">
        <w:rPr>
          <w:rFonts w:ascii="Times New Roman" w:hAnsi="Times New Roman"/>
          <w:color w:val="000000"/>
          <w:lang w:val="ru-RU"/>
        </w:rPr>
        <w:t xml:space="preserve">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для подтверждения перевода ФЛ, заключающим самоисполняемую сделку;</w:t>
      </w:r>
    </w:p>
    <w:p w:rsidR="008C244E" w:rsidRPr="00281BB1" w:rsidRDefault="00281BB1" w:rsidP="00387B04">
      <w:pPr>
        <w:numPr>
          <w:ilvl w:val="0"/>
          <w:numId w:val="183"/>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в состав которого входят дополнительные атрибуты получателя перевода ЦР, необходимые ФП для проведения контроля по ПОД/ФТ (онлайн-контроль).</w:t>
      </w:r>
    </w:p>
    <w:p w:rsidR="008C244E" w:rsidRPr="00281BB1" w:rsidRDefault="00281BB1">
      <w:pPr>
        <w:spacing w:after="269"/>
        <w:jc w:val="both"/>
        <w:rPr>
          <w:lang w:val="ru-RU"/>
        </w:rPr>
      </w:pPr>
      <w:r w:rsidRPr="00281BB1">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184"/>
        </w:numPr>
        <w:jc w:val="both"/>
        <w:rPr>
          <w:lang w:val="ru-RU"/>
        </w:rPr>
      </w:pPr>
      <w:r w:rsidRPr="00281BB1">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Клиенту-ФЛ, заключающему самоисполняемую сделку;</w:t>
      </w:r>
    </w:p>
    <w:p w:rsidR="008C244E" w:rsidRPr="00281BB1" w:rsidRDefault="00281BB1" w:rsidP="00387B04">
      <w:pPr>
        <w:numPr>
          <w:ilvl w:val="0"/>
          <w:numId w:val="184"/>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7. РОРД проводит входной контроль полученного распоряжения.</w:t>
      </w:r>
      <w:r w:rsidRPr="00281BB1">
        <w:rPr>
          <w:lang w:val="ru-RU"/>
        </w:rPr>
        <w:br/>
      </w:r>
      <w:r w:rsidRPr="00281BB1">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8C244E" w:rsidRPr="00281BB1" w:rsidRDefault="00281BB1" w:rsidP="00387B04">
      <w:pPr>
        <w:numPr>
          <w:ilvl w:val="0"/>
          <w:numId w:val="185"/>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185"/>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185"/>
        </w:numPr>
        <w:jc w:val="both"/>
        <w:rPr>
          <w:lang w:val="ru-RU"/>
        </w:rPr>
      </w:pPr>
      <w:r w:rsidRPr="00281BB1">
        <w:rPr>
          <w:rFonts w:ascii="Times New Roman" w:hAnsi="Times New Roman"/>
          <w:color w:val="000000"/>
          <w:lang w:val="ru-RU"/>
        </w:rPr>
        <w:t>контроль корректности указанной даты исполнения перевода.</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186"/>
        </w:numPr>
        <w:jc w:val="both"/>
        <w:rPr>
          <w:lang w:val="ru-RU"/>
        </w:rPr>
      </w:pPr>
      <w:r w:rsidRPr="00281BB1">
        <w:rPr>
          <w:rFonts w:ascii="Times New Roman" w:hAnsi="Times New Roman"/>
          <w:color w:val="000000"/>
          <w:lang w:val="ru-RU"/>
        </w:rPr>
        <w:t>исполняет распоряжение по заключению самоисполняемой сделки,</w:t>
      </w:r>
    </w:p>
    <w:p w:rsidR="008C244E" w:rsidRPr="00281BB1" w:rsidRDefault="00281BB1" w:rsidP="00387B04">
      <w:pPr>
        <w:numPr>
          <w:ilvl w:val="0"/>
          <w:numId w:val="186"/>
        </w:numPr>
        <w:jc w:val="both"/>
        <w:rPr>
          <w:lang w:val="ru-RU"/>
        </w:rPr>
      </w:pPr>
      <w:r w:rsidRPr="00281BB1">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.105 </w:t>
      </w:r>
      <w:r>
        <w:rPr>
          <w:rFonts w:ascii="Times New Roman" w:hAnsi="Times New Roman"/>
          <w:color w:val="000000"/>
        </w:rPr>
        <w:t>SETOrderNotification</w:t>
      </w:r>
      <w:r w:rsidRPr="00281BB1">
        <w:rPr>
          <w:rFonts w:ascii="Times New Roman" w:hAnsi="Times New Roman"/>
          <w:color w:val="000000"/>
          <w:lang w:val="ru-RU"/>
        </w:rPr>
        <w:t>) в адрес ФП, обслуживающего Клиента, заключающего самоисполняемую сделку.</w:t>
      </w:r>
    </w:p>
    <w:p w:rsidR="008C244E" w:rsidRPr="00281BB1" w:rsidRDefault="00281BB1">
      <w:pPr>
        <w:spacing w:after="269"/>
        <w:jc w:val="both"/>
        <w:rPr>
          <w:lang w:val="ru-RU"/>
        </w:rPr>
      </w:pPr>
      <w:r w:rsidRPr="00281BB1">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.105 </w:t>
      </w:r>
      <w:r>
        <w:rPr>
          <w:rFonts w:ascii="Times New Roman" w:hAnsi="Times New Roman"/>
          <w:color w:val="000000"/>
        </w:rPr>
        <w:t>SETOrderNotification</w:t>
      </w:r>
      <w:r w:rsidRPr="00281BB1">
        <w:rPr>
          <w:rFonts w:ascii="Times New Roman" w:hAnsi="Times New Roman"/>
          <w:color w:val="000000"/>
          <w:lang w:val="ru-RU"/>
        </w:rPr>
        <w:t xml:space="preserve">) и проведения входного контроля перенаправляет ЭС Клиенту-ФЛ. </w:t>
      </w:r>
    </w:p>
    <w:p w:rsidR="008C244E" w:rsidRPr="00281BB1" w:rsidRDefault="00281BB1">
      <w:pPr>
        <w:spacing w:after="269"/>
        <w:jc w:val="both"/>
        <w:rPr>
          <w:lang w:val="ru-RU"/>
        </w:rPr>
      </w:pPr>
      <w:r w:rsidRPr="00281BB1">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получателя, полученные в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Default="00281BB1">
      <w:pPr>
        <w:pStyle w:val="30"/>
      </w:pPr>
      <w:bookmarkStart w:id="300" w:name="_Toc192512432"/>
      <w:r>
        <w:t>Неуспешный сценарий обмена 1</w:t>
      </w:r>
      <w:bookmarkEnd w:id="300"/>
    </w:p>
    <w:p w:rsidR="008C244E" w:rsidRDefault="00281BB1">
      <w:r>
        <w:rPr>
          <w:noProof/>
          <w:lang w:val="ru-RU" w:eastAsia="ru-RU"/>
        </w:rPr>
        <w:drawing>
          <wp:inline distT="0" distB="0" distL="0" distR="0">
            <wp:extent cx="6217920" cy="3105584"/>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
                    <pic:cNvPicPr/>
                  </pic:nvPicPr>
                  <pic:blipFill>
                    <a:blip r:embed="rId94"/>
                    <a:stretch>
                      <a:fillRect/>
                    </a:stretch>
                  </pic:blipFill>
                  <pic:spPr>
                    <a:xfrm>
                      <a:off x="0" y="0"/>
                      <a:ext cx="6217920" cy="3105584"/>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заключения самоисполняемой сделки.</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87"/>
        </w:numPr>
        <w:jc w:val="both"/>
        <w:rPr>
          <w:lang w:val="ru-RU"/>
        </w:rPr>
      </w:pPr>
      <w:r w:rsidRPr="00281BB1">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xml:space="preserve">); </w:t>
      </w:r>
    </w:p>
    <w:p w:rsidR="008C244E" w:rsidRDefault="00281BB1" w:rsidP="00387B04">
      <w:pPr>
        <w:numPr>
          <w:ilvl w:val="0"/>
          <w:numId w:val="187"/>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заключить самоисполняемую сделку.</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в РОРД.</w:t>
      </w:r>
    </w:p>
    <w:p w:rsidR="008C244E" w:rsidRDefault="00281BB1">
      <w:pPr>
        <w:spacing w:after="269"/>
        <w:jc w:val="both"/>
      </w:pPr>
      <w:r w:rsidRPr="00281BB1">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8C244E" w:rsidRPr="00281BB1" w:rsidRDefault="00281BB1" w:rsidP="00387B04">
      <w:pPr>
        <w:numPr>
          <w:ilvl w:val="0"/>
          <w:numId w:val="188"/>
        </w:numPr>
        <w:jc w:val="both"/>
        <w:rPr>
          <w:lang w:val="ru-RU"/>
        </w:rPr>
      </w:pPr>
      <w:r w:rsidRPr="00281BB1">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8C244E" w:rsidRPr="00281BB1" w:rsidRDefault="00281BB1" w:rsidP="00387B04">
      <w:pPr>
        <w:numPr>
          <w:ilvl w:val="0"/>
          <w:numId w:val="188"/>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188"/>
        </w:numPr>
        <w:jc w:val="both"/>
        <w:rPr>
          <w:lang w:val="ru-RU"/>
        </w:rPr>
      </w:pPr>
      <w:r w:rsidRPr="00281BB1">
        <w:rPr>
          <w:rFonts w:ascii="Times New Roman" w:hAnsi="Times New Roman"/>
          <w:color w:val="000000"/>
          <w:lang w:val="ru-RU"/>
        </w:rPr>
        <w:t>несовпадение СЦР Клиента ФЛ-плательщика и СЦР Клиента ФЛ-получателя.</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8C244E" w:rsidRDefault="00281BB1">
      <w:pPr>
        <w:pStyle w:val="30"/>
      </w:pPr>
      <w:bookmarkStart w:id="301" w:name="_Toc192512433"/>
      <w:r>
        <w:t>Неуспешный сценарий обмена 2</w:t>
      </w:r>
      <w:bookmarkEnd w:id="301"/>
    </w:p>
    <w:p w:rsidR="008C244E" w:rsidRDefault="00281BB1">
      <w:r>
        <w:rPr>
          <w:noProof/>
          <w:lang w:val="ru-RU" w:eastAsia="ru-RU"/>
        </w:rPr>
        <w:drawing>
          <wp:inline distT="0" distB="0" distL="0" distR="0">
            <wp:extent cx="6217920" cy="4741856"/>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
                    <pic:cNvPicPr/>
                  </pic:nvPicPr>
                  <pic:blipFill>
                    <a:blip r:embed="rId95"/>
                    <a:stretch>
                      <a:fillRect/>
                    </a:stretch>
                  </pic:blipFill>
                  <pic:spPr>
                    <a:xfrm>
                      <a:off x="0" y="0"/>
                      <a:ext cx="6217920" cy="474185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заключения самоисполняемой сделки. По результатам контроля операции по ПОД/ФТ (онлайн-контроль) ФП выявил риски/потенциальные риски.</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89"/>
        </w:numPr>
        <w:jc w:val="both"/>
        <w:rPr>
          <w:lang w:val="ru-RU"/>
        </w:rPr>
      </w:pPr>
      <w:r w:rsidRPr="00281BB1">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xml:space="preserve">); </w:t>
      </w:r>
    </w:p>
    <w:p w:rsidR="008C244E" w:rsidRPr="00281BB1" w:rsidRDefault="00281BB1" w:rsidP="00387B04">
      <w:pPr>
        <w:numPr>
          <w:ilvl w:val="0"/>
          <w:numId w:val="189"/>
        </w:numPr>
        <w:jc w:val="both"/>
        <w:rPr>
          <w:lang w:val="ru-RU"/>
        </w:rPr>
      </w:pPr>
      <w:r w:rsidRPr="00281BB1">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w:t>
      </w:r>
    </w:p>
    <w:p w:rsidR="008C244E" w:rsidRPr="00281BB1" w:rsidRDefault="00281BB1" w:rsidP="00387B04">
      <w:pPr>
        <w:numPr>
          <w:ilvl w:val="0"/>
          <w:numId w:val="189"/>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89"/>
        </w:numPr>
        <w:jc w:val="both"/>
        <w:rPr>
          <w:lang w:val="ru-RU"/>
        </w:rPr>
      </w:pPr>
      <w:r w:rsidRPr="00281BB1">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заключить самоисполняемую сделку.</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.102 </w:t>
      </w:r>
      <w:r>
        <w:rPr>
          <w:rFonts w:ascii="Times New Roman" w:hAnsi="Times New Roman"/>
          <w:color w:val="000000"/>
        </w:rPr>
        <w:t>SETOrderRequest</w:t>
      </w:r>
      <w:r w:rsidRPr="00281BB1">
        <w:rPr>
          <w:rFonts w:ascii="Times New Roman" w:hAnsi="Times New Roman"/>
          <w:color w:val="000000"/>
          <w:lang w:val="ru-RU"/>
        </w:rPr>
        <w:t>) в РОРД.</w:t>
      </w:r>
    </w:p>
    <w:p w:rsidR="008C244E" w:rsidRDefault="00281BB1">
      <w:pPr>
        <w:spacing w:after="269"/>
        <w:jc w:val="both"/>
      </w:pPr>
      <w:r w:rsidRPr="00281BB1">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8C244E" w:rsidRPr="00281BB1" w:rsidRDefault="00281BB1" w:rsidP="00387B04">
      <w:pPr>
        <w:numPr>
          <w:ilvl w:val="0"/>
          <w:numId w:val="190"/>
        </w:numPr>
        <w:jc w:val="both"/>
        <w:rPr>
          <w:lang w:val="ru-RU"/>
        </w:rPr>
      </w:pPr>
      <w:r w:rsidRPr="00281BB1">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8C244E" w:rsidRPr="00281BB1" w:rsidRDefault="00281BB1" w:rsidP="00387B04">
      <w:pPr>
        <w:numPr>
          <w:ilvl w:val="0"/>
          <w:numId w:val="190"/>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190"/>
        </w:numPr>
        <w:jc w:val="both"/>
        <w:rPr>
          <w:lang w:val="ru-RU"/>
        </w:rPr>
      </w:pPr>
      <w:r w:rsidRPr="00281BB1">
        <w:rPr>
          <w:rFonts w:ascii="Times New Roman" w:hAnsi="Times New Roman"/>
          <w:color w:val="000000"/>
          <w:lang w:val="ru-RU"/>
        </w:rPr>
        <w:t>несовпадение СЦР Клиента ФЛ-плательщика и СЦР Клиента ФЛ-получателя.</w:t>
      </w:r>
    </w:p>
    <w:p w:rsidR="008C244E" w:rsidRDefault="00281BB1">
      <w:pPr>
        <w:spacing w:after="269"/>
        <w:jc w:val="both"/>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а также РОРД формирует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РОРД направляет в адрес ФП:</w:t>
      </w:r>
    </w:p>
    <w:p w:rsidR="008C244E" w:rsidRPr="00281BB1" w:rsidRDefault="00281BB1" w:rsidP="00387B04">
      <w:pPr>
        <w:numPr>
          <w:ilvl w:val="0"/>
          <w:numId w:val="191"/>
        </w:numPr>
        <w:jc w:val="both"/>
        <w:rPr>
          <w:lang w:val="ru-RU"/>
        </w:rPr>
      </w:pPr>
      <w:r w:rsidRPr="00281BB1">
        <w:rPr>
          <w:rFonts w:ascii="Times New Roman" w:hAnsi="Times New Roman"/>
          <w:color w:val="000000"/>
          <w:lang w:val="ru-RU"/>
        </w:rPr>
        <w:t xml:space="preserve">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для подтверждения перевода ФЛ, заключающим самоисполняемую сделку;</w:t>
      </w:r>
    </w:p>
    <w:p w:rsidR="008C244E" w:rsidRPr="00281BB1" w:rsidRDefault="00281BB1" w:rsidP="00387B04">
      <w:pPr>
        <w:numPr>
          <w:ilvl w:val="0"/>
          <w:numId w:val="191"/>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в состав которого входят дополнительные атрибуты получателя перевода ЦР, необходимые ФП для проведения контроля по ПОД/ФТ (онлайн-контроль).</w:t>
      </w:r>
    </w:p>
    <w:p w:rsidR="008C244E" w:rsidRPr="00281BB1" w:rsidRDefault="00281BB1">
      <w:pPr>
        <w:spacing w:after="269"/>
        <w:jc w:val="both"/>
        <w:rPr>
          <w:lang w:val="ru-RU"/>
        </w:rPr>
      </w:pPr>
      <w:r w:rsidRPr="00281BB1">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и ЭС "Дополнительная информация к ответу на запрос возможности"</w:t>
      </w:r>
      <w:r w:rsidRPr="00281BB1">
        <w:rPr>
          <w:rFonts w:ascii="Times New Roman" w:hAnsi="Times New Roman"/>
          <w:color w:val="000000"/>
          <w:lang w:val="ru-RU"/>
        </w:rPr>
        <w:lastRenderedPageBreak/>
        <w:t xml:space="preserve">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8C244E" w:rsidRPr="00281BB1" w:rsidRDefault="00281BB1">
      <w:pPr>
        <w:spacing w:after="269"/>
        <w:jc w:val="both"/>
        <w:rPr>
          <w:lang w:val="ru-RU"/>
        </w:rPr>
      </w:pPr>
      <w:r w:rsidRPr="00281BB1">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192"/>
        </w:numPr>
        <w:jc w:val="both"/>
        <w:rPr>
          <w:lang w:val="ru-RU"/>
        </w:rPr>
      </w:pPr>
      <w:r w:rsidRPr="00281BB1">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 Клиенту-ФЛ-плательщику;</w:t>
      </w:r>
    </w:p>
    <w:p w:rsidR="008C244E" w:rsidRPr="00281BB1" w:rsidRDefault="00281BB1" w:rsidP="00387B04">
      <w:pPr>
        <w:numPr>
          <w:ilvl w:val="0"/>
          <w:numId w:val="192"/>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Default="00281BB1">
      <w:pPr>
        <w:pStyle w:val="30"/>
      </w:pPr>
      <w:bookmarkStart w:id="302" w:name="_Toc192512434"/>
      <w:r>
        <w:t>Неуспешный сценарий обмена 3</w:t>
      </w:r>
      <w:bookmarkEnd w:id="302"/>
    </w:p>
    <w:p w:rsidR="008C244E" w:rsidRDefault="00281BB1">
      <w:r>
        <w:rPr>
          <w:noProof/>
          <w:lang w:val="ru-RU" w:eastAsia="ru-RU"/>
        </w:rPr>
        <w:drawing>
          <wp:inline distT="0" distB="0" distL="0" distR="0">
            <wp:extent cx="6217920" cy="5135166"/>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96"/>
                    <a:stretch>
                      <a:fillRect/>
                    </a:stretch>
                  </pic:blipFill>
                  <pic:spPr>
                    <a:xfrm>
                      <a:off x="0" y="0"/>
                      <a:ext cx="6217920" cy="513516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заключения самоисполняемой сделки.</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93"/>
        </w:numPr>
        <w:jc w:val="both"/>
        <w:rPr>
          <w:lang w:val="ru-RU"/>
        </w:rPr>
      </w:pPr>
      <w:r w:rsidRPr="00281BB1">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w:t>
      </w:r>
    </w:p>
    <w:p w:rsidR="008C244E" w:rsidRDefault="00281BB1" w:rsidP="00387B04">
      <w:pPr>
        <w:numPr>
          <w:ilvl w:val="0"/>
          <w:numId w:val="193"/>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.103 </w:t>
      </w:r>
      <w:r>
        <w:rPr>
          <w:rFonts w:ascii="Times New Roman" w:hAnsi="Times New Roman"/>
          <w:color w:val="000000"/>
        </w:rPr>
        <w:t>SETOrderResponse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.104 </w:t>
      </w:r>
      <w:r>
        <w:rPr>
          <w:rFonts w:ascii="Times New Roman" w:hAnsi="Times New Roman"/>
          <w:color w:val="000000"/>
        </w:rPr>
        <w:t>SETOrder</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полученного распоряжения.</w:t>
      </w:r>
      <w:r w:rsidRPr="00281BB1">
        <w:rPr>
          <w:lang w:val="ru-RU"/>
        </w:rPr>
        <w:br/>
      </w:r>
      <w:r w:rsidRPr="00281BB1">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8C244E" w:rsidRPr="00281BB1" w:rsidRDefault="00281BB1" w:rsidP="00387B04">
      <w:pPr>
        <w:numPr>
          <w:ilvl w:val="0"/>
          <w:numId w:val="194"/>
        </w:numPr>
        <w:jc w:val="both"/>
        <w:rPr>
          <w:lang w:val="ru-RU"/>
        </w:rPr>
      </w:pPr>
      <w:r w:rsidRPr="00281BB1">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rsidR="008C244E" w:rsidRPr="00281BB1" w:rsidRDefault="00281BB1" w:rsidP="00387B04">
      <w:pPr>
        <w:numPr>
          <w:ilvl w:val="0"/>
          <w:numId w:val="194"/>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194"/>
        </w:numPr>
        <w:jc w:val="both"/>
        <w:rPr>
          <w:lang w:val="ru-RU"/>
        </w:rPr>
      </w:pPr>
      <w:r w:rsidRPr="00281BB1">
        <w:rPr>
          <w:rFonts w:ascii="Times New Roman" w:hAnsi="Times New Roman"/>
          <w:color w:val="000000"/>
          <w:lang w:val="ru-RU"/>
        </w:rPr>
        <w:t>контроль корректности указанной даты исполнения перевода.</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распоряжения.</w:t>
      </w:r>
    </w:p>
    <w:p w:rsidR="008C244E" w:rsidRPr="00281BB1" w:rsidRDefault="00281BB1">
      <w:pPr>
        <w:pStyle w:val="21"/>
        <w:rPr>
          <w:lang w:val="ru-RU"/>
        </w:rPr>
      </w:pPr>
      <w:bookmarkStart w:id="303" w:name="_Toc192512435"/>
      <w:r w:rsidRPr="00281BB1">
        <w:rPr>
          <w:lang w:val="ru-RU"/>
        </w:rPr>
        <w:t>Запрос информации по самоисполняемым сделкам</w:t>
      </w:r>
      <w:bookmarkEnd w:id="303"/>
    </w:p>
    <w:p w:rsidR="008C244E" w:rsidRDefault="00281BB1">
      <w:pPr>
        <w:pStyle w:val="30"/>
      </w:pPr>
      <w:bookmarkStart w:id="304" w:name="_Toc192512436"/>
      <w:r>
        <w:t>Область применения</w:t>
      </w:r>
      <w:bookmarkEnd w:id="304"/>
    </w:p>
    <w:p w:rsidR="008C244E" w:rsidRPr="00281BB1" w:rsidRDefault="00281BB1">
      <w:pPr>
        <w:spacing w:after="269"/>
        <w:rPr>
          <w:lang w:val="ru-RU"/>
        </w:rPr>
      </w:pPr>
      <w:r w:rsidRPr="00281BB1">
        <w:rPr>
          <w:rFonts w:ascii="Times New Roman" w:hAnsi="Times New Roman"/>
          <w:color w:val="000000"/>
          <w:lang w:val="ru-RU"/>
        </w:rPr>
        <w:t>Получение информации по действующим самоисполняемым сделкам Клиента-ФЛ, владеющего СЦР на ПлЦР.</w:t>
      </w:r>
    </w:p>
    <w:p w:rsidR="008C244E" w:rsidRDefault="00281BB1">
      <w:pPr>
        <w:pStyle w:val="30"/>
      </w:pPr>
      <w:bookmarkStart w:id="305" w:name="_Toc192512437"/>
      <w:r>
        <w:t>Основной сценарий обмена</w:t>
      </w:r>
      <w:bookmarkEnd w:id="305"/>
    </w:p>
    <w:p w:rsidR="008C244E" w:rsidRDefault="00281BB1">
      <w:r>
        <w:rPr>
          <w:noProof/>
          <w:lang w:val="ru-RU" w:eastAsia="ru-RU"/>
        </w:rPr>
        <w:drawing>
          <wp:inline distT="0" distB="0" distL="0" distR="0">
            <wp:extent cx="6217920" cy="3483067"/>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97"/>
                    <a:stretch>
                      <a:fillRect/>
                    </a:stretch>
                  </pic:blipFill>
                  <pic:spPr>
                    <a:xfrm>
                      <a:off x="0" y="0"/>
                      <a:ext cx="6217920" cy="348306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запроса перечня действующих самоисполняемых сделок.</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95"/>
        </w:numPr>
        <w:jc w:val="both"/>
        <w:rPr>
          <w:lang w:val="ru-RU"/>
        </w:rPr>
      </w:pPr>
      <w:r w:rsidRPr="00281BB1">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.106 </w:t>
      </w:r>
      <w:r>
        <w:rPr>
          <w:rFonts w:ascii="Times New Roman" w:hAnsi="Times New Roman"/>
          <w:color w:val="000000"/>
        </w:rPr>
        <w:t>SETListRequest</w:t>
      </w:r>
      <w:r w:rsidRPr="00281BB1">
        <w:rPr>
          <w:rFonts w:ascii="Times New Roman" w:hAnsi="Times New Roman"/>
          <w:color w:val="000000"/>
          <w:lang w:val="ru-RU"/>
        </w:rPr>
        <w:t>);</w:t>
      </w:r>
    </w:p>
    <w:p w:rsidR="008C244E" w:rsidRPr="00281BB1" w:rsidRDefault="00281BB1" w:rsidP="00387B04">
      <w:pPr>
        <w:numPr>
          <w:ilvl w:val="0"/>
          <w:numId w:val="195"/>
        </w:numPr>
        <w:jc w:val="both"/>
        <w:rPr>
          <w:lang w:val="ru-RU"/>
        </w:rPr>
      </w:pPr>
      <w:r w:rsidRPr="00281BB1">
        <w:rPr>
          <w:rFonts w:ascii="Times New Roman" w:hAnsi="Times New Roman"/>
          <w:color w:val="000000"/>
          <w:lang w:val="ru-RU"/>
        </w:rPr>
        <w:t>Перечень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.107 </w:t>
      </w:r>
      <w:r>
        <w:rPr>
          <w:rFonts w:ascii="Times New Roman" w:hAnsi="Times New Roman"/>
          <w:color w:val="000000"/>
        </w:rPr>
        <w:t>SETListNotification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1.Клиент-ФЛ формирует ЭС "Запрос перечня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.106 </w:t>
      </w:r>
      <w:r>
        <w:rPr>
          <w:rFonts w:ascii="Times New Roman" w:hAnsi="Times New Roman"/>
          <w:color w:val="000000"/>
        </w:rPr>
        <w:t>SETListRequest</w:t>
      </w:r>
      <w:r w:rsidRPr="00281BB1">
        <w:rPr>
          <w:rFonts w:ascii="Times New Roman" w:hAnsi="Times New Roman"/>
          <w:color w:val="000000"/>
          <w:lang w:val="ru-RU"/>
        </w:rPr>
        <w:t>) и направляет ФП.</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входные контроли ЭС "Запрос перечня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.106 </w:t>
      </w:r>
      <w:r>
        <w:rPr>
          <w:rFonts w:ascii="Times New Roman" w:hAnsi="Times New Roman"/>
          <w:color w:val="000000"/>
        </w:rPr>
        <w:t>SETListRequest</w:t>
      </w:r>
      <w:r w:rsidRPr="00281BB1">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.106 </w:t>
      </w:r>
      <w:r>
        <w:rPr>
          <w:rFonts w:ascii="Times New Roman" w:hAnsi="Times New Roman"/>
          <w:color w:val="000000"/>
        </w:rPr>
        <w:t>SETListRequest</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.107 </w:t>
      </w:r>
      <w:r>
        <w:rPr>
          <w:rFonts w:ascii="Times New Roman" w:hAnsi="Times New Roman"/>
          <w:color w:val="000000"/>
        </w:rPr>
        <w:t>SETListNotification</w:t>
      </w:r>
      <w:r w:rsidRPr="00281BB1">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rsidR="008C244E" w:rsidRPr="00281BB1" w:rsidRDefault="00281BB1">
      <w:pPr>
        <w:spacing w:after="269"/>
        <w:jc w:val="both"/>
        <w:rPr>
          <w:lang w:val="ru-RU"/>
        </w:rPr>
      </w:pPr>
      <w:r w:rsidRPr="00281BB1">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.107 </w:t>
      </w:r>
      <w:r>
        <w:rPr>
          <w:rFonts w:ascii="Times New Roman" w:hAnsi="Times New Roman"/>
          <w:color w:val="000000"/>
        </w:rPr>
        <w:t>SETListNotification</w:t>
      </w:r>
      <w:r w:rsidRPr="00281BB1">
        <w:rPr>
          <w:rFonts w:ascii="Times New Roman" w:hAnsi="Times New Roman"/>
          <w:color w:val="000000"/>
          <w:lang w:val="ru-RU"/>
        </w:rPr>
        <w:t>) и в случае положительного результата передает ЭС далее Клиенту-ФЛ.</w:t>
      </w:r>
    </w:p>
    <w:p w:rsidR="008C244E" w:rsidRPr="00281BB1" w:rsidRDefault="00281BB1">
      <w:pPr>
        <w:pStyle w:val="21"/>
        <w:rPr>
          <w:lang w:val="ru-RU"/>
        </w:rPr>
      </w:pPr>
      <w:bookmarkStart w:id="306" w:name="_Toc192512438"/>
      <w:r w:rsidRPr="00281BB1">
        <w:rPr>
          <w:lang w:val="ru-RU"/>
        </w:rPr>
        <w:t>Совершение операции над самоисполняемой сделкой</w:t>
      </w:r>
      <w:bookmarkEnd w:id="306"/>
    </w:p>
    <w:p w:rsidR="008C244E" w:rsidRDefault="00281BB1">
      <w:pPr>
        <w:pStyle w:val="30"/>
      </w:pPr>
      <w:bookmarkStart w:id="307" w:name="_Toc192512439"/>
      <w:r>
        <w:t>Область применения</w:t>
      </w:r>
      <w:bookmarkEnd w:id="307"/>
    </w:p>
    <w:p w:rsidR="008C244E" w:rsidRPr="00281BB1" w:rsidRDefault="00281BB1">
      <w:pPr>
        <w:spacing w:after="269"/>
        <w:rPr>
          <w:lang w:val="ru-RU"/>
        </w:rPr>
      </w:pPr>
      <w:r w:rsidRPr="00281BB1">
        <w:rPr>
          <w:rFonts w:ascii="Times New Roman" w:hAnsi="Times New Roman"/>
          <w:color w:val="000000"/>
          <w:lang w:val="ru-RU"/>
        </w:rPr>
        <w:t>Совершение Клиентом-ФЛ операции над</w:t>
      </w:r>
      <w:r>
        <w:rPr>
          <w:rFonts w:ascii="Times New Roman" w:hAnsi="Times New Roman"/>
          <w:color w:val="000000"/>
        </w:rPr>
        <w:t> </w:t>
      </w:r>
      <w:r w:rsidRPr="00281BB1">
        <w:rPr>
          <w:rFonts w:ascii="Times New Roman" w:hAnsi="Times New Roman"/>
          <w:color w:val="000000"/>
          <w:lang w:val="ru-RU"/>
        </w:rPr>
        <w:t>самоисполняемой сделкой.</w:t>
      </w:r>
    </w:p>
    <w:p w:rsidR="008C244E" w:rsidRDefault="00281BB1">
      <w:pPr>
        <w:pStyle w:val="30"/>
      </w:pPr>
      <w:bookmarkStart w:id="308" w:name="_Toc192512440"/>
      <w:r>
        <w:t>Основной сценарий обмена</w:t>
      </w:r>
      <w:bookmarkEnd w:id="308"/>
    </w:p>
    <w:p w:rsidR="008C244E" w:rsidRDefault="00281BB1">
      <w:r>
        <w:rPr>
          <w:noProof/>
          <w:lang w:val="ru-RU" w:eastAsia="ru-RU"/>
        </w:rPr>
        <w:drawing>
          <wp:inline distT="0" distB="0" distL="0" distR="0">
            <wp:extent cx="6217920" cy="6580786"/>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
                    <pic:cNvPicPr/>
                  </pic:nvPicPr>
                  <pic:blipFill>
                    <a:blip r:embed="rId98"/>
                    <a:stretch>
                      <a:fillRect/>
                    </a:stretch>
                  </pic:blipFill>
                  <pic:spPr>
                    <a:xfrm>
                      <a:off x="0" y="0"/>
                      <a:ext cx="6217920" cy="658078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совершения операции над самоисполняемой сделкой.</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196"/>
        </w:numPr>
        <w:jc w:val="both"/>
        <w:rPr>
          <w:lang w:val="ru-RU"/>
        </w:rPr>
      </w:pPr>
      <w:r w:rsidRPr="00281BB1">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xml:space="preserve">); </w:t>
      </w:r>
    </w:p>
    <w:p w:rsidR="008C244E" w:rsidRPr="00281BB1" w:rsidRDefault="00281BB1" w:rsidP="00387B04">
      <w:pPr>
        <w:numPr>
          <w:ilvl w:val="0"/>
          <w:numId w:val="196"/>
        </w:numPr>
        <w:jc w:val="both"/>
        <w:rPr>
          <w:lang w:val="ru-RU"/>
        </w:rPr>
      </w:pPr>
      <w:r w:rsidRPr="00281BB1">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w:t>
      </w:r>
    </w:p>
    <w:p w:rsidR="008C244E" w:rsidRPr="00281BB1" w:rsidRDefault="00281BB1" w:rsidP="00387B04">
      <w:pPr>
        <w:numPr>
          <w:ilvl w:val="0"/>
          <w:numId w:val="196"/>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196"/>
        </w:numPr>
        <w:jc w:val="both"/>
        <w:rPr>
          <w:lang w:val="ru-RU"/>
        </w:rPr>
      </w:pPr>
      <w:r w:rsidRPr="00281BB1">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w:t>
      </w:r>
    </w:p>
    <w:p w:rsidR="008C244E" w:rsidRPr="00281BB1" w:rsidRDefault="00281BB1" w:rsidP="00387B04">
      <w:pPr>
        <w:numPr>
          <w:ilvl w:val="0"/>
          <w:numId w:val="196"/>
        </w:numPr>
        <w:jc w:val="both"/>
        <w:rPr>
          <w:lang w:val="ru-RU"/>
        </w:rPr>
      </w:pPr>
      <w:r w:rsidRPr="00281BB1">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SETOperationNotification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Default="00281BB1">
      <w:pPr>
        <w:spacing w:after="269"/>
        <w:jc w:val="both"/>
      </w:pPr>
      <w:r w:rsidRPr="00281BB1">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заполнив все необходимые реквизиты для совершения операции.</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8C244E" w:rsidRDefault="00281BB1" w:rsidP="00387B04">
      <w:pPr>
        <w:numPr>
          <w:ilvl w:val="0"/>
          <w:numId w:val="197"/>
        </w:numPr>
        <w:jc w:val="both"/>
      </w:pPr>
      <w:r>
        <w:rPr>
          <w:rFonts w:ascii="Times New Roman" w:hAnsi="Times New Roman"/>
          <w:color w:val="000000"/>
        </w:rPr>
        <w:t>Изменение суммы операции;</w:t>
      </w:r>
    </w:p>
    <w:p w:rsidR="008C244E" w:rsidRPr="00281BB1" w:rsidRDefault="00281BB1" w:rsidP="00387B04">
      <w:pPr>
        <w:numPr>
          <w:ilvl w:val="0"/>
          <w:numId w:val="197"/>
        </w:numPr>
        <w:jc w:val="both"/>
        <w:rPr>
          <w:lang w:val="ru-RU"/>
        </w:rPr>
      </w:pPr>
      <w:r w:rsidRPr="00281BB1">
        <w:rPr>
          <w:rFonts w:ascii="Times New Roman" w:hAnsi="Times New Roman"/>
          <w:color w:val="000000"/>
          <w:lang w:val="ru-RU"/>
        </w:rPr>
        <w:t>Изменение даты и времени исполнения (для разового исполнения);</w:t>
      </w:r>
    </w:p>
    <w:p w:rsidR="008C244E" w:rsidRPr="00281BB1" w:rsidRDefault="00281BB1" w:rsidP="00387B04">
      <w:pPr>
        <w:numPr>
          <w:ilvl w:val="0"/>
          <w:numId w:val="197"/>
        </w:numPr>
        <w:jc w:val="both"/>
        <w:rPr>
          <w:lang w:val="ru-RU"/>
        </w:rPr>
      </w:pPr>
      <w:r w:rsidRPr="00281BB1">
        <w:rPr>
          <w:rFonts w:ascii="Times New Roman" w:hAnsi="Times New Roman"/>
          <w:color w:val="000000"/>
          <w:lang w:val="ru-RU"/>
        </w:rPr>
        <w:t>Изменение числа месяца (для периодического исполнения);</w:t>
      </w:r>
    </w:p>
    <w:p w:rsidR="008C244E" w:rsidRDefault="00281BB1" w:rsidP="00387B04">
      <w:pPr>
        <w:numPr>
          <w:ilvl w:val="0"/>
          <w:numId w:val="197"/>
        </w:numPr>
        <w:jc w:val="both"/>
      </w:pPr>
      <w:r>
        <w:rPr>
          <w:rFonts w:ascii="Times New Roman" w:hAnsi="Times New Roman"/>
          <w:color w:val="000000"/>
        </w:rPr>
        <w:t>Отмена сделки.</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rsidR="008C244E" w:rsidRPr="00281BB1" w:rsidRDefault="00281BB1" w:rsidP="00387B04">
      <w:pPr>
        <w:numPr>
          <w:ilvl w:val="0"/>
          <w:numId w:val="198"/>
        </w:numPr>
        <w:jc w:val="both"/>
        <w:rPr>
          <w:lang w:val="ru-RU"/>
        </w:rPr>
      </w:pPr>
      <w:r w:rsidRPr="00281BB1">
        <w:rPr>
          <w:rFonts w:ascii="Times New Roman" w:hAnsi="Times New Roman"/>
          <w:color w:val="000000"/>
          <w:lang w:val="ru-RU"/>
        </w:rPr>
        <w:t>наличие и текущий статус СЦР ФЛ-плательщика и ФЛ-получателя;</w:t>
      </w:r>
    </w:p>
    <w:p w:rsidR="008C244E" w:rsidRPr="00281BB1" w:rsidRDefault="00281BB1" w:rsidP="00387B04">
      <w:pPr>
        <w:numPr>
          <w:ilvl w:val="0"/>
          <w:numId w:val="198"/>
        </w:numPr>
        <w:jc w:val="both"/>
        <w:rPr>
          <w:lang w:val="ru-RU"/>
        </w:rPr>
      </w:pPr>
      <w:r w:rsidRPr="00281BB1">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РОРД направляет в адрес ФП:</w:t>
      </w:r>
    </w:p>
    <w:p w:rsidR="008C244E" w:rsidRPr="00281BB1" w:rsidRDefault="00281BB1" w:rsidP="00387B04">
      <w:pPr>
        <w:numPr>
          <w:ilvl w:val="0"/>
          <w:numId w:val="199"/>
        </w:numPr>
        <w:jc w:val="both"/>
        <w:rPr>
          <w:lang w:val="ru-RU"/>
        </w:rPr>
      </w:pPr>
      <w:r w:rsidRPr="00281BB1">
        <w:rPr>
          <w:rFonts w:ascii="Times New Roman" w:hAnsi="Times New Roman"/>
          <w:color w:val="000000"/>
          <w:lang w:val="ru-RU"/>
        </w:rPr>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для подтверждения перевода ФЛ, совершающему операцию над самоисполняемой сделкой;</w:t>
      </w:r>
    </w:p>
    <w:p w:rsidR="008C244E" w:rsidRPr="00281BB1" w:rsidRDefault="00281BB1" w:rsidP="00387B04">
      <w:pPr>
        <w:numPr>
          <w:ilvl w:val="0"/>
          <w:numId w:val="199"/>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в состав которого входят дополнительные атрибуты получателя перевода ЦР,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направляется в случае изменения любого параметра, кроме отмены СиС.</w:t>
      </w:r>
    </w:p>
    <w:p w:rsidR="008C244E" w:rsidRPr="00281BB1" w:rsidRDefault="00281BB1">
      <w:pPr>
        <w:spacing w:after="269"/>
        <w:jc w:val="both"/>
        <w:rPr>
          <w:lang w:val="ru-RU"/>
        </w:rPr>
      </w:pPr>
      <w:r w:rsidRPr="00281BB1">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200"/>
        </w:numPr>
        <w:jc w:val="both"/>
        <w:rPr>
          <w:lang w:val="ru-RU"/>
        </w:rPr>
      </w:pPr>
      <w:r w:rsidRPr="00281BB1">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Клиенту-ФЛ, совершающему операцию над самоисполняемой сделкой;</w:t>
      </w:r>
    </w:p>
    <w:p w:rsidR="008C244E" w:rsidRPr="00281BB1" w:rsidRDefault="00281BB1" w:rsidP="00387B04">
      <w:pPr>
        <w:numPr>
          <w:ilvl w:val="0"/>
          <w:numId w:val="200"/>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w:t>
      </w:r>
      <w:r w:rsidRPr="00281BB1">
        <w:rPr>
          <w:rFonts w:ascii="Times New Roman" w:hAnsi="Times New Roman"/>
          <w:color w:val="000000"/>
          <w:lang w:val="ru-RU"/>
        </w:rPr>
        <w:lastRenderedPageBreak/>
        <w:t xml:space="preserve">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7. РОРД проводит входной контроль полученного распоряжения.</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8C244E" w:rsidRPr="00281BB1" w:rsidRDefault="00281BB1" w:rsidP="00387B04">
      <w:pPr>
        <w:numPr>
          <w:ilvl w:val="0"/>
          <w:numId w:val="201"/>
        </w:numPr>
        <w:jc w:val="both"/>
        <w:rPr>
          <w:lang w:val="ru-RU"/>
        </w:rPr>
      </w:pPr>
      <w:r w:rsidRPr="00281BB1">
        <w:rPr>
          <w:rFonts w:ascii="Times New Roman" w:hAnsi="Times New Roman"/>
          <w:color w:val="000000"/>
          <w:lang w:val="ru-RU"/>
        </w:rPr>
        <w:t>наличие и текущий статус СЦР Клиента-плательщика и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202"/>
        </w:numPr>
        <w:jc w:val="both"/>
        <w:rPr>
          <w:lang w:val="ru-RU"/>
        </w:rPr>
      </w:pPr>
      <w:r w:rsidRPr="00281BB1">
        <w:rPr>
          <w:rFonts w:ascii="Times New Roman" w:hAnsi="Times New Roman"/>
          <w:color w:val="000000"/>
          <w:lang w:val="ru-RU"/>
        </w:rPr>
        <w:t>исполняет распоряжение на совершение операции над самоисполняемой сделкой,</w:t>
      </w:r>
    </w:p>
    <w:p w:rsidR="008C244E" w:rsidRPr="00281BB1" w:rsidRDefault="00281BB1" w:rsidP="00387B04">
      <w:pPr>
        <w:numPr>
          <w:ilvl w:val="0"/>
          <w:numId w:val="202"/>
        </w:numPr>
        <w:jc w:val="both"/>
        <w:rPr>
          <w:lang w:val="ru-RU"/>
        </w:rPr>
      </w:pPr>
      <w:r w:rsidRPr="00281BB1">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SETOperationNotification</w:t>
      </w:r>
      <w:r w:rsidRPr="00281BB1">
        <w:rPr>
          <w:rFonts w:ascii="Times New Roman" w:hAnsi="Times New Roman"/>
          <w:color w:val="000000"/>
          <w:lang w:val="ru-RU"/>
        </w:rPr>
        <w:t>) в адрес ФП, обслуживающего Клиента, совершающего операцию над самоисполняемой сделкой.</w:t>
      </w:r>
    </w:p>
    <w:p w:rsidR="008C244E" w:rsidRPr="00281BB1" w:rsidRDefault="00281BB1">
      <w:pPr>
        <w:spacing w:after="269"/>
        <w:jc w:val="both"/>
        <w:rPr>
          <w:lang w:val="ru-RU"/>
        </w:rPr>
      </w:pPr>
      <w:r w:rsidRPr="00281BB1">
        <w:rPr>
          <w:rFonts w:ascii="Times New Roman" w:hAnsi="Times New Roman"/>
          <w:color w:val="000000"/>
          <w:lang w:val="ru-RU"/>
        </w:rPr>
        <w:t>8. ФП Клиента, совершившего операцию над самоисполняемой сделкой, после получения подтверждения в виде ЭС "Извещение о выполнении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SETOperationNotification</w:t>
      </w:r>
      <w:r w:rsidRPr="00281BB1">
        <w:rPr>
          <w:rFonts w:ascii="Times New Roman" w:hAnsi="Times New Roman"/>
          <w:color w:val="000000"/>
          <w:lang w:val="ru-RU"/>
        </w:rPr>
        <w:t xml:space="preserve">) и проведения входного контроля перенаправляет ЭС Клиенту-ФЛ. </w:t>
      </w:r>
    </w:p>
    <w:p w:rsidR="008C244E" w:rsidRPr="00281BB1" w:rsidRDefault="00281BB1">
      <w:pPr>
        <w:spacing w:after="269"/>
        <w:jc w:val="both"/>
        <w:rPr>
          <w:lang w:val="ru-RU"/>
        </w:rPr>
      </w:pPr>
      <w:r w:rsidRPr="00281BB1">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получателя, полученные в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Default="00281BB1">
      <w:pPr>
        <w:pStyle w:val="30"/>
      </w:pPr>
      <w:bookmarkStart w:id="309" w:name="_Toc192512441"/>
      <w:r>
        <w:t>Неуспешный сценарий обмена 1</w:t>
      </w:r>
      <w:bookmarkEnd w:id="309"/>
    </w:p>
    <w:p w:rsidR="008C244E" w:rsidRDefault="00281BB1">
      <w:r>
        <w:rPr>
          <w:noProof/>
          <w:lang w:val="ru-RU" w:eastAsia="ru-RU"/>
        </w:rPr>
        <w:drawing>
          <wp:inline distT="0" distB="0" distL="0" distR="0">
            <wp:extent cx="6217920" cy="3645686"/>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
                    <pic:cNvPicPr/>
                  </pic:nvPicPr>
                  <pic:blipFill>
                    <a:blip r:embed="rId99"/>
                    <a:stretch>
                      <a:fillRect/>
                    </a:stretch>
                  </pic:blipFill>
                  <pic:spPr>
                    <a:xfrm>
                      <a:off x="0" y="0"/>
                      <a:ext cx="6217920" cy="364568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совершения операции над самоисполняемой сделкой.</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03"/>
        </w:numPr>
        <w:jc w:val="both"/>
        <w:rPr>
          <w:lang w:val="ru-RU"/>
        </w:rPr>
      </w:pPr>
      <w:r w:rsidRPr="00281BB1">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xml:space="preserve">); </w:t>
      </w:r>
    </w:p>
    <w:p w:rsidR="008C244E" w:rsidRDefault="00281BB1" w:rsidP="00387B04">
      <w:pPr>
        <w:numPr>
          <w:ilvl w:val="0"/>
          <w:numId w:val="203"/>
        </w:numPr>
        <w:jc w:val="both"/>
      </w:pPr>
      <w:r>
        <w:rPr>
          <w:rFonts w:ascii="Times New Roman" w:hAnsi="Times New Roman"/>
          <w:color w:val="000000"/>
        </w:rPr>
        <w:t>Результат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Default="00281BB1">
      <w:pPr>
        <w:spacing w:after="269"/>
        <w:jc w:val="both"/>
      </w:pPr>
      <w:r w:rsidRPr="00281BB1">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заполнив все необходимые реквизиты для совершения операции.</w:t>
      </w:r>
      <w:r w:rsidRPr="00281BB1">
        <w:rPr>
          <w:lang w:val="ru-RU"/>
        </w:rPr>
        <w:lastRenderedPageBreak/>
        <w:br/>
      </w:r>
      <w:r w:rsidRPr="00281BB1">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8C244E" w:rsidRDefault="00281BB1" w:rsidP="00387B04">
      <w:pPr>
        <w:numPr>
          <w:ilvl w:val="0"/>
          <w:numId w:val="204"/>
        </w:numPr>
        <w:jc w:val="both"/>
      </w:pPr>
      <w:r>
        <w:rPr>
          <w:rFonts w:ascii="Times New Roman" w:hAnsi="Times New Roman"/>
          <w:color w:val="000000"/>
        </w:rPr>
        <w:t>Изменение суммы операции;</w:t>
      </w:r>
    </w:p>
    <w:p w:rsidR="008C244E" w:rsidRPr="00281BB1" w:rsidRDefault="00281BB1" w:rsidP="00387B04">
      <w:pPr>
        <w:numPr>
          <w:ilvl w:val="0"/>
          <w:numId w:val="204"/>
        </w:numPr>
        <w:jc w:val="both"/>
        <w:rPr>
          <w:lang w:val="ru-RU"/>
        </w:rPr>
      </w:pPr>
      <w:r w:rsidRPr="00281BB1">
        <w:rPr>
          <w:rFonts w:ascii="Times New Roman" w:hAnsi="Times New Roman"/>
          <w:color w:val="000000"/>
          <w:lang w:val="ru-RU"/>
        </w:rPr>
        <w:t>Изменение даты и времени исполнения (для разового исполнения);</w:t>
      </w:r>
    </w:p>
    <w:p w:rsidR="008C244E" w:rsidRPr="00281BB1" w:rsidRDefault="00281BB1" w:rsidP="00387B04">
      <w:pPr>
        <w:numPr>
          <w:ilvl w:val="0"/>
          <w:numId w:val="204"/>
        </w:numPr>
        <w:jc w:val="both"/>
        <w:rPr>
          <w:lang w:val="ru-RU"/>
        </w:rPr>
      </w:pPr>
      <w:r w:rsidRPr="00281BB1">
        <w:rPr>
          <w:rFonts w:ascii="Times New Roman" w:hAnsi="Times New Roman"/>
          <w:color w:val="000000"/>
          <w:lang w:val="ru-RU"/>
        </w:rPr>
        <w:t>Изменение числа месяца (для периодического исполнения);</w:t>
      </w:r>
    </w:p>
    <w:p w:rsidR="008C244E" w:rsidRDefault="00281BB1" w:rsidP="00387B04">
      <w:pPr>
        <w:numPr>
          <w:ilvl w:val="0"/>
          <w:numId w:val="204"/>
        </w:numPr>
        <w:jc w:val="both"/>
      </w:pPr>
      <w:r>
        <w:rPr>
          <w:rFonts w:ascii="Times New Roman" w:hAnsi="Times New Roman"/>
          <w:color w:val="000000"/>
        </w:rPr>
        <w:t>Отмена сделки.</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проводятся следующие проверки:</w:t>
      </w:r>
    </w:p>
    <w:p w:rsidR="008C244E" w:rsidRPr="00281BB1" w:rsidRDefault="00281BB1" w:rsidP="00387B04">
      <w:pPr>
        <w:numPr>
          <w:ilvl w:val="0"/>
          <w:numId w:val="205"/>
        </w:numPr>
        <w:jc w:val="both"/>
        <w:rPr>
          <w:lang w:val="ru-RU"/>
        </w:rPr>
      </w:pPr>
      <w:r w:rsidRPr="00281BB1">
        <w:rPr>
          <w:rFonts w:ascii="Times New Roman" w:hAnsi="Times New Roman"/>
          <w:color w:val="000000"/>
          <w:lang w:val="ru-RU"/>
        </w:rPr>
        <w:t>наличие и текущий статус СЦР Клиента ФЛ-плательщика и Клиента ФЛ-получателя;</w:t>
      </w:r>
    </w:p>
    <w:p w:rsidR="008C244E" w:rsidRPr="00281BB1" w:rsidRDefault="00281BB1" w:rsidP="00387B04">
      <w:pPr>
        <w:numPr>
          <w:ilvl w:val="0"/>
          <w:numId w:val="205"/>
        </w:numPr>
        <w:jc w:val="both"/>
        <w:rPr>
          <w:lang w:val="ru-RU"/>
        </w:rPr>
      </w:pPr>
      <w:r w:rsidRPr="00281BB1">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неуспешного прохождения проверок РОРД направляет в адрес ФП, обслуживающего Клиента заключающего самоисполняемую сделку,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8C244E" w:rsidRDefault="00281BB1">
      <w:pPr>
        <w:pStyle w:val="30"/>
      </w:pPr>
      <w:bookmarkStart w:id="310" w:name="_Toc192512442"/>
      <w:r>
        <w:t>Неуспешный сценарий обмена 2</w:t>
      </w:r>
      <w:bookmarkEnd w:id="310"/>
    </w:p>
    <w:p w:rsidR="008C244E" w:rsidRDefault="00281BB1">
      <w:r>
        <w:rPr>
          <w:noProof/>
          <w:lang w:val="ru-RU" w:eastAsia="ru-RU"/>
        </w:rPr>
        <w:drawing>
          <wp:inline distT="0" distB="0" distL="0" distR="0">
            <wp:extent cx="6217920" cy="5350732"/>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
                    <pic:cNvPicPr/>
                  </pic:nvPicPr>
                  <pic:blipFill>
                    <a:blip r:embed="rId100"/>
                    <a:stretch>
                      <a:fillRect/>
                    </a:stretch>
                  </pic:blipFill>
                  <pic:spPr>
                    <a:xfrm>
                      <a:off x="0" y="0"/>
                      <a:ext cx="6217920" cy="535073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совершения операции над самоисполняемой сделкой.</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06"/>
        </w:numPr>
        <w:jc w:val="both"/>
        <w:rPr>
          <w:lang w:val="ru-RU"/>
        </w:rPr>
      </w:pPr>
      <w:r w:rsidRPr="00281BB1">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w:t>
      </w:r>
    </w:p>
    <w:p w:rsidR="008C244E" w:rsidRDefault="00281BB1" w:rsidP="00387B04">
      <w:pPr>
        <w:numPr>
          <w:ilvl w:val="0"/>
          <w:numId w:val="206"/>
        </w:numPr>
        <w:jc w:val="both"/>
      </w:pPr>
      <w:r>
        <w:rPr>
          <w:rFonts w:ascii="Times New Roman" w:hAnsi="Times New Roman"/>
          <w:color w:val="000000"/>
        </w:rPr>
        <w:t>Результаты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проводит входной контроль полученного распоряжения.</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8C244E" w:rsidRPr="00281BB1" w:rsidRDefault="00281BB1" w:rsidP="00387B04">
      <w:pPr>
        <w:numPr>
          <w:ilvl w:val="0"/>
          <w:numId w:val="207"/>
        </w:numPr>
        <w:jc w:val="both"/>
        <w:rPr>
          <w:lang w:val="ru-RU"/>
        </w:rPr>
      </w:pPr>
      <w:r w:rsidRPr="00281BB1">
        <w:rPr>
          <w:rFonts w:ascii="Times New Roman" w:hAnsi="Times New Roman"/>
          <w:color w:val="000000"/>
          <w:lang w:val="ru-RU"/>
        </w:rPr>
        <w:t>наличие и текущий статус СЦР Клиента-плательщика и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невозможности исполнения распоряжения.</w:t>
      </w:r>
    </w:p>
    <w:p w:rsidR="008C244E" w:rsidRDefault="00281BB1">
      <w:pPr>
        <w:pStyle w:val="30"/>
      </w:pPr>
      <w:bookmarkStart w:id="311" w:name="_Toc192512443"/>
      <w:r>
        <w:t>Неуспешный сценарий обмена 3</w:t>
      </w:r>
      <w:bookmarkEnd w:id="311"/>
    </w:p>
    <w:p w:rsidR="008C244E" w:rsidRDefault="00281BB1">
      <w:r>
        <w:rPr>
          <w:noProof/>
          <w:lang w:val="ru-RU" w:eastAsia="ru-RU"/>
        </w:rPr>
        <w:drawing>
          <wp:inline distT="0" distB="0" distL="0" distR="0">
            <wp:extent cx="6217920" cy="4678831"/>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
                    <pic:cNvPicPr/>
                  </pic:nvPicPr>
                  <pic:blipFill>
                    <a:blip r:embed="rId101"/>
                    <a:stretch>
                      <a:fillRect/>
                    </a:stretch>
                  </pic:blipFill>
                  <pic:spPr>
                    <a:xfrm>
                      <a:off x="0" y="0"/>
                      <a:ext cx="6217920" cy="4678831"/>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совершения операции над самоисполняемой сделкой. По результатам контроля операции по ПОД/ФТ (онлайн-контроль) ФП выявил риски/потенциальные риски.</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08"/>
        </w:numPr>
        <w:jc w:val="both"/>
        <w:rPr>
          <w:lang w:val="ru-RU"/>
        </w:rPr>
      </w:pPr>
      <w:r w:rsidRPr="00281BB1">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xml:space="preserve">); </w:t>
      </w:r>
    </w:p>
    <w:p w:rsidR="008C244E" w:rsidRPr="00281BB1" w:rsidRDefault="00281BB1" w:rsidP="00387B04">
      <w:pPr>
        <w:numPr>
          <w:ilvl w:val="0"/>
          <w:numId w:val="208"/>
        </w:numPr>
        <w:jc w:val="both"/>
        <w:rPr>
          <w:lang w:val="ru-RU"/>
        </w:rPr>
      </w:pPr>
      <w:r w:rsidRPr="00281BB1">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w:t>
      </w:r>
    </w:p>
    <w:p w:rsidR="008C244E" w:rsidRPr="00281BB1" w:rsidRDefault="00281BB1" w:rsidP="00387B04">
      <w:pPr>
        <w:numPr>
          <w:ilvl w:val="0"/>
          <w:numId w:val="208"/>
        </w:numPr>
        <w:jc w:val="both"/>
        <w:rPr>
          <w:lang w:val="ru-RU"/>
        </w:rPr>
      </w:pPr>
      <w:r w:rsidRPr="00281BB1">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rsidP="00387B04">
      <w:pPr>
        <w:numPr>
          <w:ilvl w:val="0"/>
          <w:numId w:val="208"/>
        </w:numPr>
        <w:jc w:val="both"/>
        <w:rPr>
          <w:lang w:val="ru-RU"/>
        </w:rPr>
      </w:pPr>
      <w:r w:rsidRPr="00281BB1">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Default="00281BB1">
      <w:pPr>
        <w:spacing w:after="269"/>
        <w:jc w:val="both"/>
      </w:pPr>
      <w:r w:rsidRPr="00281BB1">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заполнив все необходимые реквизиты для совершения операции.</w:t>
      </w:r>
      <w:r w:rsidRPr="00281BB1">
        <w:rPr>
          <w:lang w:val="ru-RU"/>
        </w:rPr>
        <w:br/>
      </w:r>
      <w:r w:rsidRPr="00281BB1">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8C244E" w:rsidRDefault="00281BB1" w:rsidP="00387B04">
      <w:pPr>
        <w:numPr>
          <w:ilvl w:val="0"/>
          <w:numId w:val="209"/>
        </w:numPr>
        <w:jc w:val="both"/>
      </w:pPr>
      <w:r>
        <w:rPr>
          <w:rFonts w:ascii="Times New Roman" w:hAnsi="Times New Roman"/>
          <w:color w:val="000000"/>
        </w:rPr>
        <w:t>Изменение суммы операции;</w:t>
      </w:r>
    </w:p>
    <w:p w:rsidR="008C244E" w:rsidRPr="00281BB1" w:rsidRDefault="00281BB1" w:rsidP="00387B04">
      <w:pPr>
        <w:numPr>
          <w:ilvl w:val="0"/>
          <w:numId w:val="209"/>
        </w:numPr>
        <w:jc w:val="both"/>
        <w:rPr>
          <w:lang w:val="ru-RU"/>
        </w:rPr>
      </w:pPr>
      <w:r w:rsidRPr="00281BB1">
        <w:rPr>
          <w:rFonts w:ascii="Times New Roman" w:hAnsi="Times New Roman"/>
          <w:color w:val="000000"/>
          <w:lang w:val="ru-RU"/>
        </w:rPr>
        <w:t>Изменение даты и времени исполнения (для разового исполнения);</w:t>
      </w:r>
    </w:p>
    <w:p w:rsidR="008C244E" w:rsidRPr="00281BB1" w:rsidRDefault="00281BB1" w:rsidP="00387B04">
      <w:pPr>
        <w:numPr>
          <w:ilvl w:val="0"/>
          <w:numId w:val="209"/>
        </w:numPr>
        <w:jc w:val="both"/>
        <w:rPr>
          <w:lang w:val="ru-RU"/>
        </w:rPr>
      </w:pPr>
      <w:r w:rsidRPr="00281BB1">
        <w:rPr>
          <w:rFonts w:ascii="Times New Roman" w:hAnsi="Times New Roman"/>
          <w:color w:val="000000"/>
          <w:lang w:val="ru-RU"/>
        </w:rPr>
        <w:t>Изменение числа месяца (для периодического исполнения);</w:t>
      </w:r>
    </w:p>
    <w:p w:rsidR="008C244E" w:rsidRDefault="00281BB1" w:rsidP="00387B04">
      <w:pPr>
        <w:numPr>
          <w:ilvl w:val="0"/>
          <w:numId w:val="209"/>
        </w:numPr>
        <w:jc w:val="both"/>
      </w:pPr>
      <w:r>
        <w:rPr>
          <w:rFonts w:ascii="Times New Roman" w:hAnsi="Times New Roman"/>
          <w:color w:val="000000"/>
        </w:rPr>
        <w:t>Отмена сделки.</w:t>
      </w:r>
    </w:p>
    <w:p w:rsidR="008C244E" w:rsidRPr="00281BB1" w:rsidRDefault="00281BB1">
      <w:pPr>
        <w:spacing w:after="269"/>
        <w:jc w:val="both"/>
        <w:rPr>
          <w:lang w:val="ru-RU"/>
        </w:rPr>
      </w:pPr>
      <w:r w:rsidRPr="00281BB1">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SETOperationRequest</w:t>
      </w:r>
      <w:r w:rsidRPr="00281BB1">
        <w:rPr>
          <w:rFonts w:ascii="Times New Roman" w:hAnsi="Times New Roman"/>
          <w:color w:val="000000"/>
          <w:lang w:val="ru-RU"/>
        </w:rPr>
        <w:t>) в РОРД.</w:t>
      </w:r>
    </w:p>
    <w:p w:rsidR="008C244E" w:rsidRPr="00281BB1" w:rsidRDefault="00281BB1">
      <w:pPr>
        <w:spacing w:after="269"/>
        <w:jc w:val="both"/>
        <w:rPr>
          <w:lang w:val="ru-RU"/>
        </w:rPr>
      </w:pPr>
      <w:r w:rsidRPr="00281BB1">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rsidR="008C244E" w:rsidRPr="00281BB1" w:rsidRDefault="00281BB1" w:rsidP="00387B04">
      <w:pPr>
        <w:numPr>
          <w:ilvl w:val="0"/>
          <w:numId w:val="210"/>
        </w:numPr>
        <w:jc w:val="both"/>
        <w:rPr>
          <w:lang w:val="ru-RU"/>
        </w:rPr>
      </w:pPr>
      <w:r w:rsidRPr="00281BB1">
        <w:rPr>
          <w:rFonts w:ascii="Times New Roman" w:hAnsi="Times New Roman"/>
          <w:color w:val="000000"/>
          <w:lang w:val="ru-RU"/>
        </w:rPr>
        <w:t>наличие и текущий статус СЦР ФЛ-плательщика и ФЛ-получателя;</w:t>
      </w:r>
    </w:p>
    <w:p w:rsidR="008C244E" w:rsidRPr="00281BB1" w:rsidRDefault="00281BB1" w:rsidP="00387B04">
      <w:pPr>
        <w:numPr>
          <w:ilvl w:val="0"/>
          <w:numId w:val="210"/>
        </w:numPr>
        <w:jc w:val="both"/>
        <w:rPr>
          <w:lang w:val="ru-RU"/>
        </w:rPr>
      </w:pPr>
      <w:r w:rsidRPr="00281BB1">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РОРД направляет в адрес ФП:</w:t>
      </w:r>
    </w:p>
    <w:p w:rsidR="008C244E" w:rsidRPr="00281BB1" w:rsidRDefault="00281BB1" w:rsidP="00387B04">
      <w:pPr>
        <w:numPr>
          <w:ilvl w:val="0"/>
          <w:numId w:val="211"/>
        </w:numPr>
        <w:jc w:val="both"/>
        <w:rPr>
          <w:lang w:val="ru-RU"/>
        </w:rPr>
      </w:pPr>
      <w:r w:rsidRPr="00281BB1">
        <w:rPr>
          <w:rFonts w:ascii="Times New Roman" w:hAnsi="Times New Roman"/>
          <w:color w:val="000000"/>
          <w:lang w:val="ru-RU"/>
        </w:rPr>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для подтверждения перевода ФЛ, совершающему операцию над самоисполняемой сделкой;</w:t>
      </w:r>
    </w:p>
    <w:p w:rsidR="008C244E" w:rsidRPr="00281BB1" w:rsidRDefault="00281BB1" w:rsidP="00387B04">
      <w:pPr>
        <w:numPr>
          <w:ilvl w:val="0"/>
          <w:numId w:val="211"/>
        </w:numPr>
        <w:jc w:val="both"/>
        <w:rPr>
          <w:lang w:val="ru-RU"/>
        </w:rPr>
      </w:pPr>
      <w:r w:rsidRPr="00281BB1">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в состав которого входят дополнительные атрибуты получателя перевода ЦР,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направляется в случае изменения любого параметра, кроме отмены СиС.</w:t>
      </w:r>
    </w:p>
    <w:p w:rsidR="008C244E" w:rsidRPr="00281BB1" w:rsidRDefault="00281BB1">
      <w:pPr>
        <w:spacing w:after="269"/>
        <w:jc w:val="both"/>
        <w:rPr>
          <w:lang w:val="ru-RU"/>
        </w:rPr>
      </w:pPr>
      <w:r w:rsidRPr="00281BB1">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8C244E" w:rsidRPr="00281BB1" w:rsidRDefault="00281BB1" w:rsidP="00387B04">
      <w:pPr>
        <w:numPr>
          <w:ilvl w:val="0"/>
          <w:numId w:val="212"/>
        </w:numPr>
        <w:jc w:val="both"/>
        <w:rPr>
          <w:lang w:val="ru-RU"/>
        </w:rPr>
      </w:pPr>
      <w:r w:rsidRPr="00281BB1">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SETOperationResponse</w:t>
      </w:r>
      <w:r w:rsidRPr="00281BB1">
        <w:rPr>
          <w:rFonts w:ascii="Times New Roman" w:hAnsi="Times New Roman"/>
          <w:color w:val="000000"/>
          <w:lang w:val="ru-RU"/>
        </w:rPr>
        <w:t>) Клиенту-ФЛ, совершающему операцию над самоисполняемой сделкой;</w:t>
      </w:r>
    </w:p>
    <w:p w:rsidR="008C244E" w:rsidRPr="00281BB1" w:rsidRDefault="00281BB1" w:rsidP="00387B04">
      <w:pPr>
        <w:numPr>
          <w:ilvl w:val="0"/>
          <w:numId w:val="212"/>
        </w:numPr>
        <w:jc w:val="both"/>
        <w:rPr>
          <w:lang w:val="ru-RU"/>
        </w:rPr>
      </w:pPr>
      <w:r w:rsidRPr="00281BB1">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281BB1">
        <w:rPr>
          <w:rFonts w:ascii="Times New Roman" w:hAnsi="Times New Roman"/>
          <w:color w:val="000000"/>
          <w:lang w:val="ru-RU"/>
        </w:rPr>
        <w:t xml:space="preserve">.014 </w:t>
      </w:r>
      <w:r>
        <w:rPr>
          <w:rFonts w:ascii="Times New Roman" w:hAnsi="Times New Roman"/>
          <w:color w:val="000000"/>
        </w:rPr>
        <w:t>InfoResponse</w:t>
      </w:r>
      <w:r w:rsidRPr="00281BB1">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8C244E" w:rsidRPr="00281BB1" w:rsidRDefault="00281BB1">
      <w:pPr>
        <w:spacing w:after="269"/>
        <w:jc w:val="both"/>
        <w:rPr>
          <w:lang w:val="ru-RU"/>
        </w:rPr>
      </w:pPr>
      <w:r w:rsidRPr="00281BB1">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SETOperation</w:t>
      </w:r>
      <w:r w:rsidRPr="00281BB1">
        <w:rPr>
          <w:rFonts w:ascii="Times New Roman" w:hAnsi="Times New Roman"/>
          <w:color w:val="000000"/>
          <w:lang w:val="ru-RU"/>
        </w:rPr>
        <w:t>)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w:t>
      </w:r>
      <w:r w:rsidRPr="00281BB1">
        <w:rPr>
          <w:rFonts w:ascii="Times New Roman" w:hAnsi="Times New Roman"/>
          <w:color w:val="000000"/>
          <w:lang w:val="ru-RU"/>
        </w:rPr>
        <w:lastRenderedPageBreak/>
        <w:t xml:space="preserve">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281BB1">
        <w:rPr>
          <w:rFonts w:ascii="Times New Roman" w:hAnsi="Times New Roman"/>
          <w:color w:val="000000"/>
          <w:lang w:val="ru-RU"/>
        </w:rPr>
        <w:t>/</w:t>
      </w:r>
      <w:r>
        <w:rPr>
          <w:rFonts w:ascii="Times New Roman" w:hAnsi="Times New Roman"/>
          <w:color w:val="000000"/>
        </w:rPr>
        <w:t>OprId</w:t>
      </w:r>
      <w:r w:rsidRPr="00281BB1">
        <w:rPr>
          <w:rFonts w:ascii="Times New Roman" w:hAnsi="Times New Roman"/>
          <w:color w:val="000000"/>
          <w:lang w:val="ru-RU"/>
        </w:rPr>
        <w:t>.</w:t>
      </w:r>
    </w:p>
    <w:p w:rsidR="008C244E" w:rsidRPr="00281BB1" w:rsidRDefault="00281BB1">
      <w:pPr>
        <w:pStyle w:val="21"/>
        <w:rPr>
          <w:lang w:val="ru-RU"/>
        </w:rPr>
      </w:pPr>
      <w:bookmarkStart w:id="312" w:name="_Toc192512444"/>
      <w:r w:rsidRPr="00281BB1">
        <w:rPr>
          <w:lang w:val="ru-RU"/>
        </w:rPr>
        <w:t>Исполнение самоисполняемой сделки типа Отложенный перевод</w:t>
      </w:r>
      <w:bookmarkEnd w:id="312"/>
    </w:p>
    <w:p w:rsidR="008C244E" w:rsidRDefault="00281BB1">
      <w:pPr>
        <w:pStyle w:val="30"/>
      </w:pPr>
      <w:bookmarkStart w:id="313" w:name="_Toc192512445"/>
      <w:r>
        <w:t>Область применения</w:t>
      </w:r>
      <w:bookmarkEnd w:id="313"/>
    </w:p>
    <w:p w:rsidR="008C244E" w:rsidRPr="00281BB1" w:rsidRDefault="00281BB1">
      <w:pPr>
        <w:spacing w:after="269"/>
        <w:rPr>
          <w:lang w:val="ru-RU"/>
        </w:rPr>
      </w:pPr>
      <w:r w:rsidRPr="00281BB1">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rsidR="008C244E" w:rsidRDefault="00281BB1">
      <w:pPr>
        <w:pStyle w:val="30"/>
      </w:pPr>
      <w:bookmarkStart w:id="314" w:name="_Toc192512446"/>
      <w:r>
        <w:t>Основной сценарий обмена</w:t>
      </w:r>
      <w:bookmarkEnd w:id="314"/>
    </w:p>
    <w:p w:rsidR="008C244E" w:rsidRDefault="00281BB1">
      <w:r>
        <w:rPr>
          <w:noProof/>
          <w:lang w:val="ru-RU" w:eastAsia="ru-RU"/>
        </w:rPr>
        <w:drawing>
          <wp:inline distT="0" distB="0" distL="0" distR="0">
            <wp:extent cx="6217920" cy="2811018"/>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
                    <pic:cNvPicPr/>
                  </pic:nvPicPr>
                  <pic:blipFill>
                    <a:blip r:embed="rId102"/>
                    <a:stretch>
                      <a:fillRect/>
                    </a:stretch>
                  </pic:blipFill>
                  <pic:spPr>
                    <a:xfrm>
                      <a:off x="0" y="0"/>
                      <a:ext cx="6217920" cy="281101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самоисполняемой сделки типа Отложенный перевод.</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13"/>
        </w:numPr>
        <w:jc w:val="both"/>
        <w:rPr>
          <w:lang w:val="ru-RU"/>
        </w:rPr>
      </w:pPr>
      <w:r w:rsidRPr="00281BB1">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xml:space="preserve">); </w:t>
      </w:r>
    </w:p>
    <w:p w:rsidR="008C244E" w:rsidRPr="00281BB1" w:rsidRDefault="00281BB1" w:rsidP="00387B04">
      <w:pPr>
        <w:numPr>
          <w:ilvl w:val="0"/>
          <w:numId w:val="213"/>
        </w:numPr>
        <w:jc w:val="both"/>
        <w:rPr>
          <w:lang w:val="ru-RU"/>
        </w:rPr>
      </w:pPr>
      <w:r w:rsidRPr="00281BB1">
        <w:rPr>
          <w:rFonts w:ascii="Times New Roman" w:hAnsi="Times New Roman"/>
          <w:color w:val="000000"/>
          <w:lang w:val="ru-RU"/>
        </w:rPr>
        <w:t>Извещение Клиента - плательщика об исполнении отложенного перевода 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SETDTSenderNotification</w:t>
      </w:r>
      <w:r w:rsidRPr="00281BB1">
        <w:rPr>
          <w:rFonts w:ascii="Times New Roman" w:hAnsi="Times New Roman"/>
          <w:color w:val="000000"/>
          <w:lang w:val="ru-RU"/>
        </w:rPr>
        <w:t>);</w:t>
      </w:r>
    </w:p>
    <w:p w:rsidR="008C244E" w:rsidRPr="00281BB1" w:rsidRDefault="00281BB1" w:rsidP="00387B04">
      <w:pPr>
        <w:numPr>
          <w:ilvl w:val="0"/>
          <w:numId w:val="213"/>
        </w:numPr>
        <w:jc w:val="both"/>
        <w:rPr>
          <w:lang w:val="ru-RU"/>
        </w:rPr>
      </w:pPr>
      <w:r w:rsidRPr="00281BB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rsidP="00387B04">
      <w:pPr>
        <w:numPr>
          <w:ilvl w:val="0"/>
          <w:numId w:val="213"/>
        </w:numPr>
        <w:jc w:val="both"/>
        <w:rPr>
          <w:lang w:val="ru-RU"/>
        </w:rPr>
      </w:pPr>
      <w:r w:rsidRPr="00281BB1">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Клиентом зарегистрировал на ПлЦР самоисполняемую сделку типа Отложенный перевод.</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rsidR="008C244E" w:rsidRPr="00281BB1" w:rsidRDefault="00281BB1">
      <w:pPr>
        <w:spacing w:after="269"/>
        <w:jc w:val="both"/>
        <w:rPr>
          <w:lang w:val="ru-RU"/>
        </w:rPr>
      </w:pPr>
      <w:r w:rsidRPr="00281BB1">
        <w:rPr>
          <w:rFonts w:ascii="Times New Roman" w:hAnsi="Times New Roman"/>
          <w:color w:val="000000"/>
          <w:lang w:val="ru-RU"/>
        </w:rPr>
        <w:t>2. При исполнении самоисполяемой сделки РОРД проводит контроль на:</w:t>
      </w:r>
    </w:p>
    <w:p w:rsidR="008C244E" w:rsidRPr="00281BB1" w:rsidRDefault="00281BB1" w:rsidP="00387B04">
      <w:pPr>
        <w:numPr>
          <w:ilvl w:val="0"/>
          <w:numId w:val="214"/>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214"/>
        </w:numPr>
        <w:jc w:val="both"/>
        <w:rPr>
          <w:lang w:val="ru-RU"/>
        </w:rPr>
      </w:pPr>
      <w:r w:rsidRPr="00281BB1">
        <w:rPr>
          <w:rFonts w:ascii="Times New Roman" w:hAnsi="Times New Roman"/>
          <w:color w:val="000000"/>
          <w:lang w:val="ru-RU"/>
        </w:rPr>
        <w:t>наличие и текущий статус СЦР Клиента-плательщика и Клиента-получателя;</w:t>
      </w:r>
    </w:p>
    <w:p w:rsidR="008C244E" w:rsidRPr="00281BB1" w:rsidRDefault="00281BB1" w:rsidP="00387B04">
      <w:pPr>
        <w:numPr>
          <w:ilvl w:val="0"/>
          <w:numId w:val="214"/>
        </w:numPr>
        <w:jc w:val="both"/>
        <w:rPr>
          <w:lang w:val="ru-RU"/>
        </w:rPr>
      </w:pPr>
      <w:r w:rsidRPr="00281BB1">
        <w:rPr>
          <w:rFonts w:ascii="Times New Roman" w:hAnsi="Times New Roman"/>
          <w:color w:val="000000"/>
          <w:lang w:val="ru-RU"/>
        </w:rPr>
        <w:t>достаточность ЦР на СЦР Клиента-плательщика;</w:t>
      </w:r>
    </w:p>
    <w:p w:rsidR="008C244E" w:rsidRPr="00281BB1" w:rsidRDefault="00281BB1" w:rsidP="00387B04">
      <w:pPr>
        <w:numPr>
          <w:ilvl w:val="0"/>
          <w:numId w:val="214"/>
        </w:numPr>
        <w:jc w:val="both"/>
        <w:rPr>
          <w:lang w:val="ru-RU"/>
        </w:rPr>
      </w:pPr>
      <w:r w:rsidRPr="00281BB1">
        <w:rPr>
          <w:rFonts w:ascii="Times New Roman" w:hAnsi="Times New Roman"/>
          <w:color w:val="000000"/>
          <w:lang w:val="ru-RU"/>
        </w:rPr>
        <w:t>непревышение установленных лимитов (при наличии);</w:t>
      </w:r>
    </w:p>
    <w:p w:rsidR="004935B3" w:rsidRPr="004935B3" w:rsidRDefault="00281BB1" w:rsidP="00387B04">
      <w:pPr>
        <w:numPr>
          <w:ilvl w:val="0"/>
          <w:numId w:val="214"/>
        </w:numPr>
        <w:jc w:val="both"/>
        <w:rPr>
          <w:lang w:val="ru-RU"/>
        </w:rPr>
      </w:pPr>
      <w:r w:rsidRPr="00281BB1">
        <w:rPr>
          <w:rFonts w:ascii="Times New Roman" w:hAnsi="Times New Roman"/>
          <w:color w:val="000000"/>
          <w:lang w:val="ru-RU"/>
        </w:rPr>
        <w:t>контроль ограничений на операции по СЦР ФЛ-плательщика и ФЛ-получателя</w:t>
      </w:r>
      <w:r w:rsidR="004935B3">
        <w:rPr>
          <w:rFonts w:ascii="Times New Roman" w:hAnsi="Times New Roman"/>
          <w:color w:val="000000"/>
          <w:lang w:val="ru-RU"/>
        </w:rPr>
        <w:t>;</w:t>
      </w:r>
    </w:p>
    <w:p w:rsidR="008C244E" w:rsidRPr="00281BB1" w:rsidRDefault="004935B3" w:rsidP="00387B04">
      <w:pPr>
        <w:numPr>
          <w:ilvl w:val="0"/>
          <w:numId w:val="214"/>
        </w:numPr>
        <w:jc w:val="both"/>
        <w:rPr>
          <w:lang w:val="ru-RU"/>
        </w:rPr>
      </w:pPr>
      <w:r>
        <w:rPr>
          <w:rFonts w:ascii="Times New Roman" w:hAnsi="Times New Roman"/>
          <w:color w:val="000000"/>
          <w:lang w:val="ru-RU"/>
        </w:rPr>
        <w:t>антифрод-контроль</w:t>
      </w:r>
      <w:r w:rsidR="00281BB1"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215"/>
        </w:numPr>
        <w:jc w:val="both"/>
        <w:rPr>
          <w:lang w:val="ru-RU"/>
        </w:rPr>
      </w:pPr>
      <w:r w:rsidRPr="00281BB1">
        <w:rPr>
          <w:rFonts w:ascii="Times New Roman" w:hAnsi="Times New Roman"/>
          <w:color w:val="000000"/>
          <w:lang w:val="ru-RU"/>
        </w:rPr>
        <w:t>исполняет распоряжение, операция фиксируется в реестре операций,</w:t>
      </w:r>
    </w:p>
    <w:p w:rsidR="008C244E" w:rsidRPr="00281BB1" w:rsidRDefault="00281BB1" w:rsidP="00387B04">
      <w:pPr>
        <w:numPr>
          <w:ilvl w:val="0"/>
          <w:numId w:val="215"/>
        </w:numPr>
        <w:jc w:val="both"/>
        <w:rPr>
          <w:lang w:val="ru-RU"/>
        </w:rPr>
      </w:pPr>
      <w:r w:rsidRPr="00281BB1">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SETDTSenderNotification</w:t>
      </w:r>
      <w:r w:rsidRPr="00281BB1">
        <w:rPr>
          <w:rFonts w:ascii="Times New Roman" w:hAnsi="Times New Roman"/>
          <w:color w:val="000000"/>
          <w:lang w:val="ru-RU"/>
        </w:rPr>
        <w:t>) в адрес всех ФП, обслуживающих Клиента-плательщика,</w:t>
      </w:r>
    </w:p>
    <w:p w:rsidR="008C244E" w:rsidRPr="00281BB1" w:rsidRDefault="00281BB1" w:rsidP="00387B04">
      <w:pPr>
        <w:numPr>
          <w:ilvl w:val="0"/>
          <w:numId w:val="215"/>
        </w:numPr>
        <w:jc w:val="both"/>
        <w:rPr>
          <w:lang w:val="ru-RU"/>
        </w:rPr>
      </w:pPr>
      <w:r w:rsidRPr="00281BB1">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отложенного перевода 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SETDTSenderNotification</w:t>
      </w:r>
      <w:r w:rsidRPr="00281BB1">
        <w:rPr>
          <w:rFonts w:ascii="Times New Roman" w:hAnsi="Times New Roman"/>
          <w:color w:val="000000"/>
          <w:lang w:val="ru-RU"/>
        </w:rPr>
        <w:t>) и дополнительные атрибуты получателя перевода ЦР, необходимые ФП для проведения контроля по ПОД/ФТ (пост-контроль), только в адрес ФП, через которого Клиент-плательщик заключил самоисполняемую сделку типа Отложенный перевод.</w:t>
      </w:r>
    </w:p>
    <w:p w:rsidR="008C244E" w:rsidRPr="00281BB1" w:rsidRDefault="00281BB1" w:rsidP="00387B04">
      <w:pPr>
        <w:numPr>
          <w:ilvl w:val="0"/>
          <w:numId w:val="215"/>
        </w:numPr>
        <w:jc w:val="both"/>
        <w:rPr>
          <w:lang w:val="ru-RU"/>
        </w:rPr>
      </w:pPr>
      <w:r w:rsidRPr="00281BB1">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в адрес всех ФП, обслуживающих Клиента-получателя;</w:t>
      </w:r>
    </w:p>
    <w:p w:rsidR="008C244E" w:rsidRPr="00281BB1" w:rsidRDefault="00281BB1" w:rsidP="00387B04">
      <w:pPr>
        <w:numPr>
          <w:ilvl w:val="0"/>
          <w:numId w:val="215"/>
        </w:numPr>
        <w:jc w:val="both"/>
        <w:rPr>
          <w:lang w:val="ru-RU"/>
        </w:rPr>
      </w:pPr>
      <w:r w:rsidRPr="00281BB1">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и дополнительные атрибуты плательщика перевода ЦР, необходимые ФП для проведения контроля по ПОД/ФТ (пост-контроль), в адрес всех ФП, обслуживающих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плательщика об исполнении отложенного перевода 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SETDTSenderNotification</w:t>
      </w:r>
      <w:r w:rsidRPr="00281BB1">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Pr="00281BB1" w:rsidRDefault="00281BB1">
      <w:pPr>
        <w:spacing w:after="269"/>
        <w:jc w:val="both"/>
        <w:rPr>
          <w:lang w:val="ru-RU"/>
        </w:rPr>
      </w:pPr>
      <w:r w:rsidRPr="00281BB1">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DCTransferC</w:t>
      </w:r>
      <w:r w:rsidRPr="00281BB1">
        <w:rPr>
          <w:rFonts w:ascii="Times New Roman" w:hAnsi="Times New Roman"/>
          <w:color w:val="000000"/>
          <w:lang w:val="ru-RU"/>
        </w:rPr>
        <w:t>2</w:t>
      </w:r>
      <w:r>
        <w:rPr>
          <w:rFonts w:ascii="Times New Roman" w:hAnsi="Times New Roman"/>
          <w:color w:val="000000"/>
        </w:rPr>
        <w:t>CRecipientNotification</w:t>
      </w:r>
      <w:r w:rsidRPr="00281BB1">
        <w:rPr>
          <w:rFonts w:ascii="Times New Roman" w:hAnsi="Times New Roman"/>
          <w:color w:val="000000"/>
          <w:lang w:val="ru-RU"/>
        </w:rPr>
        <w:t xml:space="preserve">) и проведения входного контроля перенаправляет ЭС Клиенту-ФЛ-получателю. </w:t>
      </w:r>
    </w:p>
    <w:p w:rsidR="008C244E" w:rsidRPr="00281BB1" w:rsidRDefault="00281BB1">
      <w:pPr>
        <w:spacing w:after="269"/>
        <w:jc w:val="both"/>
        <w:rPr>
          <w:lang w:val="ru-RU"/>
        </w:rPr>
      </w:pPr>
      <w:r w:rsidRPr="00281BB1">
        <w:rPr>
          <w:rFonts w:ascii="Times New Roman" w:hAnsi="Times New Roman"/>
          <w:color w:val="000000"/>
          <w:lang w:val="ru-RU"/>
        </w:rPr>
        <w:t>4. ФП Клиента-плательщика после получения подтверждения в виде ЭС "Извещение Клиента - плательщика об исполнении отложенного перевода 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SETDTSenderNotification</w:t>
      </w:r>
      <w:r w:rsidRPr="00281BB1">
        <w:rPr>
          <w:rFonts w:ascii="Times New Roman" w:hAnsi="Times New Roman"/>
          <w:color w:val="000000"/>
          <w:lang w:val="ru-RU"/>
        </w:rPr>
        <w:t>) и проведения входного контроля перенаправляет ЭС Клиенту-ФЛ-плательщику.</w:t>
      </w:r>
    </w:p>
    <w:p w:rsidR="008C244E" w:rsidRPr="00281BB1" w:rsidRDefault="00281BB1">
      <w:pPr>
        <w:spacing w:after="269"/>
        <w:jc w:val="both"/>
        <w:rPr>
          <w:lang w:val="ru-RU"/>
        </w:rPr>
      </w:pPr>
      <w:r w:rsidRPr="00281BB1">
        <w:rPr>
          <w:rFonts w:ascii="Times New Roman" w:hAnsi="Times New Roman"/>
          <w:color w:val="000000"/>
          <w:lang w:val="ru-RU"/>
        </w:rPr>
        <w:t>5. Если после исполнения самоисполняемой сделки "Отложенный перевод" ее статус изменился, то новый статус самоисполяемой сделки передается в составе ЭС "Извещение Клиента - плательщика об исполнении отложенного перевода ЦР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SETDTSenderNotification</w:t>
      </w:r>
      <w:r w:rsidRPr="00281BB1">
        <w:rPr>
          <w:rFonts w:ascii="Times New Roman" w:hAnsi="Times New Roman"/>
          <w:color w:val="000000"/>
          <w:lang w:val="ru-RU"/>
        </w:rPr>
        <w:t xml:space="preserve">). </w:t>
      </w:r>
    </w:p>
    <w:p w:rsidR="008C244E" w:rsidRPr="00281BB1" w:rsidRDefault="00281BB1">
      <w:pPr>
        <w:spacing w:after="269"/>
        <w:jc w:val="both"/>
        <w:rPr>
          <w:lang w:val="ru-RU"/>
        </w:rPr>
      </w:pPr>
      <w:r w:rsidRPr="00281BB1">
        <w:rPr>
          <w:rFonts w:ascii="Times New Roman" w:hAnsi="Times New Roman"/>
          <w:color w:val="000000"/>
          <w:lang w:val="ru-RU"/>
        </w:rPr>
        <w:t>6.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получателя, полученные в ЭС "Дополнительная информация к уведомлению плательщика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InfoSenderNotification</w:t>
      </w:r>
      <w:r w:rsidRPr="00281BB1">
        <w:rPr>
          <w:rFonts w:ascii="Times New Roman" w:hAnsi="Times New Roman"/>
          <w:color w:val="000000"/>
          <w:lang w:val="ru-RU"/>
        </w:rPr>
        <w:t>), и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Default="00281BB1">
      <w:pPr>
        <w:pStyle w:val="30"/>
      </w:pPr>
      <w:bookmarkStart w:id="315" w:name="_Toc192512447"/>
      <w:r>
        <w:t>Неуспешный сценарий обмена</w:t>
      </w:r>
      <w:bookmarkEnd w:id="315"/>
    </w:p>
    <w:p w:rsidR="008C244E" w:rsidRDefault="00281BB1">
      <w:r>
        <w:rPr>
          <w:noProof/>
          <w:lang w:val="ru-RU" w:eastAsia="ru-RU"/>
        </w:rPr>
        <w:drawing>
          <wp:inline distT="0" distB="0" distL="0" distR="0">
            <wp:extent cx="6217920" cy="2837074"/>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
                    <pic:cNvPicPr/>
                  </pic:nvPicPr>
                  <pic:blipFill>
                    <a:blip r:embed="rId103"/>
                    <a:stretch>
                      <a:fillRect/>
                    </a:stretch>
                  </pic:blipFill>
                  <pic:spPr>
                    <a:xfrm>
                      <a:off x="0" y="0"/>
                      <a:ext cx="6217920" cy="2837074"/>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Неуспешное исполнение самоисполняемой сделки типа Отложенный перевод.</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16"/>
        </w:numPr>
        <w:jc w:val="both"/>
        <w:rPr>
          <w:lang w:val="ru-RU"/>
        </w:rPr>
      </w:pPr>
      <w:r w:rsidRPr="00281BB1">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SETStatusReport</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Клиент зарегистрировал на ПлЦР самоисполняемую сделку типа Отложенный перевод.</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rsidR="008C244E" w:rsidRPr="00281BB1" w:rsidRDefault="00281BB1">
      <w:pPr>
        <w:spacing w:after="269"/>
        <w:jc w:val="both"/>
        <w:rPr>
          <w:lang w:val="ru-RU"/>
        </w:rPr>
      </w:pPr>
      <w:r w:rsidRPr="00281BB1">
        <w:rPr>
          <w:rFonts w:ascii="Times New Roman" w:hAnsi="Times New Roman"/>
          <w:color w:val="000000"/>
          <w:lang w:val="ru-RU"/>
        </w:rPr>
        <w:t>2. При исполнении самоисполняемой сделки РОРД проводит контроль на:</w:t>
      </w:r>
    </w:p>
    <w:p w:rsidR="008C244E" w:rsidRPr="00281BB1" w:rsidRDefault="00281BB1" w:rsidP="00387B04">
      <w:pPr>
        <w:numPr>
          <w:ilvl w:val="0"/>
          <w:numId w:val="217"/>
        </w:numPr>
        <w:jc w:val="both"/>
        <w:rPr>
          <w:lang w:val="ru-RU"/>
        </w:rPr>
      </w:pPr>
      <w:r w:rsidRPr="00281BB1">
        <w:rPr>
          <w:rFonts w:ascii="Times New Roman" w:hAnsi="Times New Roman"/>
          <w:color w:val="000000"/>
          <w:lang w:val="ru-RU"/>
        </w:rPr>
        <w:t>соответствие ролей плательщика и получателя типу совершаемой операции;</w:t>
      </w:r>
    </w:p>
    <w:p w:rsidR="008C244E" w:rsidRPr="00281BB1" w:rsidRDefault="00281BB1" w:rsidP="00387B04">
      <w:pPr>
        <w:numPr>
          <w:ilvl w:val="0"/>
          <w:numId w:val="217"/>
        </w:numPr>
        <w:jc w:val="both"/>
        <w:rPr>
          <w:lang w:val="ru-RU"/>
        </w:rPr>
      </w:pPr>
      <w:r w:rsidRPr="00281BB1">
        <w:rPr>
          <w:rFonts w:ascii="Times New Roman" w:hAnsi="Times New Roman"/>
          <w:color w:val="000000"/>
          <w:lang w:val="ru-RU"/>
        </w:rPr>
        <w:t>наличие и текущий статус СЦР Клиента-плательщика и Клиента-получателя;</w:t>
      </w:r>
    </w:p>
    <w:p w:rsidR="008C244E" w:rsidRPr="00281BB1" w:rsidRDefault="00281BB1" w:rsidP="00387B04">
      <w:pPr>
        <w:numPr>
          <w:ilvl w:val="0"/>
          <w:numId w:val="217"/>
        </w:numPr>
        <w:jc w:val="both"/>
        <w:rPr>
          <w:lang w:val="ru-RU"/>
        </w:rPr>
      </w:pPr>
      <w:r w:rsidRPr="00281BB1">
        <w:rPr>
          <w:rFonts w:ascii="Times New Roman" w:hAnsi="Times New Roman"/>
          <w:color w:val="000000"/>
          <w:lang w:val="ru-RU"/>
        </w:rPr>
        <w:t>достаточность ЦР на СЦР Клиента-плательщика;</w:t>
      </w:r>
    </w:p>
    <w:p w:rsidR="008C244E" w:rsidRPr="00281BB1" w:rsidRDefault="00281BB1" w:rsidP="00387B04">
      <w:pPr>
        <w:numPr>
          <w:ilvl w:val="0"/>
          <w:numId w:val="217"/>
        </w:numPr>
        <w:jc w:val="both"/>
        <w:rPr>
          <w:lang w:val="ru-RU"/>
        </w:rPr>
      </w:pPr>
      <w:r w:rsidRPr="00281BB1">
        <w:rPr>
          <w:rFonts w:ascii="Times New Roman" w:hAnsi="Times New Roman"/>
          <w:color w:val="000000"/>
          <w:lang w:val="ru-RU"/>
        </w:rPr>
        <w:t>непревышение установленных лимитов (при наличии);</w:t>
      </w:r>
    </w:p>
    <w:p w:rsidR="004935B3" w:rsidRPr="004935B3" w:rsidRDefault="00281BB1" w:rsidP="00387B04">
      <w:pPr>
        <w:numPr>
          <w:ilvl w:val="0"/>
          <w:numId w:val="217"/>
        </w:numPr>
        <w:jc w:val="both"/>
        <w:rPr>
          <w:lang w:val="ru-RU"/>
        </w:rPr>
      </w:pPr>
      <w:r w:rsidRPr="00281BB1">
        <w:rPr>
          <w:rFonts w:ascii="Times New Roman" w:hAnsi="Times New Roman"/>
          <w:color w:val="000000"/>
          <w:lang w:val="ru-RU"/>
        </w:rPr>
        <w:t>контроль ограничений на операции по СЦР ФЛ-плательщика и ФЛ-получателя</w:t>
      </w:r>
      <w:r w:rsidR="004935B3">
        <w:rPr>
          <w:rFonts w:ascii="Times New Roman" w:hAnsi="Times New Roman"/>
          <w:color w:val="000000"/>
          <w:lang w:val="ru-RU"/>
        </w:rPr>
        <w:t>;</w:t>
      </w:r>
    </w:p>
    <w:p w:rsidR="008C244E" w:rsidRPr="00281BB1" w:rsidRDefault="004935B3" w:rsidP="00387B04">
      <w:pPr>
        <w:numPr>
          <w:ilvl w:val="0"/>
          <w:numId w:val="217"/>
        </w:numPr>
        <w:jc w:val="both"/>
        <w:rPr>
          <w:lang w:val="ru-RU"/>
        </w:rPr>
      </w:pPr>
      <w:r>
        <w:rPr>
          <w:rFonts w:ascii="Times New Roman" w:hAnsi="Times New Roman"/>
          <w:color w:val="000000"/>
          <w:lang w:val="ru-RU"/>
        </w:rPr>
        <w:t>антифрод-контроль</w:t>
      </w:r>
      <w:r w:rsidR="00281BB1"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 В случае неуспешного прохождения проверок или ошибки при выполнении перевода РОРД формирует в адрес всех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SETStatusReport</w:t>
      </w:r>
      <w:r w:rsidRPr="00281BB1">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SETStatusReport</w:t>
      </w:r>
      <w:r w:rsidRPr="00281BB1">
        <w:rPr>
          <w:rFonts w:ascii="Times New Roman" w:hAnsi="Times New Roman"/>
          <w:color w:val="000000"/>
          <w:lang w:val="ru-RU"/>
        </w:rPr>
        <w:t>) информирует Клиента-ФЛ-плательщика о невозможности исполнения распоряжения.</w:t>
      </w:r>
    </w:p>
    <w:p w:rsidR="008C244E" w:rsidRPr="00281BB1" w:rsidRDefault="00281BB1">
      <w:pPr>
        <w:spacing w:after="269"/>
        <w:jc w:val="both"/>
        <w:rPr>
          <w:lang w:val="ru-RU"/>
        </w:rPr>
      </w:pPr>
      <w:r w:rsidRPr="00281BB1">
        <w:rPr>
          <w:rFonts w:ascii="Times New Roman" w:hAnsi="Times New Roman"/>
          <w:color w:val="000000"/>
          <w:lang w:val="ru-RU"/>
        </w:rPr>
        <w:t>4. Если при неуспешной попытке исполнения разовой самоисполняемой сделки "Отложенный перевод" ее статус изменился, то новый статус сделки передается в составе ЭС "Результат контроля исполнения самоисполняемой сделки"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SETStatusReport</w:t>
      </w:r>
      <w:r w:rsidRPr="00281BB1">
        <w:rPr>
          <w:rFonts w:ascii="Times New Roman" w:hAnsi="Times New Roman"/>
          <w:color w:val="000000"/>
          <w:lang w:val="ru-RU"/>
        </w:rPr>
        <w:t xml:space="preserve">). </w:t>
      </w:r>
    </w:p>
    <w:p w:rsidR="008C244E" w:rsidRPr="00281BB1" w:rsidRDefault="008C244E">
      <w:pPr>
        <w:spacing w:after="269"/>
        <w:jc w:val="both"/>
        <w:rPr>
          <w:lang w:val="ru-RU"/>
        </w:rPr>
      </w:pPr>
    </w:p>
    <w:p w:rsidR="008C244E" w:rsidRPr="00281BB1" w:rsidRDefault="00281BB1">
      <w:pPr>
        <w:pStyle w:val="21"/>
        <w:rPr>
          <w:lang w:val="ru-RU"/>
        </w:rPr>
      </w:pPr>
      <w:bookmarkStart w:id="316" w:name="_Toc192512448"/>
      <w:r w:rsidRPr="00281BB1">
        <w:rPr>
          <w:lang w:val="ru-RU"/>
        </w:rPr>
        <w:t>Направление САС ФП в ПлЦР</w:t>
      </w:r>
      <w:bookmarkEnd w:id="316"/>
    </w:p>
    <w:p w:rsidR="008C244E" w:rsidRDefault="00281BB1">
      <w:pPr>
        <w:pStyle w:val="30"/>
      </w:pPr>
      <w:bookmarkStart w:id="317" w:name="_Toc192512449"/>
      <w:r>
        <w:t>Область применения</w:t>
      </w:r>
      <w:bookmarkEnd w:id="317"/>
    </w:p>
    <w:p w:rsidR="008C244E" w:rsidRPr="00281BB1" w:rsidRDefault="00281BB1">
      <w:pPr>
        <w:spacing w:after="269"/>
        <w:rPr>
          <w:lang w:val="ru-RU"/>
        </w:rPr>
      </w:pPr>
      <w:r w:rsidRPr="00281BB1">
        <w:rPr>
          <w:rFonts w:ascii="Times New Roman" w:hAnsi="Times New Roman"/>
          <w:color w:val="000000"/>
          <w:lang w:val="ru-RU"/>
        </w:rPr>
        <w:t>При необходимости ФП</w:t>
      </w:r>
      <w:r>
        <w:rPr>
          <w:rFonts w:ascii="Times New Roman" w:hAnsi="Times New Roman"/>
          <w:color w:val="000000"/>
        </w:rPr>
        <w:t> </w:t>
      </w:r>
      <w:r w:rsidRPr="00281BB1">
        <w:rPr>
          <w:rFonts w:ascii="Times New Roman" w:hAnsi="Times New Roman"/>
          <w:color w:val="000000"/>
          <w:lang w:val="ru-RU"/>
        </w:rPr>
        <w:t>отправляет САС в ПлЦР.</w:t>
      </w:r>
      <w:r>
        <w:rPr>
          <w:rFonts w:ascii="Times New Roman" w:hAnsi="Times New Roman"/>
          <w:color w:val="000000"/>
        </w:rPr>
        <w:t> </w:t>
      </w:r>
    </w:p>
    <w:p w:rsidR="008C244E" w:rsidRDefault="00281BB1">
      <w:pPr>
        <w:pStyle w:val="30"/>
      </w:pPr>
      <w:bookmarkStart w:id="318" w:name="_Toc192512450"/>
      <w:r>
        <w:t>Основной сценарий обмена</w:t>
      </w:r>
      <w:bookmarkEnd w:id="318"/>
    </w:p>
    <w:p w:rsidR="008C244E" w:rsidRDefault="00281BB1">
      <w:r>
        <w:rPr>
          <w:noProof/>
          <w:lang w:val="ru-RU" w:eastAsia="ru-RU"/>
        </w:rPr>
        <w:drawing>
          <wp:inline distT="0" distB="0" distL="0" distR="0">
            <wp:extent cx="6076950" cy="36195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
                    <pic:cNvPicPr/>
                  </pic:nvPicPr>
                  <pic:blipFill>
                    <a:blip r:embed="rId104"/>
                    <a:stretch>
                      <a:fillRect/>
                    </a:stretch>
                  </pic:blipFill>
                  <pic:spPr>
                    <a:xfrm>
                      <a:off x="0" y="0"/>
                      <a:ext cx="6076950" cy="361950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Успешная обработка направленного Финансовым посредником САС в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218"/>
        </w:numPr>
        <w:jc w:val="both"/>
      </w:pPr>
      <w:r>
        <w:rPr>
          <w:rFonts w:ascii="Times New Roman" w:hAnsi="Times New Roman"/>
          <w:color w:val="000000"/>
        </w:rPr>
        <w:t>Список аннулированных сертификатов ФП (cbdc.040 FICertificateRevocationList);</w:t>
      </w:r>
    </w:p>
    <w:p w:rsidR="008C244E" w:rsidRDefault="00281BB1" w:rsidP="00387B04">
      <w:pPr>
        <w:numPr>
          <w:ilvl w:val="0"/>
          <w:numId w:val="218"/>
        </w:numPr>
        <w:jc w:val="both"/>
      </w:pPr>
      <w:r>
        <w:rPr>
          <w:rFonts w:ascii="Times New Roman" w:hAnsi="Times New Roman"/>
          <w:color w:val="000000"/>
        </w:rPr>
        <w:t>Подтверждение ФП об успешной обработке САС (cbdc.777 CertificateRevocationListNotification).</w:t>
      </w:r>
    </w:p>
    <w:p w:rsidR="008C244E" w:rsidRDefault="00281BB1">
      <w:pPr>
        <w:spacing w:after="269"/>
        <w:jc w:val="both"/>
      </w:pPr>
      <w:r>
        <w:rPr>
          <w:rFonts w:ascii="Times New Roman" w:hAnsi="Times New Roman"/>
          <w:b/>
          <w:color w:val="000000"/>
        </w:rPr>
        <w:t>Условие применения</w:t>
      </w:r>
    </w:p>
    <w:p w:rsidR="008C244E" w:rsidRDefault="00281BB1" w:rsidP="00387B04">
      <w:pPr>
        <w:numPr>
          <w:ilvl w:val="0"/>
          <w:numId w:val="219"/>
        </w:numPr>
        <w:jc w:val="both"/>
      </w:pPr>
      <w:r w:rsidRPr="00281BB1">
        <w:rPr>
          <w:rFonts w:ascii="Times New Roman" w:hAnsi="Times New Roman"/>
          <w:color w:val="000000"/>
          <w:lang w:val="ru-RU"/>
        </w:rPr>
        <w:t xml:space="preserve">Клиент-ФЛ/Клиент-ЮЛ прошел авторизацию и аутентификацию в Приложении Клиента, имеет активный СЦР в ПлЦР. </w:t>
      </w:r>
      <w:r>
        <w:rPr>
          <w:rFonts w:ascii="Times New Roman" w:hAnsi="Times New Roman"/>
          <w:color w:val="000000"/>
        </w:rPr>
        <w:t>Намерение Клиент-ФЛ/Клиент-ЮЛ аннулировать сертификат.</w:t>
      </w:r>
    </w:p>
    <w:p w:rsidR="008C244E" w:rsidRPr="00281BB1" w:rsidRDefault="00281BB1" w:rsidP="00387B04">
      <w:pPr>
        <w:numPr>
          <w:ilvl w:val="0"/>
          <w:numId w:val="219"/>
        </w:numPr>
        <w:jc w:val="both"/>
        <w:rPr>
          <w:lang w:val="ru-RU"/>
        </w:rPr>
      </w:pPr>
      <w:r w:rsidRPr="00281BB1">
        <w:rPr>
          <w:rFonts w:ascii="Times New Roman" w:hAnsi="Times New Roman"/>
          <w:color w:val="000000"/>
          <w:lang w:val="ru-RU"/>
        </w:rPr>
        <w:t>У ФП появилась необходимость направить САС в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281BB1">
        <w:rPr>
          <w:rFonts w:ascii="Times New Roman" w:hAnsi="Times New Roman"/>
          <w:color w:val="000000"/>
          <w:lang w:val="ru-RU"/>
        </w:rPr>
        <w:t xml:space="preserve">.040 </w:t>
      </w:r>
      <w:r>
        <w:rPr>
          <w:rFonts w:ascii="Times New Roman" w:hAnsi="Times New Roman"/>
          <w:color w:val="000000"/>
        </w:rPr>
        <w:t>FICertificateRevocationList</w:t>
      </w:r>
      <w:r w:rsidRPr="00281BB1">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w:t>
      </w:r>
    </w:p>
    <w:p w:rsidR="008C244E" w:rsidRPr="00281BB1" w:rsidRDefault="00281BB1" w:rsidP="00387B04">
      <w:pPr>
        <w:numPr>
          <w:ilvl w:val="0"/>
          <w:numId w:val="220"/>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"Подтверждение ФП об успешной обработке САС "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CertificateRevocationListNotification</w:t>
      </w:r>
      <w:r w:rsidRPr="00281BB1">
        <w:rPr>
          <w:rFonts w:ascii="Times New Roman" w:hAnsi="Times New Roman"/>
          <w:color w:val="000000"/>
          <w:lang w:val="ru-RU"/>
        </w:rPr>
        <w:t>) и направляет ФП.</w:t>
      </w:r>
    </w:p>
    <w:p w:rsidR="008C244E" w:rsidRDefault="00D76B2A">
      <w:pPr>
        <w:pStyle w:val="30"/>
      </w:pPr>
      <w:bookmarkStart w:id="319" w:name="_Toc192512451"/>
      <w:r>
        <w:rPr>
          <w:lang w:val="ru-RU"/>
        </w:rPr>
        <w:t>Неуспешный</w:t>
      </w:r>
      <w:r>
        <w:t xml:space="preserve"> </w:t>
      </w:r>
      <w:r w:rsidR="00281BB1">
        <w:t>сценарий обмена</w:t>
      </w:r>
      <w:bookmarkEnd w:id="319"/>
    </w:p>
    <w:p w:rsidR="008C244E" w:rsidRDefault="00281BB1">
      <w:r>
        <w:rPr>
          <w:noProof/>
          <w:lang w:val="ru-RU" w:eastAsia="ru-RU"/>
        </w:rPr>
        <w:drawing>
          <wp:inline distT="0" distB="0" distL="0" distR="0">
            <wp:extent cx="6124575" cy="428625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
                    <pic:cNvPicPr/>
                  </pic:nvPicPr>
                  <pic:blipFill>
                    <a:blip r:embed="rId105"/>
                    <a:stretch>
                      <a:fillRect/>
                    </a:stretch>
                  </pic:blipFill>
                  <pic:spPr>
                    <a:xfrm>
                      <a:off x="0" y="0"/>
                      <a:ext cx="6124575" cy="428625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FD6773">
      <w:pPr>
        <w:spacing w:after="269"/>
        <w:jc w:val="both"/>
        <w:rPr>
          <w:lang w:val="ru-RU"/>
        </w:rPr>
      </w:pPr>
      <w:r w:rsidRPr="00F2187C">
        <w:rPr>
          <w:rFonts w:ascii="Times New Roman" w:hAnsi="Times New Roman"/>
          <w:color w:val="000000"/>
          <w:lang w:val="ru-RU"/>
        </w:rPr>
        <w:t xml:space="preserve">Неуспешная </w:t>
      </w:r>
      <w:r w:rsidR="00281BB1" w:rsidRPr="00281BB1">
        <w:rPr>
          <w:rFonts w:ascii="Times New Roman" w:hAnsi="Times New Roman"/>
          <w:color w:val="000000"/>
          <w:lang w:val="ru-RU"/>
        </w:rPr>
        <w:t>обработка направленного Финансовым посредником САС в ПлЦР.</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221"/>
        </w:numPr>
        <w:jc w:val="both"/>
      </w:pPr>
      <w:r>
        <w:rPr>
          <w:rFonts w:ascii="Times New Roman" w:hAnsi="Times New Roman"/>
          <w:color w:val="000000"/>
        </w:rPr>
        <w:t>Список аннулированных сертификатов ФП (cbdc.040 FICertificateRevocationList);</w:t>
      </w:r>
    </w:p>
    <w:p w:rsidR="008C244E" w:rsidRDefault="00FD6773" w:rsidP="00387B04">
      <w:pPr>
        <w:numPr>
          <w:ilvl w:val="0"/>
          <w:numId w:val="221"/>
        </w:numPr>
        <w:jc w:val="both"/>
      </w:pPr>
      <w:r>
        <w:rPr>
          <w:rFonts w:ascii="Times New Roman" w:hAnsi="Times New Roman"/>
          <w:color w:val="000000"/>
        </w:rPr>
        <w:t>Результат контроля (cbdc.666 StatusReport)</w:t>
      </w:r>
      <w:r w:rsidR="00281BB1">
        <w:rPr>
          <w:rFonts w:ascii="Times New Roman" w:hAnsi="Times New Roman"/>
          <w:color w:val="000000"/>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У ФП появилась необходимость направить САС в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281BB1">
        <w:rPr>
          <w:rFonts w:ascii="Times New Roman" w:hAnsi="Times New Roman"/>
          <w:color w:val="000000"/>
          <w:lang w:val="ru-RU"/>
        </w:rPr>
        <w:t xml:space="preserve">.040 </w:t>
      </w:r>
      <w:r>
        <w:rPr>
          <w:rFonts w:ascii="Times New Roman" w:hAnsi="Times New Roman"/>
          <w:color w:val="000000"/>
        </w:rPr>
        <w:t>FICertificateRevocationList</w:t>
      </w:r>
      <w:r w:rsidRPr="00281BB1">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w:t>
      </w:r>
    </w:p>
    <w:p w:rsidR="008C244E" w:rsidRPr="00281BB1" w:rsidRDefault="00281BB1" w:rsidP="00387B04">
      <w:pPr>
        <w:numPr>
          <w:ilvl w:val="0"/>
          <w:numId w:val="222"/>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FD6773">
      <w:pPr>
        <w:spacing w:after="269"/>
        <w:jc w:val="both"/>
        <w:rPr>
          <w:lang w:val="ru-RU"/>
        </w:rPr>
      </w:pPr>
      <w:r w:rsidRPr="00F2187C">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 направляет ФП.</w:t>
      </w:r>
    </w:p>
    <w:p w:rsidR="008C244E" w:rsidRPr="00281BB1" w:rsidRDefault="00281BB1">
      <w:pPr>
        <w:pStyle w:val="21"/>
        <w:rPr>
          <w:lang w:val="ru-RU"/>
        </w:rPr>
      </w:pPr>
      <w:bookmarkStart w:id="320" w:name="_Toc192512452"/>
      <w:r w:rsidRPr="00281BB1">
        <w:rPr>
          <w:lang w:val="ru-RU"/>
        </w:rPr>
        <w:t>Установка/отмена ограничения на СЦР Клиента</w:t>
      </w:r>
      <w:bookmarkEnd w:id="320"/>
    </w:p>
    <w:p w:rsidR="008C244E" w:rsidRDefault="00281BB1">
      <w:pPr>
        <w:pStyle w:val="30"/>
      </w:pPr>
      <w:bookmarkStart w:id="321" w:name="_Toc192512453"/>
      <w:r>
        <w:t>Область применения</w:t>
      </w:r>
      <w:bookmarkEnd w:id="321"/>
    </w:p>
    <w:p w:rsidR="008C244E" w:rsidRPr="00281BB1" w:rsidRDefault="00281BB1">
      <w:pPr>
        <w:spacing w:after="269"/>
        <w:rPr>
          <w:lang w:val="ru-RU"/>
        </w:rPr>
      </w:pPr>
      <w:r w:rsidRPr="00281BB1">
        <w:rPr>
          <w:rFonts w:ascii="Times New Roman" w:hAnsi="Times New Roman"/>
          <w:color w:val="000000"/>
          <w:lang w:val="ru-RU"/>
        </w:rPr>
        <w:t>На СЦР Клиента-ФЛ или СЦР Клиента-ЮЛ може</w:t>
      </w:r>
      <w:r w:rsidR="00DC256A">
        <w:rPr>
          <w:rFonts w:ascii="Times New Roman" w:hAnsi="Times New Roman"/>
          <w:color w:val="000000"/>
          <w:lang w:val="ru-RU"/>
        </w:rPr>
        <w:t>т быть установлено ограничение.</w:t>
      </w:r>
    </w:p>
    <w:p w:rsidR="008C244E" w:rsidRDefault="00281BB1">
      <w:pPr>
        <w:pStyle w:val="30"/>
      </w:pPr>
      <w:bookmarkStart w:id="322" w:name="_Toc192512454"/>
      <w:r>
        <w:t>Основной сценарий обмена</w:t>
      </w:r>
      <w:bookmarkEnd w:id="322"/>
    </w:p>
    <w:p w:rsidR="008C244E" w:rsidRDefault="00281BB1">
      <w:r>
        <w:rPr>
          <w:noProof/>
          <w:lang w:val="ru-RU" w:eastAsia="ru-RU"/>
        </w:rPr>
        <w:drawing>
          <wp:inline distT="0" distB="0" distL="0" distR="0">
            <wp:extent cx="6217920" cy="2238789"/>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
                    <pic:cNvPicPr/>
                  </pic:nvPicPr>
                  <pic:blipFill>
                    <a:blip r:embed="rId106"/>
                    <a:stretch>
                      <a:fillRect/>
                    </a:stretch>
                  </pic:blipFill>
                  <pic:spPr>
                    <a:xfrm>
                      <a:off x="0" y="0"/>
                      <a:ext cx="6217920" cy="2238789"/>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исполнение установки/снятия ограничения на СЦР Клиента-ФЛ/Клиента-ЮЛ.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23"/>
        </w:numPr>
        <w:jc w:val="both"/>
        <w:rPr>
          <w:lang w:val="ru-RU"/>
        </w:rPr>
      </w:pPr>
      <w:r w:rsidRPr="00281BB1">
        <w:rPr>
          <w:rFonts w:ascii="Times New Roman" w:hAnsi="Times New Roman"/>
          <w:color w:val="000000"/>
          <w:lang w:val="ru-RU"/>
        </w:rPr>
        <w:t>Уведомление Клиента об установке/снятии ограничения на СЦР Клиента Оператором (</w:t>
      </w:r>
      <w:r>
        <w:rPr>
          <w:rFonts w:ascii="Times New Roman" w:hAnsi="Times New Roman"/>
          <w:color w:val="000000"/>
        </w:rPr>
        <w:t>cbdc</w:t>
      </w:r>
      <w:r w:rsidRPr="00281BB1">
        <w:rPr>
          <w:rFonts w:ascii="Times New Roman" w:hAnsi="Times New Roman"/>
          <w:color w:val="000000"/>
          <w:lang w:val="ru-RU"/>
        </w:rPr>
        <w:t xml:space="preserve">.027 </w:t>
      </w:r>
      <w:r>
        <w:rPr>
          <w:rFonts w:ascii="Times New Roman" w:hAnsi="Times New Roman"/>
          <w:color w:val="000000"/>
        </w:rPr>
        <w:t>ClientWalletRestrictionNotification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На СЦР Клиента-ФЛ или Клиента-ЮЛ установлено/снято ограничение.</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После установки /снятия ограничения на СЦР Клиента РОРД  формирует ЭС "Уведомление Клиента об установке/снятии ограничения на СЦР Клиента Оператором"</w:t>
      </w:r>
      <w:r w:rsidRPr="00281BB1">
        <w:rPr>
          <w:rFonts w:ascii="Times New Roman" w:hAnsi="Times New Roman"/>
          <w:color w:val="000000"/>
          <w:lang w:val="ru-RU"/>
        </w:rPr>
        <w:lastRenderedPageBreak/>
        <w:t xml:space="preserve"> (</w:t>
      </w:r>
      <w:r>
        <w:rPr>
          <w:rFonts w:ascii="Times New Roman" w:hAnsi="Times New Roman"/>
          <w:color w:val="000000"/>
        </w:rPr>
        <w:t>cbdc</w:t>
      </w:r>
      <w:r w:rsidRPr="00281BB1">
        <w:rPr>
          <w:rFonts w:ascii="Times New Roman" w:hAnsi="Times New Roman"/>
          <w:color w:val="000000"/>
          <w:lang w:val="ru-RU"/>
        </w:rPr>
        <w:t xml:space="preserve">.027 </w:t>
      </w:r>
      <w:r>
        <w:rPr>
          <w:rFonts w:ascii="Times New Roman" w:hAnsi="Times New Roman"/>
          <w:color w:val="000000"/>
        </w:rPr>
        <w:t>ClientWalletRestrictionNotification</w:t>
      </w:r>
      <w:r w:rsidRPr="00281BB1">
        <w:rPr>
          <w:rFonts w:ascii="Times New Roman" w:hAnsi="Times New Roman"/>
          <w:color w:val="000000"/>
          <w:lang w:val="ru-RU"/>
        </w:rPr>
        <w:t>) и направляет в адрес Клиента через всех ФП, обслуживающих Клиента.</w:t>
      </w:r>
      <w:r w:rsidR="00CD3EEF">
        <w:rPr>
          <w:rFonts w:ascii="Times New Roman" w:hAnsi="Times New Roman"/>
          <w:color w:val="000000"/>
          <w:lang w:val="ru-RU"/>
        </w:rPr>
        <w:t xml:space="preserve"> Типы ограничений, по которым направляются уведомления, перечислены в реквизите «Код ограничения на СЦР» (</w:t>
      </w:r>
      <w:r w:rsidR="00CD3EEF" w:rsidRPr="00A6301F">
        <w:rPr>
          <w:rFonts w:ascii="Times New Roman" w:hAnsi="Times New Roman"/>
          <w:color w:val="000000"/>
          <w:lang w:val="ru-RU"/>
        </w:rPr>
        <w:t>RestrictionCode</w:t>
      </w:r>
      <w:r w:rsidR="00CD3EEF">
        <w:rPr>
          <w:rFonts w:ascii="Times New Roman" w:hAnsi="Times New Roman"/>
          <w:color w:val="000000"/>
          <w:lang w:val="ru-RU"/>
        </w:rPr>
        <w:t>) обозначенного ЭС.</w:t>
      </w:r>
    </w:p>
    <w:p w:rsidR="008C244E" w:rsidRPr="00281BB1" w:rsidRDefault="00281BB1">
      <w:pPr>
        <w:spacing w:after="269"/>
        <w:jc w:val="both"/>
        <w:rPr>
          <w:lang w:val="ru-RU"/>
        </w:rPr>
      </w:pPr>
      <w:r w:rsidRPr="00281BB1">
        <w:rPr>
          <w:rFonts w:ascii="Times New Roman" w:hAnsi="Times New Roman"/>
          <w:color w:val="000000"/>
          <w:lang w:val="ru-RU"/>
        </w:rPr>
        <w:t>2. ФП, после получения ЭС "Уведомление Клиента об установке/снятии ограничения на СЦР Клиента Оператором" (</w:t>
      </w:r>
      <w:r>
        <w:rPr>
          <w:rFonts w:ascii="Times New Roman" w:hAnsi="Times New Roman"/>
          <w:color w:val="000000"/>
        </w:rPr>
        <w:t>cbdc</w:t>
      </w:r>
      <w:r w:rsidRPr="00281BB1">
        <w:rPr>
          <w:rFonts w:ascii="Times New Roman" w:hAnsi="Times New Roman"/>
          <w:color w:val="000000"/>
          <w:lang w:val="ru-RU"/>
        </w:rPr>
        <w:t xml:space="preserve">.027 </w:t>
      </w:r>
      <w:r>
        <w:rPr>
          <w:rFonts w:ascii="Times New Roman" w:hAnsi="Times New Roman"/>
          <w:color w:val="000000"/>
        </w:rPr>
        <w:t>ClientWalletRestrictionNotification</w:t>
      </w:r>
      <w:r w:rsidRPr="00281BB1">
        <w:rPr>
          <w:rFonts w:ascii="Times New Roman" w:hAnsi="Times New Roman"/>
          <w:color w:val="000000"/>
          <w:lang w:val="ru-RU"/>
        </w:rPr>
        <w:t>) и успешного проведения входного контроля перенаправляет ЭС в адрес Клиента.</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281BB1">
      <w:pPr>
        <w:pStyle w:val="21"/>
        <w:rPr>
          <w:lang w:val="ru-RU"/>
        </w:rPr>
      </w:pPr>
      <w:bookmarkStart w:id="323" w:name="_Toc192512455"/>
      <w:r w:rsidRPr="00281BB1">
        <w:rPr>
          <w:lang w:val="ru-RU"/>
        </w:rPr>
        <w:t>Направление уведомлений по результатам проверок ПОД/ФТ</w:t>
      </w:r>
      <w:bookmarkEnd w:id="323"/>
    </w:p>
    <w:p w:rsidR="008C244E" w:rsidRDefault="00281BB1">
      <w:pPr>
        <w:pStyle w:val="30"/>
      </w:pPr>
      <w:bookmarkStart w:id="324" w:name="_Toc192512456"/>
      <w:r>
        <w:t>Область применения</w:t>
      </w:r>
      <w:bookmarkEnd w:id="324"/>
    </w:p>
    <w:p w:rsidR="008C244E" w:rsidRDefault="00281BB1">
      <w:pPr>
        <w:pStyle w:val="30"/>
      </w:pPr>
      <w:bookmarkStart w:id="325" w:name="_Toc192512457"/>
      <w:r>
        <w:t>Основной сценарий обмена</w:t>
      </w:r>
      <w:bookmarkEnd w:id="325"/>
    </w:p>
    <w:p w:rsidR="008C244E" w:rsidRDefault="00281BB1">
      <w:r>
        <w:rPr>
          <w:noProof/>
          <w:lang w:val="ru-RU" w:eastAsia="ru-RU"/>
        </w:rPr>
        <w:drawing>
          <wp:inline distT="0" distB="0" distL="0" distR="0">
            <wp:extent cx="6217920" cy="2421835"/>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
                    <pic:cNvPicPr/>
                  </pic:nvPicPr>
                  <pic:blipFill>
                    <a:blip r:embed="rId107"/>
                    <a:stretch>
                      <a:fillRect/>
                    </a:stretch>
                  </pic:blipFill>
                  <pic:spPr>
                    <a:xfrm>
                      <a:off x="0" y="0"/>
                      <a:ext cx="6217920" cy="242183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Успешная отправка ЭС по результатам проверки ПОД/ФТ и выявленным риском Клиенту.</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24"/>
        </w:numPr>
        <w:jc w:val="both"/>
        <w:rPr>
          <w:lang w:val="ru-RU"/>
        </w:rPr>
      </w:pPr>
      <w:r w:rsidRPr="00281BB1">
        <w:rPr>
          <w:rFonts w:ascii="Times New Roman" w:hAnsi="Times New Roman"/>
          <w:color w:val="000000"/>
          <w:lang w:val="ru-RU"/>
        </w:rPr>
        <w:t>Уведомление о событии на ПлЦР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Проведена проверка ПОД/ФТ, по результатам которой выявлен риск.</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РОРД формирует и направляет ЭС "Уведомление о событии на ПлЦР"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 по результатам выполненной периодической проверки ПОД/ФТ с выявленным риском и направляет в адрес Клиента через всех ФП, обслуживающих Клиента.</w:t>
      </w:r>
    </w:p>
    <w:p w:rsidR="008C244E" w:rsidRPr="00281BB1" w:rsidRDefault="00281BB1">
      <w:pPr>
        <w:spacing w:after="269"/>
        <w:jc w:val="both"/>
        <w:rPr>
          <w:lang w:val="ru-RU"/>
        </w:rPr>
      </w:pPr>
      <w:r w:rsidRPr="00281BB1">
        <w:rPr>
          <w:rFonts w:ascii="Times New Roman" w:hAnsi="Times New Roman"/>
          <w:color w:val="000000"/>
          <w:lang w:val="ru-RU"/>
        </w:rPr>
        <w:t>2. ФП после получения ЭС "Уведомление о событии на ПлЦР"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EventNotification</w:t>
      </w:r>
      <w:r w:rsidRPr="00281BB1">
        <w:rPr>
          <w:rFonts w:ascii="Times New Roman" w:hAnsi="Times New Roman"/>
          <w:color w:val="000000"/>
          <w:lang w:val="ru-RU"/>
        </w:rPr>
        <w:t>) и успешного проведения входных контролей информирует Клиента о выявленном несоответствии сведений, полученных в соответствии с Федеральным Законом № 115-ФЗ.</w:t>
      </w:r>
    </w:p>
    <w:p w:rsidR="008C244E" w:rsidRPr="00281BB1" w:rsidRDefault="00281BB1">
      <w:pPr>
        <w:pStyle w:val="21"/>
        <w:rPr>
          <w:lang w:val="ru-RU"/>
        </w:rPr>
      </w:pPr>
      <w:bookmarkStart w:id="326" w:name="_Toc192512458"/>
      <w:r w:rsidRPr="00281BB1">
        <w:rPr>
          <w:lang w:val="ru-RU"/>
        </w:rPr>
        <w:t>Исполнение арестов и взысканий на СЦР Клиента</w:t>
      </w:r>
      <w:bookmarkEnd w:id="326"/>
    </w:p>
    <w:p w:rsidR="008C244E" w:rsidRDefault="00281BB1">
      <w:pPr>
        <w:pStyle w:val="30"/>
      </w:pPr>
      <w:bookmarkStart w:id="327" w:name="_Toc192512459"/>
      <w:r>
        <w:t>Область применения</w:t>
      </w:r>
      <w:bookmarkEnd w:id="327"/>
    </w:p>
    <w:p w:rsidR="008C244E" w:rsidRPr="00281BB1" w:rsidRDefault="00281BB1">
      <w:pPr>
        <w:spacing w:after="269"/>
        <w:rPr>
          <w:lang w:val="ru-RU"/>
        </w:rPr>
      </w:pPr>
      <w:r w:rsidRPr="00281BB1">
        <w:rPr>
          <w:rFonts w:ascii="Times New Roman" w:hAnsi="Times New Roman"/>
          <w:color w:val="000000"/>
          <w:lang w:val="ru-RU"/>
        </w:rPr>
        <w:t>При необходимости Оператор может установить/изменить/снять арест ЦР на</w:t>
      </w:r>
      <w:r>
        <w:rPr>
          <w:rFonts w:ascii="Times New Roman" w:hAnsi="Times New Roman"/>
          <w:color w:val="000000"/>
        </w:rPr>
        <w:t> </w:t>
      </w:r>
      <w:r w:rsidRPr="00281BB1">
        <w:rPr>
          <w:rFonts w:ascii="Times New Roman" w:hAnsi="Times New Roman"/>
          <w:color w:val="000000"/>
          <w:lang w:val="ru-RU"/>
        </w:rPr>
        <w:t>СЦР</w:t>
      </w:r>
      <w:r>
        <w:rPr>
          <w:rFonts w:ascii="Times New Roman" w:hAnsi="Times New Roman"/>
          <w:color w:val="000000"/>
        </w:rPr>
        <w:t> </w:t>
      </w:r>
      <w:r w:rsidRPr="00281BB1">
        <w:rPr>
          <w:rFonts w:ascii="Times New Roman" w:hAnsi="Times New Roman"/>
          <w:color w:val="000000"/>
          <w:lang w:val="ru-RU"/>
        </w:rPr>
        <w:t>Клиента-ФЛ или Клиента-ЮЛ.</w:t>
      </w:r>
    </w:p>
    <w:p w:rsidR="008C244E" w:rsidRDefault="00281BB1">
      <w:pPr>
        <w:pStyle w:val="30"/>
      </w:pPr>
      <w:bookmarkStart w:id="328" w:name="_Toc192512460"/>
      <w:r>
        <w:t>Основной сценарий обмена</w:t>
      </w:r>
      <w:bookmarkEnd w:id="328"/>
    </w:p>
    <w:p w:rsidR="008C244E" w:rsidRDefault="00281BB1">
      <w:r>
        <w:rPr>
          <w:noProof/>
          <w:lang w:val="ru-RU" w:eastAsia="ru-RU"/>
        </w:rPr>
        <w:drawing>
          <wp:inline distT="0" distB="0" distL="0" distR="0">
            <wp:extent cx="6217920" cy="2960914"/>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
                    <pic:cNvPicPr/>
                  </pic:nvPicPr>
                  <pic:blipFill>
                    <a:blip r:embed="rId108"/>
                    <a:stretch>
                      <a:fillRect/>
                    </a:stretch>
                  </pic:blipFill>
                  <pic:spPr>
                    <a:xfrm>
                      <a:off x="0" y="0"/>
                      <a:ext cx="6217920" cy="2960914"/>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Установка/изменение/отмена Оператором ареста/взыскания ЦР на СЦР Клиента-ФЛ/Клиента-ЮЛ.</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225"/>
        </w:numPr>
        <w:jc w:val="both"/>
      </w:pPr>
      <w:r>
        <w:rPr>
          <w:rFonts w:ascii="Times New Roman" w:hAnsi="Times New Roman"/>
          <w:color w:val="000000"/>
        </w:rPr>
        <w:t>Уведомление о СЗС на СЦР Клиента (cbdc.029 ClientWalletArrestNotification).</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По документу-основанию от ФОИВ устанавливается/изменяется/отменяется арест/взыскание ЦР на СЦР Клиента.</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РОРД устанавливает/изменяет/отменяет СЗС на СЦР Клиента и формирует ЭС "Уведомление о СЗС на СЦР Клиента" (</w:t>
      </w:r>
      <w:r>
        <w:rPr>
          <w:rFonts w:ascii="Times New Roman" w:hAnsi="Times New Roman"/>
          <w:color w:val="000000"/>
        </w:rPr>
        <w:t>cbdc</w:t>
      </w:r>
      <w:r w:rsidRPr="00281BB1">
        <w:rPr>
          <w:rFonts w:ascii="Times New Roman" w:hAnsi="Times New Roman"/>
          <w:color w:val="000000"/>
          <w:lang w:val="ru-RU"/>
        </w:rPr>
        <w:t xml:space="preserve">.029 </w:t>
      </w:r>
      <w:r>
        <w:rPr>
          <w:rFonts w:ascii="Times New Roman" w:hAnsi="Times New Roman"/>
          <w:color w:val="000000"/>
        </w:rPr>
        <w:t>ClientWalletArrestNotification</w:t>
      </w:r>
      <w:r w:rsidRPr="00281BB1">
        <w:rPr>
          <w:rFonts w:ascii="Times New Roman" w:hAnsi="Times New Roman"/>
          <w:color w:val="000000"/>
          <w:lang w:val="ru-RU"/>
        </w:rPr>
        <w:t>) и направляет в адрес Клиента через всех ФП, обслуживающих Клиента.</w:t>
      </w:r>
    </w:p>
    <w:p w:rsidR="008C244E" w:rsidRPr="00281BB1" w:rsidRDefault="00281BB1">
      <w:pPr>
        <w:spacing w:after="269"/>
        <w:jc w:val="both"/>
        <w:rPr>
          <w:lang w:val="ru-RU"/>
        </w:rPr>
      </w:pPr>
      <w:r w:rsidRPr="00281BB1">
        <w:rPr>
          <w:rFonts w:ascii="Times New Roman" w:hAnsi="Times New Roman"/>
          <w:color w:val="000000"/>
          <w:lang w:val="ru-RU"/>
        </w:rPr>
        <w:t>2. ФП после получения ЭС "Уведомление о СЗС на СЦР Клиента" (</w:t>
      </w:r>
      <w:r>
        <w:rPr>
          <w:rFonts w:ascii="Times New Roman" w:hAnsi="Times New Roman"/>
          <w:color w:val="000000"/>
        </w:rPr>
        <w:t>cbdc</w:t>
      </w:r>
      <w:r w:rsidRPr="00281BB1">
        <w:rPr>
          <w:rFonts w:ascii="Times New Roman" w:hAnsi="Times New Roman"/>
          <w:color w:val="000000"/>
          <w:lang w:val="ru-RU"/>
        </w:rPr>
        <w:t xml:space="preserve">.029 </w:t>
      </w:r>
      <w:r>
        <w:rPr>
          <w:rFonts w:ascii="Times New Roman" w:hAnsi="Times New Roman"/>
          <w:color w:val="000000"/>
        </w:rPr>
        <w:t>ClientWalletArrestNotification</w:t>
      </w:r>
      <w:r w:rsidRPr="00281BB1">
        <w:rPr>
          <w:rFonts w:ascii="Times New Roman" w:hAnsi="Times New Roman"/>
          <w:color w:val="000000"/>
          <w:lang w:val="ru-RU"/>
        </w:rPr>
        <w:t xml:space="preserve">) и успешного проведения входных контролей направляет полученное ЭС в адрес Клиента. </w:t>
      </w:r>
    </w:p>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281BB1">
      <w:pPr>
        <w:pStyle w:val="21"/>
        <w:rPr>
          <w:lang w:val="ru-RU"/>
        </w:rPr>
      </w:pPr>
      <w:bookmarkStart w:id="329" w:name="_Toc192512461"/>
      <w:r w:rsidRPr="00281BB1">
        <w:rPr>
          <w:lang w:val="ru-RU"/>
        </w:rPr>
        <w:t xml:space="preserve">Расторжение договора СЦР по </w:t>
      </w:r>
      <w:r w:rsidR="00EB45C8">
        <w:rPr>
          <w:lang w:val="ru-RU"/>
        </w:rPr>
        <w:t>основаниям</w:t>
      </w:r>
      <w:r w:rsidR="00EB45C8" w:rsidRPr="00281BB1">
        <w:rPr>
          <w:lang w:val="ru-RU"/>
        </w:rPr>
        <w:t xml:space="preserve"> </w:t>
      </w:r>
      <w:r w:rsidRPr="00281BB1">
        <w:rPr>
          <w:lang w:val="ru-RU"/>
        </w:rPr>
        <w:t>115-ФЗ</w:t>
      </w:r>
      <w:bookmarkEnd w:id="329"/>
    </w:p>
    <w:p w:rsidR="008C244E" w:rsidRDefault="00281BB1">
      <w:pPr>
        <w:pStyle w:val="30"/>
      </w:pPr>
      <w:bookmarkStart w:id="330" w:name="_Toc192512462"/>
      <w:r>
        <w:t>Область применения</w:t>
      </w:r>
      <w:bookmarkEnd w:id="330"/>
    </w:p>
    <w:p w:rsidR="008C244E" w:rsidRPr="00281BB1" w:rsidRDefault="000B50D3">
      <w:pPr>
        <w:spacing w:after="269"/>
        <w:rPr>
          <w:lang w:val="ru-RU"/>
        </w:rPr>
      </w:pPr>
      <w:r>
        <w:rPr>
          <w:rFonts w:ascii="Times New Roman" w:hAnsi="Times New Roman"/>
          <w:color w:val="000000"/>
          <w:lang w:val="ru-RU"/>
        </w:rPr>
        <w:t>Применяется при принятии решения о расторжении договора.</w:t>
      </w:r>
    </w:p>
    <w:p w:rsidR="008C244E" w:rsidRDefault="00281BB1">
      <w:pPr>
        <w:pStyle w:val="30"/>
      </w:pPr>
      <w:bookmarkStart w:id="331" w:name="_Toc192512463"/>
      <w:r>
        <w:t>Основной сценарий обмена</w:t>
      </w:r>
      <w:bookmarkEnd w:id="331"/>
    </w:p>
    <w:p w:rsidR="008C244E" w:rsidRDefault="00D4146D">
      <w:r>
        <w:rPr>
          <w:noProof/>
          <w:lang w:val="ru-RU" w:eastAsia="ru-RU"/>
        </w:rPr>
        <w:drawing>
          <wp:inline distT="0" distB="0" distL="0" distR="0" wp14:anchorId="797CC553" wp14:editId="42AAFAB0">
            <wp:extent cx="5971540" cy="308639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71540" cy="308639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Успешное расторжение договора СЦР Клиента-ФЛ/Клиента-ЮЛ по </w:t>
      </w:r>
      <w:r w:rsidR="00EB45C8">
        <w:rPr>
          <w:rFonts w:ascii="Times New Roman" w:hAnsi="Times New Roman"/>
          <w:color w:val="000000"/>
          <w:lang w:val="ru-RU"/>
        </w:rPr>
        <w:t>основаниям</w:t>
      </w:r>
      <w:r w:rsidR="00EB45C8" w:rsidRPr="00281BB1">
        <w:rPr>
          <w:rFonts w:ascii="Times New Roman" w:hAnsi="Times New Roman"/>
          <w:color w:val="000000"/>
          <w:lang w:val="ru-RU"/>
        </w:rPr>
        <w:t xml:space="preserve"> </w:t>
      </w:r>
      <w:r w:rsidRPr="00281BB1">
        <w:rPr>
          <w:rFonts w:ascii="Times New Roman" w:hAnsi="Times New Roman"/>
          <w:color w:val="000000"/>
          <w:lang w:val="ru-RU"/>
        </w:rPr>
        <w:t>115-ФЗ.</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26"/>
        </w:numPr>
        <w:jc w:val="both"/>
        <w:rPr>
          <w:lang w:val="ru-RU"/>
        </w:rPr>
      </w:pPr>
      <w:r w:rsidRPr="00281BB1">
        <w:rPr>
          <w:rFonts w:ascii="Times New Roman" w:hAnsi="Times New Roman"/>
          <w:color w:val="000000"/>
          <w:lang w:val="ru-RU"/>
        </w:rPr>
        <w:t>Уведомление ФП Клиента о необходимости прекращения доступа к СЦР Клиента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TerminationFINotification</w:t>
      </w:r>
      <w:r w:rsidRPr="00281BB1">
        <w:rPr>
          <w:rFonts w:ascii="Times New Roman" w:hAnsi="Times New Roman"/>
          <w:color w:val="000000"/>
          <w:lang w:val="ru-RU"/>
        </w:rPr>
        <w:t>);</w:t>
      </w:r>
    </w:p>
    <w:p w:rsidR="008C244E" w:rsidRPr="00281BB1" w:rsidRDefault="00281BB1" w:rsidP="00387B04">
      <w:pPr>
        <w:numPr>
          <w:ilvl w:val="0"/>
          <w:numId w:val="226"/>
        </w:numPr>
        <w:jc w:val="both"/>
        <w:rPr>
          <w:lang w:val="ru-RU"/>
        </w:rPr>
      </w:pPr>
      <w:r w:rsidRPr="00281BB1">
        <w:rPr>
          <w:rFonts w:ascii="Times New Roman" w:hAnsi="Times New Roman"/>
          <w:color w:val="000000"/>
          <w:lang w:val="ru-RU"/>
        </w:rPr>
        <w:t>Уведомление Клиента о расторжении договора СЦР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TerminationClientNotification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EE4DD3">
      <w:pPr>
        <w:spacing w:after="269"/>
        <w:jc w:val="both"/>
        <w:rPr>
          <w:lang w:val="ru-RU"/>
        </w:rPr>
      </w:pPr>
      <w:r>
        <w:rPr>
          <w:rFonts w:ascii="Times New Roman" w:hAnsi="Times New Roman"/>
          <w:color w:val="000000"/>
          <w:lang w:val="ru-RU"/>
        </w:rPr>
        <w:t>Принято решение</w:t>
      </w:r>
      <w:r w:rsidR="00281BB1" w:rsidRPr="00281BB1">
        <w:rPr>
          <w:rFonts w:ascii="Times New Roman" w:hAnsi="Times New Roman"/>
          <w:color w:val="000000"/>
          <w:lang w:val="ru-RU"/>
        </w:rPr>
        <w:t xml:space="preserve"> о расторжении договора СЦР Клиента-ФЛ или Клиента-ЮЛ.</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РОРД осуществляет входные контроли и контроли возможности исполнения полученного сигнала:</w:t>
      </w:r>
    </w:p>
    <w:p w:rsidR="008C244E" w:rsidRPr="00281BB1" w:rsidRDefault="00281BB1" w:rsidP="00387B04">
      <w:pPr>
        <w:numPr>
          <w:ilvl w:val="0"/>
          <w:numId w:val="227"/>
        </w:numPr>
        <w:jc w:val="both"/>
        <w:rPr>
          <w:lang w:val="ru-RU"/>
        </w:rPr>
      </w:pPr>
      <w:r w:rsidRPr="00281BB1">
        <w:rPr>
          <w:rFonts w:ascii="Times New Roman" w:hAnsi="Times New Roman"/>
          <w:color w:val="000000"/>
          <w:lang w:val="ru-RU"/>
        </w:rPr>
        <w:t>контроль наличия СЦР в системе;</w:t>
      </w:r>
    </w:p>
    <w:p w:rsidR="008C244E" w:rsidRPr="00281BB1" w:rsidRDefault="00281BB1" w:rsidP="00387B04">
      <w:pPr>
        <w:numPr>
          <w:ilvl w:val="0"/>
          <w:numId w:val="227"/>
        </w:numPr>
        <w:jc w:val="both"/>
        <w:rPr>
          <w:lang w:val="ru-RU"/>
        </w:rPr>
      </w:pPr>
      <w:r w:rsidRPr="00281BB1">
        <w:rPr>
          <w:rFonts w:ascii="Times New Roman" w:hAnsi="Times New Roman"/>
          <w:color w:val="000000"/>
          <w:lang w:val="ru-RU"/>
        </w:rPr>
        <w:t>контроль отличия целевого ограничения по СЦР Клиента от текущего.</w:t>
      </w:r>
    </w:p>
    <w:p w:rsidR="008C244E" w:rsidRPr="00281BB1" w:rsidRDefault="00281BB1">
      <w:pPr>
        <w:spacing w:after="269"/>
        <w:jc w:val="both"/>
        <w:rPr>
          <w:lang w:val="ru-RU"/>
        </w:rPr>
      </w:pPr>
      <w:r w:rsidRPr="00281BB1">
        <w:rPr>
          <w:rFonts w:ascii="Times New Roman" w:hAnsi="Times New Roman"/>
          <w:color w:val="000000"/>
          <w:lang w:val="ru-RU"/>
        </w:rPr>
        <w:t>В случае положительных результатов контролей РОРД формирует:</w:t>
      </w:r>
    </w:p>
    <w:p w:rsidR="008C244E" w:rsidRPr="00281BB1" w:rsidRDefault="00281BB1" w:rsidP="00387B04">
      <w:pPr>
        <w:numPr>
          <w:ilvl w:val="0"/>
          <w:numId w:val="228"/>
        </w:numPr>
        <w:jc w:val="both"/>
        <w:rPr>
          <w:lang w:val="ru-RU"/>
        </w:rPr>
      </w:pPr>
      <w:r w:rsidRPr="00281BB1">
        <w:rPr>
          <w:rFonts w:ascii="Times New Roman" w:hAnsi="Times New Roman"/>
          <w:color w:val="000000"/>
          <w:lang w:val="ru-RU"/>
        </w:rPr>
        <w:t>ЭС "Уведомление ФП Клиента о необходимости прекращения доступа к СЦР Клиента"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TerminationFINotification</w:t>
      </w:r>
      <w:r w:rsidRPr="00281BB1">
        <w:rPr>
          <w:rFonts w:ascii="Times New Roman" w:hAnsi="Times New Roman"/>
          <w:color w:val="000000"/>
          <w:lang w:val="ru-RU"/>
        </w:rPr>
        <w:t>) и направляет всем ФП, обслуживающим Клиента-ФЛ/Клиента-ЮЛ;</w:t>
      </w:r>
    </w:p>
    <w:p w:rsidR="008C244E" w:rsidRPr="00281BB1" w:rsidRDefault="00281BB1" w:rsidP="00387B04">
      <w:pPr>
        <w:numPr>
          <w:ilvl w:val="0"/>
          <w:numId w:val="228"/>
        </w:numPr>
        <w:jc w:val="both"/>
        <w:rPr>
          <w:lang w:val="ru-RU"/>
        </w:rPr>
      </w:pPr>
      <w:r w:rsidRPr="00281BB1">
        <w:rPr>
          <w:rFonts w:ascii="Times New Roman" w:hAnsi="Times New Roman"/>
          <w:color w:val="000000"/>
          <w:lang w:val="ru-RU"/>
        </w:rPr>
        <w:t>ЭС "Уведомление Клиента о расторжении договора СЦР"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TerminationClientNotification</w:t>
      </w:r>
      <w:r w:rsidRPr="00281BB1">
        <w:rPr>
          <w:rFonts w:ascii="Times New Roman" w:hAnsi="Times New Roman"/>
          <w:color w:val="000000"/>
          <w:lang w:val="ru-RU"/>
        </w:rPr>
        <w:t>) и направляет всем ФП, обслуживающим Клиента-ФЛ/Клиента-ЮЛ;</w:t>
      </w:r>
    </w:p>
    <w:p w:rsidR="005D4F44" w:rsidRDefault="005D4F44" w:rsidP="005D4F44">
      <w:pPr>
        <w:spacing w:after="269"/>
        <w:rPr>
          <w:rFonts w:ascii="Times New Roman" w:hAnsi="Times New Roman"/>
          <w:color w:val="000000"/>
          <w:lang w:val="ru-RU"/>
        </w:rPr>
      </w:pPr>
    </w:p>
    <w:p w:rsidR="005D4F44" w:rsidRPr="005D4F44" w:rsidRDefault="005D4F44" w:rsidP="005D4F44">
      <w:pPr>
        <w:spacing w:after="269"/>
        <w:rPr>
          <w:rFonts w:ascii="Times New Roman" w:hAnsi="Times New Roman"/>
          <w:color w:val="000000"/>
          <w:lang w:val="ru-RU"/>
        </w:rPr>
      </w:pPr>
      <w:r>
        <w:rPr>
          <w:rFonts w:ascii="Times New Roman" w:hAnsi="Times New Roman"/>
          <w:color w:val="000000"/>
          <w:lang w:val="ru-RU"/>
        </w:rPr>
        <w:t>В</w:t>
      </w:r>
      <w:r w:rsidRPr="005D4F44">
        <w:rPr>
          <w:rFonts w:ascii="Times New Roman" w:hAnsi="Times New Roman"/>
          <w:color w:val="000000"/>
          <w:lang w:val="ru-RU"/>
        </w:rPr>
        <w:t xml:space="preserve"> ЭС </w:t>
      </w:r>
      <w:r w:rsidRPr="00281BB1">
        <w:rPr>
          <w:rFonts w:ascii="Times New Roman" w:hAnsi="Times New Roman"/>
          <w:color w:val="000000"/>
          <w:lang w:val="ru-RU"/>
        </w:rPr>
        <w:t>"Уведомление Клиента о расторжении договора СЦР" (</w:t>
      </w:r>
      <w:r>
        <w:rPr>
          <w:rFonts w:ascii="Times New Roman" w:hAnsi="Times New Roman"/>
          <w:color w:val="000000"/>
        </w:rPr>
        <w:t>cbdc</w:t>
      </w:r>
      <w:r w:rsidRPr="00281BB1">
        <w:rPr>
          <w:rFonts w:ascii="Times New Roman" w:hAnsi="Times New Roman"/>
          <w:color w:val="000000"/>
          <w:lang w:val="ru-RU"/>
        </w:rPr>
        <w:t xml:space="preserve">.077 </w:t>
      </w:r>
      <w:r>
        <w:rPr>
          <w:rFonts w:ascii="Times New Roman" w:hAnsi="Times New Roman"/>
          <w:color w:val="000000"/>
        </w:rPr>
        <w:t>TerminationClientNotification</w:t>
      </w:r>
      <w:r w:rsidRPr="00281BB1">
        <w:rPr>
          <w:rFonts w:ascii="Times New Roman" w:hAnsi="Times New Roman"/>
          <w:color w:val="000000"/>
          <w:lang w:val="ru-RU"/>
        </w:rPr>
        <w:t>)</w:t>
      </w:r>
      <w:r>
        <w:rPr>
          <w:rFonts w:ascii="Times New Roman" w:hAnsi="Times New Roman"/>
          <w:color w:val="000000"/>
          <w:lang w:val="ru-RU"/>
        </w:rPr>
        <w:t xml:space="preserve"> </w:t>
      </w:r>
      <w:r w:rsidRPr="005D4F44">
        <w:rPr>
          <w:rFonts w:ascii="Times New Roman" w:hAnsi="Times New Roman"/>
          <w:color w:val="000000"/>
          <w:lang w:val="ru-RU"/>
        </w:rPr>
        <w:t>в поле «</w:t>
      </w:r>
      <w:r>
        <w:rPr>
          <w:rFonts w:ascii="Times New Roman" w:hAnsi="Times New Roman"/>
          <w:color w:val="000000"/>
          <w:lang w:val="ru-RU"/>
        </w:rPr>
        <w:t>Подробное сообщение</w:t>
      </w:r>
      <w:r w:rsidRPr="005D4F44">
        <w:rPr>
          <w:rFonts w:ascii="Times New Roman" w:hAnsi="Times New Roman"/>
          <w:color w:val="000000"/>
          <w:lang w:val="ru-RU"/>
        </w:rPr>
        <w:t>» будет помещаться информация:</w:t>
      </w:r>
    </w:p>
    <w:p w:rsidR="005D4F44" w:rsidRPr="005D4F44" w:rsidRDefault="005D4F44" w:rsidP="005D4F44">
      <w:pPr>
        <w:pStyle w:val="a3"/>
        <w:numPr>
          <w:ilvl w:val="0"/>
          <w:numId w:val="228"/>
        </w:numPr>
        <w:spacing w:after="269"/>
        <w:rPr>
          <w:rFonts w:ascii="Times New Roman" w:hAnsi="Times New Roman"/>
          <w:color w:val="000000"/>
          <w:lang w:val="ru-RU"/>
        </w:rPr>
      </w:pPr>
      <w:r w:rsidRPr="005D4F44">
        <w:rPr>
          <w:rFonts w:ascii="Times New Roman" w:hAnsi="Times New Roman"/>
          <w:color w:val="000000"/>
          <w:lang w:val="ru-RU"/>
        </w:rPr>
        <w:t>-  о причине расторжения</w:t>
      </w:r>
      <w:r>
        <w:rPr>
          <w:rFonts w:ascii="Times New Roman" w:hAnsi="Times New Roman"/>
          <w:color w:val="000000"/>
          <w:lang w:val="ru-RU"/>
        </w:rPr>
        <w:t xml:space="preserve">, в том числе, </w:t>
      </w:r>
      <w:r w:rsidRPr="005D4F44">
        <w:rPr>
          <w:rFonts w:ascii="Times New Roman" w:hAnsi="Times New Roman"/>
          <w:color w:val="000000"/>
          <w:lang w:val="ru-RU"/>
        </w:rPr>
        <w:t>в виде кода, отделенного фигурными скобками (например, {1152}).</w:t>
      </w:r>
    </w:p>
    <w:p w:rsidR="005D4F44" w:rsidRPr="005D4F44" w:rsidRDefault="005D4F44" w:rsidP="005D4F44">
      <w:pPr>
        <w:spacing w:after="269"/>
        <w:rPr>
          <w:rFonts w:ascii="Times New Roman" w:hAnsi="Times New Roman"/>
          <w:color w:val="000000"/>
          <w:lang w:val="ru-RU"/>
        </w:rPr>
      </w:pPr>
      <w:r w:rsidRPr="005D4F44">
        <w:rPr>
          <w:rFonts w:ascii="Times New Roman" w:hAnsi="Times New Roman"/>
          <w:color w:val="000000"/>
          <w:lang w:val="ru-RU"/>
        </w:rPr>
        <w:t>Коды причин расторжения ДСЦР:</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6906"/>
        <w:gridCol w:w="954"/>
      </w:tblGrid>
      <w:tr w:rsidR="005D4F44" w:rsidRPr="00DC793C" w:rsidTr="00AA18C2">
        <w:trPr>
          <w:tblHeader/>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5D4F44" w:rsidRPr="00DC793C" w:rsidRDefault="005D4F44" w:rsidP="00AA18C2">
            <w:pPr>
              <w:spacing w:line="240" w:lineRule="auto"/>
              <w:jc w:val="center"/>
              <w:rPr>
                <w:rFonts w:ascii="Times New Roman" w:hAnsi="Times New Roman"/>
                <w:b/>
                <w:bCs/>
                <w:sz w:val="20"/>
                <w:lang w:val="ru-RU"/>
              </w:rPr>
            </w:pPr>
            <w:r w:rsidRPr="00DC793C">
              <w:rPr>
                <w:rFonts w:ascii="Times New Roman" w:hAnsi="Times New Roman"/>
                <w:b/>
                <w:bCs/>
                <w:sz w:val="20"/>
                <w:lang w:val="ru-RU"/>
              </w:rPr>
              <w:t>Причина</w:t>
            </w:r>
          </w:p>
        </w:tc>
        <w:tc>
          <w:tcPr>
            <w:tcW w:w="954" w:type="dxa"/>
            <w:tcBorders>
              <w:top w:val="single" w:sz="6" w:space="0" w:color="auto"/>
              <w:left w:val="single" w:sz="6" w:space="0" w:color="auto"/>
              <w:bottom w:val="single" w:sz="6" w:space="0" w:color="auto"/>
              <w:right w:val="single" w:sz="6" w:space="0" w:color="auto"/>
            </w:tcBorders>
          </w:tcPr>
          <w:p w:rsidR="005D4F44" w:rsidRPr="00DC793C" w:rsidRDefault="005D4F44" w:rsidP="00AA18C2">
            <w:pPr>
              <w:spacing w:line="240" w:lineRule="auto"/>
              <w:jc w:val="center"/>
              <w:rPr>
                <w:rStyle w:val="af5"/>
                <w:rFonts w:ascii="Times New Roman" w:hAnsi="Times New Roman"/>
                <w:sz w:val="20"/>
              </w:rPr>
            </w:pPr>
            <w:r w:rsidRPr="00DC793C">
              <w:rPr>
                <w:rStyle w:val="af5"/>
                <w:rFonts w:ascii="Times New Roman" w:hAnsi="Times New Roman"/>
                <w:sz w:val="20"/>
              </w:rPr>
              <w:t>Код причины</w:t>
            </w:r>
          </w:p>
        </w:tc>
      </w:tr>
      <w:tr w:rsidR="005D4F44" w:rsidTr="00AA18C2">
        <w:trPr>
          <w:cantSplit/>
          <w:trHeight w:val="543"/>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Отнесение к лицам, включенным в ПЭТ (подпункт 6 пункта 1 статьи 7 Федерального закона №</w:t>
            </w:r>
            <w:r w:rsidRPr="00DC793C">
              <w:rPr>
                <w:color w:val="000000" w:themeColor="text1"/>
                <w:sz w:val="20"/>
              </w:rPr>
              <w:t> </w:t>
            </w:r>
            <w:r w:rsidRPr="00DC793C">
              <w:rPr>
                <w:color w:val="000000" w:themeColor="text1"/>
                <w:sz w:val="20"/>
                <w:lang w:val="ru-RU"/>
              </w:rPr>
              <w:t>115-ФЗ).</w:t>
            </w:r>
          </w:p>
        </w:tc>
        <w:tc>
          <w:tcPr>
            <w:tcW w:w="954" w:type="dxa"/>
            <w:tcBorders>
              <w:top w:val="single" w:sz="6" w:space="0" w:color="auto"/>
              <w:left w:val="single" w:sz="6" w:space="0" w:color="auto"/>
              <w:bottom w:val="single" w:sz="6" w:space="0" w:color="auto"/>
              <w:right w:val="single" w:sz="6" w:space="0" w:color="auto"/>
            </w:tcBorders>
          </w:tcPr>
          <w:p w:rsidR="005D4F44" w:rsidRPr="00DC793C" w:rsidRDefault="005D4F44" w:rsidP="00AA18C2">
            <w:pPr>
              <w:spacing w:after="60" w:line="240" w:lineRule="auto"/>
              <w:rPr>
                <w:color w:val="000000" w:themeColor="text1"/>
                <w:sz w:val="20"/>
              </w:rPr>
            </w:pPr>
            <w:r w:rsidRPr="00DC793C">
              <w:rPr>
                <w:color w:val="000000" w:themeColor="text1"/>
                <w:sz w:val="20"/>
              </w:rPr>
              <w:t>1151</w:t>
            </w:r>
          </w:p>
        </w:tc>
      </w:tr>
      <w:tr w:rsidR="005D4F44" w:rsidRPr="00DC793C" w:rsidTr="00AA18C2">
        <w:trPr>
          <w:cantSplit/>
          <w:trHeight w:val="315"/>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Отнесение к лицам, включенным в ПМВКО (статья 7.4 Федерального закона № 115-ФЗ).</w:t>
            </w:r>
          </w:p>
        </w:tc>
        <w:tc>
          <w:tcPr>
            <w:tcW w:w="954" w:type="dxa"/>
            <w:tcBorders>
              <w:top w:val="single" w:sz="6" w:space="0" w:color="auto"/>
              <w:left w:val="single" w:sz="6" w:space="0" w:color="auto"/>
              <w:bottom w:val="single" w:sz="6" w:space="0" w:color="auto"/>
              <w:right w:val="single" w:sz="6" w:space="0" w:color="auto"/>
            </w:tcBorders>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1152</w:t>
            </w:r>
          </w:p>
        </w:tc>
      </w:tr>
      <w:tr w:rsidR="005D4F44" w:rsidRPr="00DC793C" w:rsidTr="00AA18C2">
        <w:trPr>
          <w:cantSplit/>
          <w:trHeight w:val="371"/>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Отнесение к лицам, включенным в ПФРОМУ (статья 7.5 Федерального закона №</w:t>
            </w:r>
            <w:r w:rsidRPr="00284223">
              <w:rPr>
                <w:color w:val="000000" w:themeColor="text1"/>
                <w:sz w:val="20"/>
                <w:lang w:val="ru-RU"/>
              </w:rPr>
              <w:t> </w:t>
            </w:r>
            <w:r w:rsidRPr="00DC793C">
              <w:rPr>
                <w:color w:val="000000" w:themeColor="text1"/>
                <w:sz w:val="20"/>
                <w:lang w:val="ru-RU"/>
              </w:rPr>
              <w:t>115-ФЗ).</w:t>
            </w:r>
          </w:p>
        </w:tc>
        <w:tc>
          <w:tcPr>
            <w:tcW w:w="954" w:type="dxa"/>
            <w:tcBorders>
              <w:top w:val="single" w:sz="6" w:space="0" w:color="auto"/>
              <w:left w:val="single" w:sz="6" w:space="0" w:color="auto"/>
              <w:bottom w:val="single" w:sz="6" w:space="0" w:color="auto"/>
              <w:right w:val="single" w:sz="6" w:space="0" w:color="auto"/>
            </w:tcBorders>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1153</w:t>
            </w:r>
          </w:p>
        </w:tc>
      </w:tr>
      <w:tr w:rsidR="005D4F44" w:rsidRPr="00284223" w:rsidTr="00AA18C2">
        <w:trPr>
          <w:cantSplit/>
          <w:trHeight w:val="571"/>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Отнесение к Блокируемым лицам (статья 3.1 Федерального закона №</w:t>
            </w:r>
            <w:r w:rsidRPr="00284223">
              <w:rPr>
                <w:color w:val="000000" w:themeColor="text1"/>
                <w:sz w:val="20"/>
                <w:lang w:val="ru-RU"/>
              </w:rPr>
              <w:t> </w:t>
            </w:r>
            <w:r w:rsidRPr="00DC793C">
              <w:rPr>
                <w:color w:val="000000" w:themeColor="text1"/>
                <w:sz w:val="20"/>
                <w:lang w:val="ru-RU"/>
              </w:rPr>
              <w:t>281-ФЗ).</w:t>
            </w:r>
          </w:p>
        </w:tc>
        <w:tc>
          <w:tcPr>
            <w:tcW w:w="954" w:type="dxa"/>
            <w:tcBorders>
              <w:top w:val="single" w:sz="6" w:space="0" w:color="auto"/>
              <w:left w:val="single" w:sz="6" w:space="0" w:color="auto"/>
              <w:bottom w:val="single" w:sz="6" w:space="0" w:color="auto"/>
              <w:right w:val="single" w:sz="6" w:space="0" w:color="auto"/>
            </w:tcBorders>
          </w:tcPr>
          <w:p w:rsidR="005D4F44" w:rsidRPr="00284223" w:rsidRDefault="005D4F44" w:rsidP="00AA18C2">
            <w:pPr>
              <w:spacing w:line="240" w:lineRule="auto"/>
              <w:rPr>
                <w:color w:val="000000" w:themeColor="text1"/>
                <w:sz w:val="20"/>
                <w:lang w:val="ru-RU"/>
              </w:rPr>
            </w:pPr>
            <w:r w:rsidRPr="00284223">
              <w:rPr>
                <w:color w:val="000000" w:themeColor="text1"/>
                <w:sz w:val="20"/>
                <w:lang w:val="ru-RU"/>
              </w:rPr>
              <w:t>1154</w:t>
            </w:r>
          </w:p>
        </w:tc>
      </w:tr>
      <w:tr w:rsidR="005D4F44" w:rsidRPr="00284223" w:rsidTr="00AA18C2">
        <w:trPr>
          <w:cantSplit/>
          <w:trHeight w:val="343"/>
        </w:trPr>
        <w:tc>
          <w:tcPr>
            <w:tcW w:w="690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rsidR="005D4F44" w:rsidRPr="00DC793C" w:rsidRDefault="005D4F44" w:rsidP="00AA18C2">
            <w:pPr>
              <w:spacing w:line="240" w:lineRule="auto"/>
              <w:rPr>
                <w:color w:val="000000" w:themeColor="text1"/>
                <w:sz w:val="20"/>
                <w:lang w:val="ru-RU"/>
              </w:rPr>
            </w:pPr>
            <w:r w:rsidRPr="00DC793C">
              <w:rPr>
                <w:color w:val="000000" w:themeColor="text1"/>
                <w:sz w:val="20"/>
                <w:lang w:val="ru-RU"/>
              </w:rPr>
              <w:t>Отнесение к группе высокого уровня риска совершения подозрительных операций.</w:t>
            </w:r>
          </w:p>
        </w:tc>
        <w:tc>
          <w:tcPr>
            <w:tcW w:w="954" w:type="dxa"/>
            <w:tcBorders>
              <w:top w:val="single" w:sz="6" w:space="0" w:color="auto"/>
              <w:left w:val="single" w:sz="6" w:space="0" w:color="auto"/>
              <w:bottom w:val="single" w:sz="6" w:space="0" w:color="auto"/>
              <w:right w:val="single" w:sz="6" w:space="0" w:color="auto"/>
            </w:tcBorders>
          </w:tcPr>
          <w:p w:rsidR="005D4F44" w:rsidRPr="00284223" w:rsidRDefault="005D4F44" w:rsidP="00AA18C2">
            <w:pPr>
              <w:spacing w:line="240" w:lineRule="auto"/>
              <w:rPr>
                <w:color w:val="000000" w:themeColor="text1"/>
                <w:sz w:val="20"/>
                <w:lang w:val="ru-RU"/>
              </w:rPr>
            </w:pPr>
            <w:r w:rsidRPr="00284223">
              <w:rPr>
                <w:color w:val="000000" w:themeColor="text1"/>
                <w:sz w:val="20"/>
                <w:lang w:val="ru-RU"/>
              </w:rPr>
              <w:t>1155</w:t>
            </w:r>
          </w:p>
        </w:tc>
      </w:tr>
    </w:tbl>
    <w:p w:rsidR="008C244E" w:rsidRPr="00281BB1" w:rsidRDefault="008C244E">
      <w:pPr>
        <w:spacing w:after="269"/>
        <w:jc w:val="both"/>
        <w:rPr>
          <w:lang w:val="ru-RU"/>
        </w:rPr>
      </w:pPr>
    </w:p>
    <w:p w:rsidR="008C244E" w:rsidRPr="00281BB1" w:rsidRDefault="008C244E">
      <w:pPr>
        <w:spacing w:after="269"/>
        <w:jc w:val="both"/>
        <w:rPr>
          <w:lang w:val="ru-RU"/>
        </w:rPr>
      </w:pPr>
    </w:p>
    <w:p w:rsidR="008C244E" w:rsidRPr="00281BB1" w:rsidRDefault="00281BB1">
      <w:pPr>
        <w:pStyle w:val="21"/>
        <w:rPr>
          <w:lang w:val="ru-RU"/>
        </w:rPr>
      </w:pPr>
      <w:bookmarkStart w:id="332" w:name="_Toc192512464"/>
      <w:r w:rsidRPr="00281BB1">
        <w:rPr>
          <w:lang w:val="ru-RU"/>
        </w:rPr>
        <w:t>Извещение об отказе или приостановлении операции Клиента</w:t>
      </w:r>
      <w:bookmarkEnd w:id="332"/>
    </w:p>
    <w:p w:rsidR="008C244E" w:rsidRDefault="00281BB1">
      <w:pPr>
        <w:pStyle w:val="30"/>
      </w:pPr>
      <w:bookmarkStart w:id="333" w:name="_Toc192512465"/>
      <w:r>
        <w:t>Область применения</w:t>
      </w:r>
      <w:bookmarkEnd w:id="333"/>
    </w:p>
    <w:p w:rsidR="008C244E" w:rsidRPr="00281BB1" w:rsidRDefault="00281BB1">
      <w:pPr>
        <w:spacing w:after="269"/>
        <w:rPr>
          <w:lang w:val="ru-RU"/>
        </w:rPr>
      </w:pPr>
      <w:r w:rsidRPr="00281BB1">
        <w:rPr>
          <w:rFonts w:ascii="Times New Roman" w:hAnsi="Times New Roman"/>
          <w:color w:val="000000"/>
          <w:lang w:val="ru-RU"/>
        </w:rPr>
        <w:t>Направление от ФП на ПлЦР:</w:t>
      </w:r>
    </w:p>
    <w:p w:rsidR="008C244E" w:rsidRPr="00281BB1" w:rsidRDefault="00281BB1" w:rsidP="00387B04">
      <w:pPr>
        <w:numPr>
          <w:ilvl w:val="0"/>
          <w:numId w:val="229"/>
        </w:numPr>
        <w:rPr>
          <w:lang w:val="ru-RU"/>
        </w:rPr>
      </w:pPr>
      <w:r w:rsidRPr="00281BB1">
        <w:rPr>
          <w:rFonts w:ascii="Times New Roman" w:hAnsi="Times New Roman"/>
          <w:color w:val="000000"/>
          <w:lang w:val="ru-RU"/>
        </w:rPr>
        <w:t>извещения о невозможности</w:t>
      </w:r>
      <w:r>
        <w:rPr>
          <w:rFonts w:ascii="Times New Roman" w:hAnsi="Times New Roman"/>
          <w:color w:val="000000"/>
        </w:rPr>
        <w:t> </w:t>
      </w:r>
      <w:r w:rsidRPr="00281BB1">
        <w:rPr>
          <w:rFonts w:ascii="Times New Roman" w:hAnsi="Times New Roman"/>
          <w:color w:val="000000"/>
          <w:lang w:val="ru-RU"/>
        </w:rPr>
        <w:t>(отказе) исполнения</w:t>
      </w:r>
      <w:r>
        <w:rPr>
          <w:rFonts w:ascii="Times New Roman" w:hAnsi="Times New Roman"/>
          <w:color w:val="000000"/>
        </w:rPr>
        <w:t> </w:t>
      </w:r>
      <w:r w:rsidRPr="00281BB1">
        <w:rPr>
          <w:rFonts w:ascii="Times New Roman" w:hAnsi="Times New Roman"/>
          <w:color w:val="000000"/>
          <w:lang w:val="ru-RU"/>
        </w:rPr>
        <w:t>подтвержденного и подписанного Клиентом платежа по основаниям</w:t>
      </w:r>
      <w:r>
        <w:rPr>
          <w:rFonts w:ascii="Times New Roman" w:hAnsi="Times New Roman"/>
          <w:color w:val="000000"/>
        </w:rPr>
        <w:t> </w:t>
      </w:r>
      <w:r w:rsidRPr="00281BB1">
        <w:rPr>
          <w:rFonts w:ascii="Times New Roman" w:hAnsi="Times New Roman"/>
          <w:color w:val="000000"/>
          <w:lang w:val="ru-RU"/>
        </w:rPr>
        <w:t>ПОД/ФТ</w:t>
      </w:r>
    </w:p>
    <w:p w:rsidR="008C244E" w:rsidRDefault="00281BB1">
      <w:pPr>
        <w:spacing w:after="269"/>
      </w:pPr>
      <w:r>
        <w:rPr>
          <w:rFonts w:ascii="Times New Roman" w:hAnsi="Times New Roman"/>
          <w:color w:val="000000"/>
        </w:rPr>
        <w:t>или</w:t>
      </w:r>
    </w:p>
    <w:p w:rsidR="008C244E" w:rsidRPr="00281BB1" w:rsidRDefault="00281BB1" w:rsidP="00387B04">
      <w:pPr>
        <w:numPr>
          <w:ilvl w:val="0"/>
          <w:numId w:val="230"/>
        </w:numPr>
        <w:rPr>
          <w:lang w:val="ru-RU"/>
        </w:rPr>
      </w:pPr>
      <w:r>
        <w:rPr>
          <w:rFonts w:ascii="Times New Roman" w:hAnsi="Times New Roman"/>
          <w:color w:val="000000"/>
        </w:rPr>
        <w:t> </w:t>
      </w:r>
      <w:r w:rsidRPr="00281BB1">
        <w:rPr>
          <w:rFonts w:ascii="Times New Roman" w:hAnsi="Times New Roman"/>
          <w:color w:val="000000"/>
          <w:lang w:val="ru-RU"/>
        </w:rPr>
        <w:t>извещения о</w:t>
      </w:r>
      <w:r>
        <w:rPr>
          <w:rFonts w:ascii="Times New Roman" w:hAnsi="Times New Roman"/>
          <w:color w:val="000000"/>
        </w:rPr>
        <w:t> </w:t>
      </w:r>
      <w:r w:rsidRPr="00281BB1">
        <w:rPr>
          <w:rFonts w:ascii="Times New Roman" w:hAnsi="Times New Roman"/>
          <w:color w:val="000000"/>
          <w:lang w:val="ru-RU"/>
        </w:rPr>
        <w:t>приостановлении подтвержденного и подписанного Клиентом по причине ПОД/ФТ - платеж направлен на ручной контроль.</w:t>
      </w:r>
    </w:p>
    <w:p w:rsidR="008C244E" w:rsidRDefault="00281BB1">
      <w:pPr>
        <w:pStyle w:val="30"/>
      </w:pPr>
      <w:bookmarkStart w:id="334" w:name="_Toc192512466"/>
      <w:r>
        <w:t>Основной сценарий</w:t>
      </w:r>
      <w:bookmarkEnd w:id="334"/>
    </w:p>
    <w:p w:rsidR="008C244E" w:rsidRDefault="00281BB1">
      <w:r>
        <w:rPr>
          <w:noProof/>
          <w:lang w:val="ru-RU" w:eastAsia="ru-RU"/>
        </w:rPr>
        <w:drawing>
          <wp:inline distT="0" distB="0" distL="0" distR="0">
            <wp:extent cx="6217920" cy="6680028"/>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
                    <pic:cNvPicPr/>
                  </pic:nvPicPr>
                  <pic:blipFill>
                    <a:blip r:embed="rId110"/>
                    <a:stretch>
                      <a:fillRect/>
                    </a:stretch>
                  </pic:blipFill>
                  <pic:spPr>
                    <a:xfrm>
                      <a:off x="0" y="0"/>
                      <a:ext cx="6217920" cy="6680028"/>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ФП уведомляет ПлЦР об отказе в исполнении операции или о приостановлении операции по причинам ПОД/ФТ.</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31"/>
        </w:numPr>
        <w:jc w:val="both"/>
        <w:rPr>
          <w:lang w:val="ru-RU"/>
        </w:rPr>
      </w:pPr>
      <w:r w:rsidRPr="00281BB1">
        <w:rPr>
          <w:rFonts w:ascii="Times New Roman" w:hAnsi="Times New Roman"/>
          <w:color w:val="000000"/>
          <w:lang w:val="ru-RU"/>
        </w:rPr>
        <w:t>Извещение об отказе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Rejection</w:t>
      </w:r>
      <w:r w:rsidRPr="00281BB1">
        <w:rPr>
          <w:rFonts w:ascii="Times New Roman" w:hAnsi="Times New Roman"/>
          <w:color w:val="000000"/>
          <w:lang w:val="ru-RU"/>
        </w:rPr>
        <w:t>);</w:t>
      </w:r>
    </w:p>
    <w:p w:rsidR="008C244E" w:rsidRPr="00281BB1" w:rsidRDefault="00281BB1" w:rsidP="00387B04">
      <w:pPr>
        <w:numPr>
          <w:ilvl w:val="0"/>
          <w:numId w:val="231"/>
        </w:numPr>
        <w:jc w:val="both"/>
        <w:rPr>
          <w:lang w:val="ru-RU"/>
        </w:rPr>
      </w:pPr>
      <w:r w:rsidRPr="00281BB1">
        <w:rPr>
          <w:rFonts w:ascii="Times New Roman" w:hAnsi="Times New Roman"/>
          <w:color w:val="000000"/>
          <w:lang w:val="ru-RU"/>
        </w:rPr>
        <w:t>Квитанция на извещение об отказе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RejectionReceipt</w:t>
      </w:r>
      <w:r w:rsidRPr="00281BB1">
        <w:rPr>
          <w:rFonts w:ascii="Times New Roman" w:hAnsi="Times New Roman"/>
          <w:color w:val="000000"/>
          <w:lang w:val="ru-RU"/>
        </w:rPr>
        <w:t>);</w:t>
      </w:r>
    </w:p>
    <w:p w:rsidR="008C244E" w:rsidRPr="00281BB1" w:rsidRDefault="00281BB1" w:rsidP="00387B04">
      <w:pPr>
        <w:numPr>
          <w:ilvl w:val="0"/>
          <w:numId w:val="231"/>
        </w:numPr>
        <w:jc w:val="both"/>
        <w:rPr>
          <w:lang w:val="ru-RU"/>
        </w:rPr>
      </w:pPr>
      <w:r w:rsidRPr="00281BB1">
        <w:rPr>
          <w:rFonts w:ascii="Times New Roman" w:hAnsi="Times New Roman"/>
          <w:color w:val="000000"/>
          <w:lang w:val="ru-RU"/>
        </w:rPr>
        <w:t>Извещение о приостановке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Delay</w:t>
      </w:r>
      <w:r w:rsidRPr="00281BB1">
        <w:rPr>
          <w:rFonts w:ascii="Times New Roman" w:hAnsi="Times New Roman"/>
          <w:color w:val="000000"/>
          <w:lang w:val="ru-RU"/>
        </w:rPr>
        <w:t>);</w:t>
      </w:r>
    </w:p>
    <w:p w:rsidR="008C244E" w:rsidRPr="00281BB1" w:rsidRDefault="00281BB1" w:rsidP="00387B04">
      <w:pPr>
        <w:numPr>
          <w:ilvl w:val="0"/>
          <w:numId w:val="231"/>
        </w:numPr>
        <w:jc w:val="both"/>
        <w:rPr>
          <w:lang w:val="ru-RU"/>
        </w:rPr>
      </w:pPr>
      <w:r w:rsidRPr="00281BB1">
        <w:rPr>
          <w:rFonts w:ascii="Times New Roman" w:hAnsi="Times New Roman"/>
          <w:color w:val="000000"/>
          <w:lang w:val="ru-RU"/>
        </w:rPr>
        <w:t>Квитанция на извещение о приостановке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DelayReceipt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 xml:space="preserve">1.1. Если при проведении процедур контроля по ПОД/ФТ (онлайн-контроль) ФП выявил риски и операция не может </w:t>
      </w:r>
      <w:r w:rsidR="00D23EDE">
        <w:rPr>
          <w:rFonts w:ascii="Times New Roman" w:hAnsi="Times New Roman"/>
          <w:color w:val="000000"/>
          <w:lang w:val="ru-RU"/>
        </w:rPr>
        <w:t xml:space="preserve">быть </w:t>
      </w:r>
      <w:r w:rsidRPr="00281BB1">
        <w:rPr>
          <w:rFonts w:ascii="Times New Roman" w:hAnsi="Times New Roman"/>
          <w:color w:val="000000"/>
          <w:lang w:val="ru-RU"/>
        </w:rPr>
        <w:t>продолжена, ФП формирует и направляет в РОРД ЭС "Извещение об отказе"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Rejection</w:t>
      </w:r>
      <w:r w:rsidRPr="00281BB1">
        <w:rPr>
          <w:rFonts w:ascii="Times New Roman" w:hAnsi="Times New Roman"/>
          <w:color w:val="000000"/>
          <w:lang w:val="ru-RU"/>
        </w:rPr>
        <w:t>), которое содержит инкапсулированное соответствующее распоряжение Клиента на перевод.</w:t>
      </w:r>
    </w:p>
    <w:p w:rsidR="008C244E" w:rsidRPr="00281BB1" w:rsidRDefault="00281BB1">
      <w:pPr>
        <w:spacing w:after="269"/>
        <w:jc w:val="both"/>
        <w:rPr>
          <w:lang w:val="ru-RU"/>
        </w:rPr>
      </w:pPr>
      <w:r w:rsidRPr="00281BB1">
        <w:rPr>
          <w:rFonts w:ascii="Times New Roman" w:hAnsi="Times New Roman"/>
          <w:color w:val="000000"/>
          <w:lang w:val="ru-RU"/>
        </w:rPr>
        <w:t>1.2.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w:t>
      </w:r>
      <w:r w:rsidR="00850206">
        <w:rPr>
          <w:rFonts w:ascii="Times New Roman" w:hAnsi="Times New Roman"/>
          <w:color w:val="000000"/>
          <w:lang w:val="ru-RU"/>
        </w:rPr>
        <w:t xml:space="preserve"> сторону</w:t>
      </w:r>
      <w:r w:rsidRPr="00281BB1">
        <w:rPr>
          <w:rFonts w:ascii="Times New Roman" w:hAnsi="Times New Roman"/>
          <w:color w:val="000000"/>
          <w:lang w:val="ru-RU"/>
        </w:rPr>
        <w:t xml:space="preserve"> ФП ЭС "Квитанция на извещение об отказе"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RejectionReceipt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1.3. ФП направляет Клиенту уведомление об отказе в проведении операции по причине ПОД/ФТ. </w:t>
      </w:r>
    </w:p>
    <w:p w:rsidR="008C244E" w:rsidRPr="00281BB1" w:rsidRDefault="00281BB1">
      <w:pPr>
        <w:spacing w:after="269"/>
        <w:jc w:val="both"/>
        <w:rPr>
          <w:lang w:val="ru-RU"/>
        </w:rPr>
      </w:pPr>
      <w:r w:rsidRPr="00281BB1">
        <w:rPr>
          <w:rFonts w:ascii="Times New Roman" w:hAnsi="Times New Roman"/>
          <w:color w:val="000000"/>
          <w:lang w:val="ru-RU"/>
        </w:rPr>
        <w:t>2.1.</w:t>
      </w:r>
      <w:r w:rsidR="008F74FD">
        <w:rPr>
          <w:rFonts w:ascii="Times New Roman" w:hAnsi="Times New Roman"/>
          <w:color w:val="000000"/>
          <w:lang w:val="ru-RU"/>
        </w:rPr>
        <w:t xml:space="preserve"> </w:t>
      </w:r>
      <w:r w:rsidRPr="00281BB1">
        <w:rPr>
          <w:rFonts w:ascii="Times New Roman" w:hAnsi="Times New Roman"/>
          <w:color w:val="000000"/>
          <w:lang w:val="ru-RU"/>
        </w:rPr>
        <w:t>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Delay</w:t>
      </w:r>
      <w:r w:rsidRPr="00281BB1">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rsidR="008C244E" w:rsidRPr="00281BB1" w:rsidRDefault="00281BB1">
      <w:pPr>
        <w:spacing w:after="269"/>
        <w:jc w:val="both"/>
        <w:rPr>
          <w:lang w:val="ru-RU"/>
        </w:rPr>
      </w:pPr>
      <w:r w:rsidRPr="00281BB1">
        <w:rPr>
          <w:rFonts w:ascii="Times New Roman" w:hAnsi="Times New Roman"/>
          <w:color w:val="000000"/>
          <w:lang w:val="ru-RU"/>
        </w:rPr>
        <w:t>2.2.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w:t>
      </w:r>
      <w:r w:rsidR="00850206">
        <w:rPr>
          <w:rFonts w:ascii="Times New Roman" w:hAnsi="Times New Roman"/>
          <w:color w:val="000000"/>
          <w:lang w:val="ru-RU"/>
        </w:rPr>
        <w:t xml:space="preserve"> сторону</w:t>
      </w:r>
      <w:r w:rsidRPr="00281BB1">
        <w:rPr>
          <w:rFonts w:ascii="Times New Roman" w:hAnsi="Times New Roman"/>
          <w:color w:val="000000"/>
          <w:lang w:val="ru-RU"/>
        </w:rPr>
        <w:t xml:space="preserve"> ФП ЭС "Квитанция на извещение о приостановке"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DelayReceipt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2.3. ФП направляет Клиенту уведомление о приостановке операции по причине ПОД/ФТ.</w:t>
      </w:r>
    </w:p>
    <w:p w:rsidR="008C244E" w:rsidRPr="00281BB1" w:rsidRDefault="00281BB1">
      <w:pPr>
        <w:spacing w:after="269"/>
        <w:jc w:val="both"/>
        <w:rPr>
          <w:lang w:val="ru-RU"/>
        </w:rPr>
      </w:pPr>
      <w:r w:rsidRPr="00281BB1">
        <w:rPr>
          <w:rFonts w:ascii="Times New Roman" w:hAnsi="Times New Roman"/>
          <w:color w:val="000000"/>
          <w:lang w:val="ru-RU"/>
        </w:rPr>
        <w:t>3. Шаги 2.1. -2.3. могут повторятся.</w:t>
      </w:r>
    </w:p>
    <w:p w:rsidR="008C244E" w:rsidRPr="00281BB1" w:rsidRDefault="00281BB1">
      <w:pPr>
        <w:spacing w:after="269"/>
        <w:jc w:val="both"/>
        <w:rPr>
          <w:lang w:val="ru-RU"/>
        </w:rPr>
      </w:pPr>
      <w:r w:rsidRPr="00281BB1">
        <w:rPr>
          <w:rFonts w:ascii="Times New Roman" w:hAnsi="Times New Roman"/>
          <w:color w:val="000000"/>
          <w:lang w:val="ru-RU"/>
        </w:rPr>
        <w:t>4.1.</w:t>
      </w:r>
      <w:r w:rsidR="00170116">
        <w:rPr>
          <w:rFonts w:ascii="Times New Roman" w:hAnsi="Times New Roman"/>
          <w:color w:val="000000"/>
          <w:lang w:val="ru-RU"/>
        </w:rPr>
        <w:t xml:space="preserve"> </w:t>
      </w:r>
      <w:r w:rsidRPr="00281BB1">
        <w:rPr>
          <w:rFonts w:ascii="Times New Roman" w:hAnsi="Times New Roman"/>
          <w:color w:val="000000"/>
          <w:lang w:val="ru-RU"/>
        </w:rPr>
        <w:t>Если при проведении по операции процедур контроля по ПОД/ФТ (ручной контроль) ФП сформировал окончательный отказ, то ФП формирует и направляет в РОРД ЭС</w:t>
      </w:r>
      <w:r w:rsidRPr="00281BB1">
        <w:rPr>
          <w:rFonts w:ascii="Times New Roman" w:hAnsi="Times New Roman"/>
          <w:color w:val="000000"/>
          <w:lang w:val="ru-RU"/>
        </w:rPr>
        <w:lastRenderedPageBreak/>
        <w:t xml:space="preserve"> "Извещение об отказе"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Rejection</w:t>
      </w:r>
      <w:r w:rsidRPr="00281BB1">
        <w:rPr>
          <w:rFonts w:ascii="Times New Roman" w:hAnsi="Times New Roman"/>
          <w:color w:val="000000"/>
          <w:lang w:val="ru-RU"/>
        </w:rPr>
        <w:t>), которое содержит инкапсулированное соответствующее распоряжение Клиента на перевод.</w:t>
      </w:r>
    </w:p>
    <w:p w:rsidR="008C244E" w:rsidRPr="00281BB1" w:rsidRDefault="00281BB1">
      <w:pPr>
        <w:spacing w:after="269"/>
        <w:jc w:val="both"/>
        <w:rPr>
          <w:lang w:val="ru-RU"/>
        </w:rPr>
      </w:pPr>
      <w:r w:rsidRPr="00281BB1">
        <w:rPr>
          <w:rFonts w:ascii="Times New Roman" w:hAnsi="Times New Roman"/>
          <w:color w:val="000000"/>
          <w:lang w:val="ru-RU"/>
        </w:rPr>
        <w:t>4.2.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w:t>
      </w:r>
      <w:r w:rsidR="005F52C2">
        <w:rPr>
          <w:rFonts w:ascii="Times New Roman" w:hAnsi="Times New Roman"/>
          <w:color w:val="000000"/>
          <w:lang w:val="ru-RU"/>
        </w:rPr>
        <w:t xml:space="preserve"> сторону</w:t>
      </w:r>
      <w:r w:rsidRPr="00281BB1">
        <w:rPr>
          <w:rFonts w:ascii="Times New Roman" w:hAnsi="Times New Roman"/>
          <w:color w:val="000000"/>
          <w:lang w:val="ru-RU"/>
        </w:rPr>
        <w:t xml:space="preserve"> ФП ЭС "Квитанция на извещение об отказе"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RejectionReceipt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4.3. ФП направляет Клиенту уведомление об отказе в проведении операции по причине ПОД/ФТ. </w:t>
      </w:r>
    </w:p>
    <w:p w:rsidR="008C244E" w:rsidRPr="00281BB1" w:rsidRDefault="00281BB1">
      <w:pPr>
        <w:spacing w:after="269"/>
        <w:jc w:val="both"/>
        <w:rPr>
          <w:lang w:val="ru-RU"/>
        </w:rPr>
      </w:pPr>
      <w:r w:rsidRPr="00281BB1">
        <w:rPr>
          <w:rFonts w:ascii="Times New Roman" w:hAnsi="Times New Roman"/>
          <w:color w:val="000000"/>
          <w:lang w:val="ru-RU"/>
        </w:rPr>
        <w:t>5. Если при проведении по операции процедур контроля по ПОД/ФТ (ручной контроль), ФП принял решение о возможности продолжения операции, ФП уведомляет Клиента</w:t>
      </w:r>
      <w:r w:rsidR="00553ECD">
        <w:rPr>
          <w:rFonts w:ascii="Times New Roman" w:hAnsi="Times New Roman"/>
          <w:color w:val="000000"/>
          <w:lang w:val="ru-RU"/>
        </w:rPr>
        <w:t xml:space="preserve"> о</w:t>
      </w:r>
      <w:r w:rsidRPr="00281BB1">
        <w:rPr>
          <w:rFonts w:ascii="Times New Roman" w:hAnsi="Times New Roman"/>
          <w:color w:val="000000"/>
          <w:lang w:val="ru-RU"/>
        </w:rPr>
        <w:t xml:space="preserve"> возможности повторного проведения операции</w:t>
      </w:r>
      <w:r w:rsidRPr="00281BB1">
        <w:rPr>
          <w:lang w:val="ru-RU"/>
        </w:rPr>
        <w:br/>
      </w:r>
      <w:r w:rsidRPr="00281BB1">
        <w:rPr>
          <w:rFonts w:ascii="Times New Roman" w:hAnsi="Times New Roman"/>
          <w:color w:val="000000"/>
          <w:lang w:val="ru-RU"/>
        </w:rPr>
        <w:t xml:space="preserve"> с исходными реквизитами. При этом </w:t>
      </w:r>
      <w:r w:rsidR="001B4A5C">
        <w:rPr>
          <w:rFonts w:ascii="Times New Roman" w:hAnsi="Times New Roman"/>
          <w:color w:val="000000"/>
          <w:lang w:val="ru-RU"/>
        </w:rPr>
        <w:t xml:space="preserve">должен быть сформирован и направлен </w:t>
      </w:r>
      <w:r w:rsidRPr="00281BB1">
        <w:rPr>
          <w:rFonts w:ascii="Times New Roman" w:hAnsi="Times New Roman"/>
          <w:color w:val="000000"/>
          <w:lang w:val="ru-RU"/>
        </w:rPr>
        <w:t xml:space="preserve"> новый запрос возможности перевода.</w:t>
      </w:r>
    </w:p>
    <w:p w:rsidR="008C244E" w:rsidRPr="00281BB1" w:rsidRDefault="00281BB1">
      <w:pPr>
        <w:pStyle w:val="21"/>
        <w:rPr>
          <w:lang w:val="ru-RU"/>
        </w:rPr>
      </w:pPr>
      <w:bookmarkStart w:id="335" w:name="_Toc192512467"/>
      <w:r w:rsidRPr="00281BB1">
        <w:rPr>
          <w:lang w:val="ru-RU"/>
        </w:rPr>
        <w:t>Уведомление ПлЦР о Клиент</w:t>
      </w:r>
      <w:r w:rsidR="007021B4">
        <w:rPr>
          <w:lang w:val="ru-RU"/>
        </w:rPr>
        <w:t>ах,</w:t>
      </w:r>
      <w:r w:rsidRPr="00281BB1">
        <w:rPr>
          <w:lang w:val="ru-RU"/>
        </w:rPr>
        <w:t xml:space="preserve"> </w:t>
      </w:r>
      <w:r w:rsidR="007021B4">
        <w:rPr>
          <w:lang w:val="ru-RU"/>
        </w:rPr>
        <w:t>включенных в переч</w:t>
      </w:r>
      <w:r w:rsidR="00A86447">
        <w:rPr>
          <w:lang w:val="ru-RU"/>
        </w:rPr>
        <w:t>ни</w:t>
      </w:r>
      <w:r w:rsidRPr="00281BB1">
        <w:rPr>
          <w:lang w:val="ru-RU"/>
        </w:rPr>
        <w:t xml:space="preserve"> ПОД/ФТ</w:t>
      </w:r>
      <w:bookmarkEnd w:id="335"/>
    </w:p>
    <w:p w:rsidR="008C244E" w:rsidRDefault="00281BB1">
      <w:pPr>
        <w:pStyle w:val="30"/>
      </w:pPr>
      <w:bookmarkStart w:id="336" w:name="_Toc192512468"/>
      <w:r>
        <w:t>Область применения</w:t>
      </w:r>
      <w:bookmarkEnd w:id="336"/>
    </w:p>
    <w:p w:rsidR="008C244E" w:rsidRPr="00281BB1" w:rsidRDefault="00281BB1">
      <w:pPr>
        <w:spacing w:after="269"/>
        <w:rPr>
          <w:lang w:val="ru-RU"/>
        </w:rPr>
      </w:pPr>
      <w:r w:rsidRPr="00281BB1">
        <w:rPr>
          <w:rFonts w:ascii="Times New Roman" w:hAnsi="Times New Roman"/>
          <w:color w:val="000000"/>
          <w:lang w:val="ru-RU"/>
        </w:rPr>
        <w:t>При выявлении</w:t>
      </w:r>
      <w:r w:rsidR="00DE3372">
        <w:rPr>
          <w:rFonts w:ascii="Times New Roman" w:hAnsi="Times New Roman"/>
          <w:color w:val="000000"/>
          <w:lang w:val="ru-RU"/>
        </w:rPr>
        <w:t xml:space="preserve"> включения</w:t>
      </w:r>
      <w:r w:rsidRPr="00281BB1">
        <w:rPr>
          <w:rFonts w:ascii="Times New Roman" w:hAnsi="Times New Roman"/>
          <w:color w:val="000000"/>
          <w:lang w:val="ru-RU"/>
        </w:rPr>
        <w:t xml:space="preserve"> клиента ПлЦР </w:t>
      </w:r>
      <w:r w:rsidR="00DE3372">
        <w:rPr>
          <w:rFonts w:ascii="Times New Roman" w:hAnsi="Times New Roman"/>
          <w:color w:val="000000"/>
          <w:lang w:val="ru-RU"/>
        </w:rPr>
        <w:t>в перечни</w:t>
      </w:r>
      <w:r w:rsidRPr="00281BB1">
        <w:rPr>
          <w:rFonts w:ascii="Times New Roman" w:hAnsi="Times New Roman"/>
          <w:color w:val="000000"/>
          <w:lang w:val="ru-RU"/>
        </w:rPr>
        <w:t xml:space="preserve"> ПОД/ФТ,</w:t>
      </w:r>
      <w:r>
        <w:rPr>
          <w:rFonts w:ascii="Times New Roman" w:hAnsi="Times New Roman"/>
          <w:color w:val="000000"/>
        </w:rPr>
        <w:t> </w:t>
      </w:r>
      <w:r w:rsidRPr="00281BB1">
        <w:rPr>
          <w:rFonts w:ascii="Times New Roman" w:hAnsi="Times New Roman"/>
          <w:color w:val="000000"/>
          <w:lang w:val="ru-RU"/>
        </w:rPr>
        <w:t>ФП обязан</w:t>
      </w:r>
      <w:r>
        <w:rPr>
          <w:rFonts w:ascii="Times New Roman" w:hAnsi="Times New Roman"/>
          <w:color w:val="000000"/>
        </w:rPr>
        <w:t> </w:t>
      </w:r>
      <w:r w:rsidRPr="00281BB1">
        <w:rPr>
          <w:rFonts w:ascii="Times New Roman" w:hAnsi="Times New Roman"/>
          <w:color w:val="000000"/>
          <w:lang w:val="ru-RU"/>
        </w:rPr>
        <w:t>проинформировать об этом</w:t>
      </w:r>
      <w:r w:rsidR="00DE3372">
        <w:rPr>
          <w:rFonts w:ascii="Times New Roman" w:hAnsi="Times New Roman"/>
          <w:color w:val="000000"/>
          <w:lang w:val="ru-RU"/>
        </w:rPr>
        <w:t xml:space="preserve"> Оператора</w:t>
      </w:r>
      <w:r w:rsidRPr="00281BB1">
        <w:rPr>
          <w:rFonts w:ascii="Times New Roman" w:hAnsi="Times New Roman"/>
          <w:color w:val="000000"/>
          <w:lang w:val="ru-RU"/>
        </w:rPr>
        <w:t>, направив сообщение</w:t>
      </w:r>
      <w:r>
        <w:rPr>
          <w:rFonts w:ascii="Times New Roman" w:hAnsi="Times New Roman"/>
          <w:color w:val="000000"/>
        </w:rPr>
        <w:t> </w:t>
      </w:r>
      <w:r w:rsidRPr="00281BB1">
        <w:rPr>
          <w:rFonts w:ascii="Times New Roman" w:hAnsi="Times New Roman"/>
          <w:color w:val="000000"/>
          <w:lang w:val="ru-RU"/>
        </w:rPr>
        <w:t>на ПлЦР.</w:t>
      </w:r>
    </w:p>
    <w:p w:rsidR="008C244E" w:rsidRDefault="00281BB1">
      <w:pPr>
        <w:pStyle w:val="30"/>
      </w:pPr>
      <w:bookmarkStart w:id="337" w:name="_Toc192512469"/>
      <w:r>
        <w:t>Основной сценарий обмена</w:t>
      </w:r>
      <w:bookmarkEnd w:id="337"/>
    </w:p>
    <w:p w:rsidR="008C244E" w:rsidRDefault="00281BB1">
      <w:r>
        <w:rPr>
          <w:noProof/>
          <w:lang w:val="ru-RU" w:eastAsia="ru-RU"/>
        </w:rPr>
        <w:drawing>
          <wp:inline distT="0" distB="0" distL="0" distR="0">
            <wp:extent cx="6217920" cy="2740681"/>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
                    <pic:cNvPicPr/>
                  </pic:nvPicPr>
                  <pic:blipFill>
                    <a:blip r:embed="rId111"/>
                    <a:stretch>
                      <a:fillRect/>
                    </a:stretch>
                  </pic:blipFill>
                  <pic:spPr>
                    <a:xfrm>
                      <a:off x="0" y="0"/>
                      <a:ext cx="6217920" cy="2740681"/>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Успешное получение сообщения по Клиентам ПлЦР из перечней ПОД/ФТ от Ф</w:t>
      </w:r>
      <w:r w:rsidR="00745BB8">
        <w:rPr>
          <w:rFonts w:ascii="Times New Roman" w:hAnsi="Times New Roman"/>
          <w:color w:val="000000"/>
          <w:lang w:val="ru-RU"/>
        </w:rPr>
        <w:t>П</w:t>
      </w:r>
      <w:r w:rsidRPr="00281BB1">
        <w:rPr>
          <w:rFonts w:ascii="Times New Roman" w:hAnsi="Times New Roman"/>
          <w:color w:val="000000"/>
          <w:lang w:val="ru-RU"/>
        </w:rPr>
        <w:t>.</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32"/>
        </w:numPr>
        <w:jc w:val="both"/>
        <w:rPr>
          <w:lang w:val="ru-RU"/>
        </w:rPr>
      </w:pPr>
      <w:r w:rsidRPr="00281BB1">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ClientAMLCFTMessage</w:t>
      </w:r>
      <w:r w:rsidRPr="00281BB1">
        <w:rPr>
          <w:rFonts w:ascii="Times New Roman" w:hAnsi="Times New Roman"/>
          <w:color w:val="000000"/>
          <w:lang w:val="ru-RU"/>
        </w:rPr>
        <w:t>);</w:t>
      </w:r>
    </w:p>
    <w:p w:rsidR="008C244E" w:rsidRPr="00281BB1" w:rsidRDefault="00281BB1" w:rsidP="00387B04">
      <w:pPr>
        <w:numPr>
          <w:ilvl w:val="0"/>
          <w:numId w:val="232"/>
        </w:numPr>
        <w:jc w:val="both"/>
        <w:rPr>
          <w:lang w:val="ru-RU"/>
        </w:rPr>
      </w:pPr>
      <w:r w:rsidRPr="00281BB1">
        <w:rPr>
          <w:rFonts w:ascii="Times New Roman" w:hAnsi="Times New Roman"/>
          <w:color w:val="000000"/>
          <w:lang w:val="ru-RU"/>
        </w:rPr>
        <w:t>Квитанция о получении сообщения о выявлении Клиента ПлЦР в перечне ПОД/ФТ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ClientAMLCFTReceipt</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выявляет Клиента ПлЦР в перечне ПОД/ФТ.</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ClientAMLCFTMessage</w:t>
      </w:r>
      <w:r w:rsidRPr="00281BB1">
        <w:rPr>
          <w:rFonts w:ascii="Times New Roman" w:hAnsi="Times New Roman"/>
          <w:color w:val="000000"/>
          <w:lang w:val="ru-RU"/>
        </w:rPr>
        <w:t>)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форматно-логический контроль полученного ЭС. При положительных результатах контроля формирует ЭС "Квитанция о получении сообщения о выявлении Клиента ПлЦР в перечне ПОД/ФТ" (</w:t>
      </w:r>
      <w:r>
        <w:rPr>
          <w:rFonts w:ascii="Times New Roman" w:hAnsi="Times New Roman"/>
          <w:color w:val="000000"/>
        </w:rPr>
        <w:t>cbdc</w:t>
      </w:r>
      <w:r w:rsidRPr="00281BB1">
        <w:rPr>
          <w:rFonts w:ascii="Times New Roman" w:hAnsi="Times New Roman"/>
          <w:color w:val="000000"/>
          <w:lang w:val="ru-RU"/>
        </w:rPr>
        <w:t xml:space="preserve">.071 </w:t>
      </w:r>
      <w:r>
        <w:rPr>
          <w:rFonts w:ascii="Times New Roman" w:hAnsi="Times New Roman"/>
          <w:color w:val="000000"/>
        </w:rPr>
        <w:t>ClientAMLCFTReceipt</w:t>
      </w:r>
      <w:r w:rsidRPr="00281BB1">
        <w:rPr>
          <w:rFonts w:ascii="Times New Roman" w:hAnsi="Times New Roman"/>
          <w:color w:val="000000"/>
          <w:lang w:val="ru-RU"/>
        </w:rPr>
        <w:t>).</w:t>
      </w:r>
    </w:p>
    <w:p w:rsidR="008C244E" w:rsidRPr="00281BB1" w:rsidRDefault="008C244E">
      <w:pPr>
        <w:spacing w:after="269"/>
        <w:jc w:val="both"/>
        <w:rPr>
          <w:lang w:val="ru-RU"/>
        </w:rPr>
      </w:pPr>
    </w:p>
    <w:p w:rsidR="008C244E" w:rsidRDefault="00281BB1">
      <w:pPr>
        <w:pStyle w:val="30"/>
      </w:pPr>
      <w:bookmarkStart w:id="338" w:name="_Toc192512470"/>
      <w:r>
        <w:t>Неуспешный сценарий обмена 1</w:t>
      </w:r>
      <w:bookmarkEnd w:id="338"/>
    </w:p>
    <w:p w:rsidR="008C244E" w:rsidRDefault="00281BB1">
      <w:r>
        <w:rPr>
          <w:noProof/>
          <w:lang w:val="ru-RU" w:eastAsia="ru-RU"/>
        </w:rPr>
        <w:drawing>
          <wp:inline distT="0" distB="0" distL="0" distR="0">
            <wp:extent cx="6217920" cy="3703193"/>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
                    <pic:cNvPicPr/>
                  </pic:nvPicPr>
                  <pic:blipFill>
                    <a:blip r:embed="rId112"/>
                    <a:stretch>
                      <a:fillRect/>
                    </a:stretch>
                  </pic:blipFill>
                  <pic:spPr>
                    <a:xfrm>
                      <a:off x="0" y="0"/>
                      <a:ext cx="6217920" cy="3703193"/>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Неуспешное получение сообщения по Клиентам ПлЦР из перечней ПОД/ФТ от </w:t>
      </w:r>
      <w:r w:rsidR="00F518C0">
        <w:rPr>
          <w:rFonts w:ascii="Times New Roman" w:hAnsi="Times New Roman"/>
          <w:color w:val="000000"/>
          <w:lang w:val="ru-RU"/>
        </w:rPr>
        <w:t>ФП</w:t>
      </w:r>
      <w:r w:rsidRPr="00281BB1">
        <w:rPr>
          <w:rFonts w:ascii="Times New Roman" w:hAnsi="Times New Roman"/>
          <w:color w:val="000000"/>
          <w:lang w:val="ru-RU"/>
        </w:rPr>
        <w:t>.</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33"/>
        </w:numPr>
        <w:jc w:val="both"/>
        <w:rPr>
          <w:lang w:val="ru-RU"/>
        </w:rPr>
      </w:pPr>
      <w:r w:rsidRPr="00281BB1">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ClientAMLCFTMessage</w:t>
      </w:r>
      <w:r w:rsidRPr="00281BB1">
        <w:rPr>
          <w:rFonts w:ascii="Times New Roman" w:hAnsi="Times New Roman"/>
          <w:color w:val="000000"/>
          <w:lang w:val="ru-RU"/>
        </w:rPr>
        <w:t>);</w:t>
      </w:r>
    </w:p>
    <w:p w:rsidR="008C244E" w:rsidRDefault="00281BB1" w:rsidP="00387B04">
      <w:pPr>
        <w:numPr>
          <w:ilvl w:val="0"/>
          <w:numId w:val="233"/>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ФП выявляет Клиента ПлЦР в перечне ПОД/ФТ.</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281BB1">
        <w:rPr>
          <w:rFonts w:ascii="Times New Roman" w:hAnsi="Times New Roman"/>
          <w:color w:val="000000"/>
          <w:lang w:val="ru-RU"/>
        </w:rPr>
        <w:t xml:space="preserve">.070 </w:t>
      </w:r>
      <w:r>
        <w:rPr>
          <w:rFonts w:ascii="Times New Roman" w:hAnsi="Times New Roman"/>
          <w:color w:val="000000"/>
        </w:rPr>
        <w:t>ClientAMLCFTMessage</w:t>
      </w:r>
      <w:r w:rsidRPr="00281BB1">
        <w:rPr>
          <w:rFonts w:ascii="Times New Roman" w:hAnsi="Times New Roman"/>
          <w:color w:val="000000"/>
          <w:lang w:val="ru-RU"/>
        </w:rPr>
        <w:t>) и направляет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форматно-логический контроль полученного ЭС. В случае неуспешного прохождения контроля РОРД направляет в адрес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pStyle w:val="21"/>
        <w:rPr>
          <w:lang w:val="ru-RU"/>
        </w:rPr>
      </w:pPr>
      <w:bookmarkStart w:id="339" w:name="_Toc192512471"/>
      <w:r w:rsidRPr="00281BB1">
        <w:rPr>
          <w:lang w:val="ru-RU"/>
        </w:rPr>
        <w:t>Отмена СиС по основаниям ПОД/ФТ</w:t>
      </w:r>
      <w:bookmarkEnd w:id="339"/>
    </w:p>
    <w:p w:rsidR="008C244E" w:rsidRDefault="00281BB1">
      <w:pPr>
        <w:pStyle w:val="30"/>
      </w:pPr>
      <w:bookmarkStart w:id="340" w:name="_Toc192512472"/>
      <w:r>
        <w:t>Область применения</w:t>
      </w:r>
      <w:bookmarkEnd w:id="340"/>
    </w:p>
    <w:p w:rsidR="008C244E" w:rsidRPr="00281BB1" w:rsidRDefault="00281BB1">
      <w:pPr>
        <w:spacing w:after="269"/>
        <w:rPr>
          <w:lang w:val="ru-RU"/>
        </w:rPr>
      </w:pPr>
      <w:r w:rsidRPr="00281BB1">
        <w:rPr>
          <w:rFonts w:ascii="Times New Roman" w:hAnsi="Times New Roman"/>
          <w:color w:val="000000"/>
          <w:lang w:val="ru-RU"/>
        </w:rPr>
        <w:t>Проводится после проведения процедур</w:t>
      </w:r>
      <w:r>
        <w:rPr>
          <w:rFonts w:ascii="Times New Roman" w:hAnsi="Times New Roman"/>
          <w:color w:val="000000"/>
        </w:rPr>
        <w:t> </w:t>
      </w:r>
      <w:r w:rsidRPr="00281BB1">
        <w:rPr>
          <w:rFonts w:ascii="Times New Roman" w:hAnsi="Times New Roman"/>
          <w:color w:val="000000"/>
          <w:lang w:val="ru-RU"/>
        </w:rPr>
        <w:t>контроля по ПОД/ФТ по СиС (пост-контроль).</w:t>
      </w:r>
    </w:p>
    <w:p w:rsidR="008C244E" w:rsidRDefault="00281BB1">
      <w:pPr>
        <w:pStyle w:val="30"/>
      </w:pPr>
      <w:bookmarkStart w:id="341" w:name="_Toc192512473"/>
      <w:r>
        <w:t>Основной сценарий обмена</w:t>
      </w:r>
      <w:bookmarkEnd w:id="341"/>
    </w:p>
    <w:p w:rsidR="008C244E" w:rsidRDefault="00F100DB">
      <w:r>
        <w:rPr>
          <w:noProof/>
          <w:lang w:val="ru-RU" w:eastAsia="ru-RU"/>
        </w:rPr>
        <w:drawing>
          <wp:inline distT="0" distB="0" distL="0" distR="0" wp14:anchorId="77460289" wp14:editId="53DC2B91">
            <wp:extent cx="5971540" cy="519033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71540" cy="5190337"/>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отмены СиС по основаниям ПОД/ФТ.</w:t>
      </w:r>
    </w:p>
    <w:p w:rsidR="008C244E" w:rsidRDefault="00281BB1">
      <w:pPr>
        <w:spacing w:after="269"/>
        <w:jc w:val="both"/>
      </w:pPr>
      <w:r>
        <w:rPr>
          <w:rFonts w:ascii="Times New Roman" w:hAnsi="Times New Roman"/>
          <w:b/>
          <w:color w:val="000000"/>
        </w:rPr>
        <w:t>Применяемые форматы сообщений</w:t>
      </w:r>
    </w:p>
    <w:p w:rsidR="008C244E" w:rsidRPr="001B51E2" w:rsidRDefault="00A34242" w:rsidP="00387B04">
      <w:pPr>
        <w:numPr>
          <w:ilvl w:val="0"/>
          <w:numId w:val="234"/>
        </w:numPr>
        <w:jc w:val="both"/>
        <w:rPr>
          <w:lang w:val="ru-RU"/>
        </w:rPr>
      </w:pPr>
      <w:r w:rsidRPr="005C0F93">
        <w:rPr>
          <w:rFonts w:ascii="Times New Roman" w:hAnsi="Times New Roman"/>
          <w:color w:val="000000"/>
          <w:lang w:val="ru-RU"/>
        </w:rPr>
        <w:t xml:space="preserve">Запрос </w:t>
      </w:r>
      <w:r>
        <w:rPr>
          <w:rFonts w:ascii="Times New Roman" w:hAnsi="Times New Roman"/>
          <w:color w:val="000000"/>
          <w:lang w:val="ru-RU"/>
        </w:rPr>
        <w:t xml:space="preserve">распоряжения на отмену самоисполняемой сделки </w:t>
      </w:r>
      <w:r w:rsidR="00281BB1" w:rsidRPr="001B51E2">
        <w:rPr>
          <w:rFonts w:ascii="Times New Roman" w:hAnsi="Times New Roman"/>
          <w:color w:val="000000"/>
          <w:lang w:val="ru-RU"/>
        </w:rPr>
        <w:t xml:space="preserve"> (</w:t>
      </w:r>
      <w:r w:rsidR="00281BB1">
        <w:rPr>
          <w:rFonts w:ascii="Times New Roman" w:hAnsi="Times New Roman"/>
          <w:color w:val="000000"/>
        </w:rPr>
        <w:t>cbdc</w:t>
      </w:r>
      <w:r w:rsidR="00281BB1" w:rsidRPr="001B51E2">
        <w:rPr>
          <w:rFonts w:ascii="Times New Roman" w:hAnsi="Times New Roman"/>
          <w:color w:val="000000"/>
          <w:lang w:val="ru-RU"/>
        </w:rPr>
        <w:t xml:space="preserve">.108 </w:t>
      </w:r>
      <w:r w:rsidR="00281BB1">
        <w:rPr>
          <w:rFonts w:ascii="Times New Roman" w:hAnsi="Times New Roman"/>
          <w:color w:val="000000"/>
        </w:rPr>
        <w:t>SETCancelRequest</w:t>
      </w:r>
      <w:r w:rsidR="00281BB1" w:rsidRPr="001B51E2">
        <w:rPr>
          <w:rFonts w:ascii="Times New Roman" w:hAnsi="Times New Roman"/>
          <w:color w:val="000000"/>
          <w:lang w:val="ru-RU"/>
        </w:rPr>
        <w:t xml:space="preserve">); </w:t>
      </w:r>
    </w:p>
    <w:p w:rsidR="008C244E" w:rsidRPr="00281BB1" w:rsidRDefault="00281BB1" w:rsidP="00387B04">
      <w:pPr>
        <w:numPr>
          <w:ilvl w:val="0"/>
          <w:numId w:val="234"/>
        </w:numPr>
        <w:jc w:val="both"/>
        <w:rPr>
          <w:lang w:val="ru-RU"/>
        </w:rPr>
      </w:pPr>
      <w:r w:rsidRPr="00281BB1">
        <w:rPr>
          <w:rFonts w:ascii="Times New Roman" w:hAnsi="Times New Roman"/>
          <w:color w:val="000000"/>
          <w:lang w:val="ru-RU"/>
        </w:rPr>
        <w:t xml:space="preserve">Ответ на запрос </w:t>
      </w:r>
      <w:r w:rsidR="001E75FE">
        <w:rPr>
          <w:rFonts w:ascii="Times New Roman" w:hAnsi="Times New Roman"/>
          <w:color w:val="000000"/>
          <w:lang w:val="ru-RU"/>
        </w:rPr>
        <w:t>распоряжения на отмену самоисполняемой сделки</w:t>
      </w:r>
      <w:r w:rsidR="001E75FE" w:rsidRPr="005C0F93">
        <w:rPr>
          <w:rFonts w:ascii="Times New Roman" w:hAnsi="Times New Roman"/>
          <w:color w:val="000000"/>
          <w:lang w:val="ru-RU"/>
        </w:rPr>
        <w:t xml:space="preserve"> </w:t>
      </w:r>
      <w:r w:rsidRPr="00281BB1">
        <w:rPr>
          <w:rFonts w:ascii="Times New Roman" w:hAnsi="Times New Roman"/>
          <w:color w:val="000000"/>
          <w:lang w:val="ru-RU"/>
        </w:rPr>
        <w:t>(</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w:t>
      </w:r>
    </w:p>
    <w:p w:rsidR="008C244E" w:rsidRPr="00281BB1" w:rsidRDefault="00281BB1" w:rsidP="00387B04">
      <w:pPr>
        <w:numPr>
          <w:ilvl w:val="0"/>
          <w:numId w:val="234"/>
        </w:numPr>
        <w:jc w:val="both"/>
        <w:rPr>
          <w:lang w:val="ru-RU"/>
        </w:rPr>
      </w:pPr>
      <w:r w:rsidRPr="00281BB1">
        <w:rPr>
          <w:rFonts w:ascii="Times New Roman" w:hAnsi="Times New Roman"/>
          <w:color w:val="000000"/>
          <w:lang w:val="ru-RU"/>
        </w:rPr>
        <w:t xml:space="preserve">Распоряжение на отмену </w:t>
      </w:r>
      <w:r w:rsidR="002A2F77">
        <w:rPr>
          <w:rFonts w:ascii="Times New Roman" w:hAnsi="Times New Roman"/>
          <w:color w:val="000000"/>
          <w:lang w:val="ru-RU"/>
        </w:rPr>
        <w:t>самоисполняемой сделки</w:t>
      </w:r>
      <w:r w:rsidR="002A2F77" w:rsidRPr="00281BB1">
        <w:rPr>
          <w:rFonts w:ascii="Times New Roman" w:hAnsi="Times New Roman"/>
          <w:color w:val="000000"/>
          <w:lang w:val="ru-RU"/>
        </w:rPr>
        <w:t xml:space="preserve"> </w:t>
      </w:r>
      <w:r w:rsidRPr="00281BB1">
        <w:rPr>
          <w:rFonts w:ascii="Times New Roman" w:hAnsi="Times New Roman"/>
          <w:color w:val="000000"/>
          <w:lang w:val="ru-RU"/>
        </w:rPr>
        <w:t>(</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w:t>
      </w:r>
    </w:p>
    <w:p w:rsidR="008C244E" w:rsidRPr="001B51E2" w:rsidRDefault="00281BB1" w:rsidP="00387B04">
      <w:pPr>
        <w:numPr>
          <w:ilvl w:val="0"/>
          <w:numId w:val="234"/>
        </w:numPr>
        <w:jc w:val="both"/>
        <w:rPr>
          <w:lang w:val="ru-RU"/>
        </w:rPr>
      </w:pPr>
      <w:r w:rsidRPr="001B51E2">
        <w:rPr>
          <w:rFonts w:ascii="Times New Roman" w:hAnsi="Times New Roman"/>
          <w:color w:val="000000"/>
          <w:lang w:val="ru-RU"/>
        </w:rPr>
        <w:t xml:space="preserve">Извещение об отмене </w:t>
      </w:r>
      <w:r w:rsidR="003860CF">
        <w:rPr>
          <w:rFonts w:ascii="Times New Roman" w:hAnsi="Times New Roman"/>
          <w:color w:val="000000"/>
          <w:lang w:val="ru-RU"/>
        </w:rPr>
        <w:t>самоисполняемых сделок на ПлЦР</w:t>
      </w:r>
      <w:r w:rsidRPr="001B51E2">
        <w:rPr>
          <w:rFonts w:ascii="Times New Roman" w:hAnsi="Times New Roman"/>
          <w:color w:val="000000"/>
          <w:lang w:val="ru-RU"/>
        </w:rPr>
        <w:t xml:space="preserve"> (</w:t>
      </w:r>
      <w:r>
        <w:rPr>
          <w:rFonts w:ascii="Times New Roman" w:hAnsi="Times New Roman"/>
          <w:color w:val="000000"/>
        </w:rPr>
        <w:t>cbdc</w:t>
      </w:r>
      <w:r w:rsidRPr="001B51E2">
        <w:rPr>
          <w:rFonts w:ascii="Times New Roman" w:hAnsi="Times New Roman"/>
          <w:color w:val="000000"/>
          <w:lang w:val="ru-RU"/>
        </w:rPr>
        <w:t xml:space="preserve">.111 </w:t>
      </w:r>
      <w:r>
        <w:rPr>
          <w:rFonts w:ascii="Times New Roman" w:hAnsi="Times New Roman"/>
          <w:color w:val="000000"/>
        </w:rPr>
        <w:t>SETCancelOperationNotification</w:t>
      </w:r>
      <w:r w:rsidRPr="001B51E2">
        <w:rPr>
          <w:rFonts w:ascii="Times New Roman" w:hAnsi="Times New Roman"/>
          <w:color w:val="000000"/>
          <w:lang w:val="ru-RU"/>
        </w:rPr>
        <w:t>).</w:t>
      </w:r>
    </w:p>
    <w:p w:rsidR="008C244E" w:rsidRPr="001B51E2" w:rsidRDefault="008C244E">
      <w:pPr>
        <w:spacing w:after="269"/>
        <w:jc w:val="both"/>
        <w:rPr>
          <w:lang w:val="ru-RU"/>
        </w:rPr>
      </w:pP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Процедуры контроля по ПОД/ФТ по СиС (пост-контроль) не пройдены.</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 направляет в РОРД ЭС "</w:t>
      </w:r>
      <w:r w:rsidR="00267417" w:rsidRPr="005C0F93">
        <w:rPr>
          <w:rFonts w:ascii="Times New Roman" w:hAnsi="Times New Roman"/>
          <w:color w:val="000000"/>
          <w:lang w:val="ru-RU"/>
        </w:rPr>
        <w:t xml:space="preserve">Запрос </w:t>
      </w:r>
      <w:r w:rsidR="00267417">
        <w:rPr>
          <w:rFonts w:ascii="Times New Roman" w:hAnsi="Times New Roman"/>
          <w:color w:val="000000"/>
          <w:lang w:val="ru-RU"/>
        </w:rPr>
        <w:t>распоряжения на отмену самоисполняемой сделки</w:t>
      </w:r>
      <w:r w:rsidR="00267417" w:rsidRPr="00281BB1" w:rsidDel="00267417">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SETCancelRequest</w:t>
      </w:r>
      <w:r w:rsidRPr="00281BB1">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8C244E" w:rsidRPr="00281BB1" w:rsidRDefault="00281BB1">
      <w:pPr>
        <w:spacing w:after="269"/>
        <w:jc w:val="both"/>
        <w:rPr>
          <w:lang w:val="ru-RU"/>
        </w:rPr>
      </w:pPr>
      <w:r w:rsidRPr="00281BB1">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281BB1">
        <w:rPr>
          <w:lang w:val="ru-RU"/>
        </w:rPr>
        <w:br/>
      </w:r>
      <w:r w:rsidRPr="00281BB1">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rsidR="008C244E" w:rsidRDefault="00281BB1" w:rsidP="00387B04">
      <w:pPr>
        <w:numPr>
          <w:ilvl w:val="0"/>
          <w:numId w:val="235"/>
        </w:numPr>
        <w:jc w:val="both"/>
      </w:pPr>
      <w:r>
        <w:rPr>
          <w:rFonts w:ascii="Times New Roman" w:hAnsi="Times New Roman"/>
          <w:color w:val="000000"/>
        </w:rPr>
        <w:t xml:space="preserve">Статус СиС - действующая; </w:t>
      </w:r>
    </w:p>
    <w:p w:rsidR="008C244E" w:rsidRPr="00281BB1" w:rsidRDefault="00281BB1" w:rsidP="00387B04">
      <w:pPr>
        <w:numPr>
          <w:ilvl w:val="0"/>
          <w:numId w:val="235"/>
        </w:numPr>
        <w:jc w:val="both"/>
        <w:rPr>
          <w:lang w:val="ru-RU"/>
        </w:rPr>
      </w:pPr>
      <w:r w:rsidRPr="00281BB1">
        <w:rPr>
          <w:rFonts w:ascii="Times New Roman" w:hAnsi="Times New Roman"/>
          <w:color w:val="000000"/>
          <w:lang w:val="ru-RU"/>
        </w:rPr>
        <w:t>СиС заключена через ФП, приславшего сообщение.</w:t>
      </w:r>
    </w:p>
    <w:p w:rsidR="008C244E" w:rsidRPr="00281BB1" w:rsidRDefault="00281BB1">
      <w:pPr>
        <w:spacing w:after="269"/>
        <w:jc w:val="both"/>
        <w:rPr>
          <w:lang w:val="ru-RU"/>
        </w:rPr>
      </w:pPr>
      <w:r w:rsidRPr="00281BB1">
        <w:rPr>
          <w:rFonts w:ascii="Times New Roman" w:hAnsi="Times New Roman"/>
          <w:color w:val="000000"/>
          <w:lang w:val="ru-RU"/>
        </w:rPr>
        <w:t xml:space="preserve">В случае успешного прохождения проверок РОРД на основе данных, полученных в запросе, формирует эталон ЭС "Распоряжение на отмену </w:t>
      </w:r>
      <w:r w:rsidR="004A7B57">
        <w:rPr>
          <w:rFonts w:ascii="Times New Roman" w:hAnsi="Times New Roman"/>
          <w:color w:val="000000"/>
          <w:lang w:val="ru-RU"/>
        </w:rPr>
        <w:t>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w:t>
      </w:r>
      <w:r w:rsidR="00C35FA3">
        <w:rPr>
          <w:rFonts w:ascii="Times New Roman" w:hAnsi="Times New Roman"/>
          <w:color w:val="000000"/>
          <w:lang w:val="ru-RU"/>
        </w:rPr>
        <w:t>распоряжения на отмену самоисполняемой сделки</w:t>
      </w:r>
      <w:r w:rsidR="00C35FA3" w:rsidRPr="00281BB1" w:rsidDel="00C35FA3">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 xml:space="preserve">). РОРД направляет в адрес ФП ЭС "Ответ на запрос </w:t>
      </w:r>
      <w:r w:rsidR="00C25323">
        <w:rPr>
          <w:rFonts w:ascii="Times New Roman" w:hAnsi="Times New Roman"/>
          <w:color w:val="000000"/>
          <w:lang w:val="ru-RU"/>
        </w:rPr>
        <w:t>распоряжения на отмену самоисполняемой сделки</w:t>
      </w:r>
      <w:r w:rsidR="00C25323" w:rsidRPr="00281BB1" w:rsidDel="00C25323">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 ФП проводит входной контроль ЭС "Ответ на запрос </w:t>
      </w:r>
      <w:r w:rsidR="00C25323">
        <w:rPr>
          <w:rFonts w:ascii="Times New Roman" w:hAnsi="Times New Roman"/>
          <w:color w:val="000000"/>
          <w:lang w:val="ru-RU"/>
        </w:rPr>
        <w:t>распоряжения на отмену самоисполняемой сделки</w:t>
      </w:r>
      <w:r w:rsidR="00C25323" w:rsidRPr="00281BB1" w:rsidDel="00C25323">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 xml:space="preserve">) и, в случае успешного прохождения контроля, разбирает ЭС, получает из него эталон ЭС "Распоряжение на отмену </w:t>
      </w:r>
      <w:r w:rsidR="00C35FA3">
        <w:rPr>
          <w:rFonts w:ascii="Times New Roman" w:hAnsi="Times New Roman"/>
          <w:color w:val="000000"/>
          <w:lang w:val="ru-RU"/>
        </w:rPr>
        <w:t>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 xml:space="preserve">&gt; (формирует "Дайджест РР"). ФП направляет в адрес РОРД ЭС "Распоряжение на отмену </w:t>
      </w:r>
      <w:r w:rsidR="00C35FA3">
        <w:rPr>
          <w:rFonts w:ascii="Times New Roman" w:hAnsi="Times New Roman"/>
          <w:color w:val="000000"/>
          <w:lang w:val="ru-RU"/>
        </w:rPr>
        <w:t>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5. РОРД проводит входной контроль полученного распоряжения.</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8C244E" w:rsidRDefault="00281BB1" w:rsidP="00387B04">
      <w:pPr>
        <w:numPr>
          <w:ilvl w:val="0"/>
          <w:numId w:val="236"/>
        </w:numPr>
        <w:jc w:val="both"/>
      </w:pPr>
      <w:r>
        <w:rPr>
          <w:rFonts w:ascii="Times New Roman" w:hAnsi="Times New Roman"/>
          <w:color w:val="000000"/>
        </w:rPr>
        <w:t>Статус СиС - действующая.</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237"/>
        </w:numPr>
        <w:jc w:val="both"/>
        <w:rPr>
          <w:lang w:val="ru-RU"/>
        </w:rPr>
      </w:pPr>
      <w:r w:rsidRPr="00281BB1">
        <w:rPr>
          <w:rFonts w:ascii="Times New Roman" w:hAnsi="Times New Roman"/>
          <w:color w:val="000000"/>
          <w:lang w:val="ru-RU"/>
        </w:rPr>
        <w:t>исполняет распоряжение на отмену самоисполняемой сделки,</w:t>
      </w:r>
    </w:p>
    <w:p w:rsidR="008C244E" w:rsidRPr="00281BB1" w:rsidRDefault="00281BB1" w:rsidP="00387B04">
      <w:pPr>
        <w:numPr>
          <w:ilvl w:val="0"/>
          <w:numId w:val="237"/>
        </w:numPr>
        <w:jc w:val="both"/>
        <w:rPr>
          <w:lang w:val="ru-RU"/>
        </w:rPr>
      </w:pPr>
      <w:r w:rsidRPr="00281BB1">
        <w:rPr>
          <w:rFonts w:ascii="Times New Roman" w:hAnsi="Times New Roman"/>
          <w:color w:val="000000"/>
          <w:lang w:val="ru-RU"/>
        </w:rPr>
        <w:t>направляет ЭС "Извещение об отмене</w:t>
      </w:r>
      <w:r w:rsidR="00350FBF">
        <w:rPr>
          <w:rFonts w:ascii="Times New Roman" w:hAnsi="Times New Roman"/>
          <w:color w:val="000000"/>
          <w:lang w:val="ru-RU"/>
        </w:rPr>
        <w:t xml:space="preserve"> самоисполняемых сделок на ПлЦР</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SETCancelOperationNotification</w:t>
      </w:r>
      <w:r w:rsidRPr="00281BB1">
        <w:rPr>
          <w:rFonts w:ascii="Times New Roman" w:hAnsi="Times New Roman"/>
          <w:color w:val="000000"/>
          <w:lang w:val="ru-RU"/>
        </w:rPr>
        <w:t>) в адрес ФП, инициировавшего отмену СиС.</w:t>
      </w:r>
    </w:p>
    <w:p w:rsidR="008C244E" w:rsidRPr="00281BB1" w:rsidRDefault="00281BB1">
      <w:pPr>
        <w:spacing w:after="269"/>
        <w:jc w:val="both"/>
        <w:rPr>
          <w:lang w:val="ru-RU"/>
        </w:rPr>
      </w:pPr>
      <w:r w:rsidRPr="00281BB1">
        <w:rPr>
          <w:rFonts w:ascii="Times New Roman" w:hAnsi="Times New Roman"/>
          <w:color w:val="000000"/>
          <w:lang w:val="ru-RU"/>
        </w:rPr>
        <w:t>8. ФП, инициировавший о отмену СиС, после получения подтверждения в виде ЭС "</w:t>
      </w:r>
      <w:r w:rsidR="0055065F" w:rsidRPr="00282002">
        <w:rPr>
          <w:rFonts w:ascii="Times New Roman" w:hAnsi="Times New Roman"/>
          <w:color w:val="000000"/>
          <w:lang w:val="ru-RU"/>
        </w:rPr>
        <w:t xml:space="preserve">Извещение об отмене </w:t>
      </w:r>
      <w:r w:rsidR="0055065F">
        <w:rPr>
          <w:rFonts w:ascii="Times New Roman" w:hAnsi="Times New Roman"/>
          <w:color w:val="000000"/>
          <w:lang w:val="ru-RU"/>
        </w:rPr>
        <w:t>самоисполняемых сделок на ПлЦР</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SETCancelOperationNotification</w:t>
      </w:r>
      <w:r w:rsidRPr="00281BB1">
        <w:rPr>
          <w:rFonts w:ascii="Times New Roman" w:hAnsi="Times New Roman"/>
          <w:color w:val="000000"/>
          <w:lang w:val="ru-RU"/>
        </w:rPr>
        <w:t xml:space="preserve">) уведомляет Клиента об отмене СиС. </w:t>
      </w:r>
    </w:p>
    <w:p w:rsidR="008C244E" w:rsidRDefault="00281BB1">
      <w:pPr>
        <w:pStyle w:val="30"/>
      </w:pPr>
      <w:bookmarkStart w:id="342" w:name="_Toc192512474"/>
      <w:r>
        <w:t>Неуспешный сценарий обмена 1</w:t>
      </w:r>
      <w:bookmarkEnd w:id="342"/>
    </w:p>
    <w:p w:rsidR="008C244E" w:rsidRDefault="00CA209D">
      <w:r>
        <w:rPr>
          <w:noProof/>
          <w:lang w:val="ru-RU" w:eastAsia="ru-RU"/>
        </w:rPr>
        <w:drawing>
          <wp:inline distT="0" distB="0" distL="0" distR="0" wp14:anchorId="4EE1278C" wp14:editId="2EB70432">
            <wp:extent cx="5971540" cy="328154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14"/>
                    <a:stretch>
                      <a:fillRect/>
                    </a:stretch>
                  </pic:blipFill>
                  <pic:spPr>
                    <a:xfrm>
                      <a:off x="0" y="0"/>
                      <a:ext cx="5971540" cy="3281542"/>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отмены СиС по основаниям ПОД/ФТ.</w:t>
      </w:r>
    </w:p>
    <w:p w:rsidR="008C244E" w:rsidRDefault="00281BB1">
      <w:pPr>
        <w:spacing w:after="269"/>
        <w:jc w:val="both"/>
      </w:pPr>
      <w:r>
        <w:rPr>
          <w:rFonts w:ascii="Times New Roman" w:hAnsi="Times New Roman"/>
          <w:b/>
          <w:color w:val="000000"/>
        </w:rPr>
        <w:t>Применяемые форматы сообщений</w:t>
      </w:r>
    </w:p>
    <w:p w:rsidR="008C244E" w:rsidRPr="001B51E2" w:rsidRDefault="00267417" w:rsidP="00387B04">
      <w:pPr>
        <w:numPr>
          <w:ilvl w:val="0"/>
          <w:numId w:val="238"/>
        </w:numPr>
        <w:jc w:val="both"/>
        <w:rPr>
          <w:lang w:val="ru-RU"/>
        </w:rPr>
      </w:pPr>
      <w:r w:rsidRPr="005C0F93">
        <w:rPr>
          <w:rFonts w:ascii="Times New Roman" w:hAnsi="Times New Roman"/>
          <w:color w:val="000000"/>
          <w:lang w:val="ru-RU"/>
        </w:rPr>
        <w:t xml:space="preserve">Запрос </w:t>
      </w:r>
      <w:r>
        <w:rPr>
          <w:rFonts w:ascii="Times New Roman" w:hAnsi="Times New Roman"/>
          <w:color w:val="000000"/>
          <w:lang w:val="ru-RU"/>
        </w:rPr>
        <w:t>распоряжения на отмену самоисполняемой сделки</w:t>
      </w:r>
      <w:r w:rsidR="00281BB1" w:rsidRPr="001B51E2">
        <w:rPr>
          <w:rFonts w:ascii="Times New Roman" w:hAnsi="Times New Roman"/>
          <w:color w:val="000000"/>
          <w:lang w:val="ru-RU"/>
        </w:rPr>
        <w:t xml:space="preserve"> (</w:t>
      </w:r>
      <w:r w:rsidR="00281BB1">
        <w:rPr>
          <w:rFonts w:ascii="Times New Roman" w:hAnsi="Times New Roman"/>
          <w:color w:val="000000"/>
        </w:rPr>
        <w:t>cbdc</w:t>
      </w:r>
      <w:r w:rsidR="00281BB1" w:rsidRPr="001B51E2">
        <w:rPr>
          <w:rFonts w:ascii="Times New Roman" w:hAnsi="Times New Roman"/>
          <w:color w:val="000000"/>
          <w:lang w:val="ru-RU"/>
        </w:rPr>
        <w:t xml:space="preserve">.108 </w:t>
      </w:r>
      <w:r w:rsidR="00281BB1">
        <w:rPr>
          <w:rFonts w:ascii="Times New Roman" w:hAnsi="Times New Roman"/>
          <w:color w:val="000000"/>
        </w:rPr>
        <w:t>SETCancelRequest</w:t>
      </w:r>
      <w:r w:rsidR="00281BB1" w:rsidRPr="001B51E2">
        <w:rPr>
          <w:rFonts w:ascii="Times New Roman" w:hAnsi="Times New Roman"/>
          <w:color w:val="000000"/>
          <w:lang w:val="ru-RU"/>
        </w:rPr>
        <w:t xml:space="preserve">); </w:t>
      </w:r>
    </w:p>
    <w:p w:rsidR="008C244E" w:rsidRDefault="00281BB1" w:rsidP="00387B04">
      <w:pPr>
        <w:numPr>
          <w:ilvl w:val="0"/>
          <w:numId w:val="238"/>
        </w:numPr>
        <w:jc w:val="both"/>
      </w:pPr>
      <w:r>
        <w:rPr>
          <w:rFonts w:ascii="Times New Roman" w:hAnsi="Times New Roman"/>
          <w:color w:val="000000"/>
        </w:rPr>
        <w:t>Результаты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Процедуры контроля по ПОД/ФТ по СиС (пост-контроль) не пройдены.</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 направляет в РОРД ЭС "</w:t>
      </w:r>
      <w:r w:rsidR="00267417" w:rsidRPr="00267417">
        <w:rPr>
          <w:rFonts w:ascii="Times New Roman" w:hAnsi="Times New Roman"/>
          <w:color w:val="000000"/>
          <w:lang w:val="ru-RU"/>
        </w:rPr>
        <w:t xml:space="preserve"> </w:t>
      </w:r>
      <w:r w:rsidR="00267417" w:rsidRPr="005C0F93">
        <w:rPr>
          <w:rFonts w:ascii="Times New Roman" w:hAnsi="Times New Roman"/>
          <w:color w:val="000000"/>
          <w:lang w:val="ru-RU"/>
        </w:rPr>
        <w:t xml:space="preserve">Запрос </w:t>
      </w:r>
      <w:r w:rsidR="00267417">
        <w:rPr>
          <w:rFonts w:ascii="Times New Roman" w:hAnsi="Times New Roman"/>
          <w:color w:val="000000"/>
          <w:lang w:val="ru-RU"/>
        </w:rPr>
        <w:t>распоряжения на отмену самоисполняемой сделки</w:t>
      </w:r>
      <w:r w:rsidR="00267417" w:rsidRPr="00281BB1" w:rsidDel="00267417">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SETCancelRequest</w:t>
      </w:r>
      <w:r w:rsidRPr="00281BB1">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8C244E" w:rsidRPr="00281BB1" w:rsidRDefault="00281BB1">
      <w:pPr>
        <w:spacing w:after="269"/>
        <w:jc w:val="both"/>
        <w:rPr>
          <w:lang w:val="ru-RU"/>
        </w:rPr>
      </w:pPr>
      <w:r w:rsidRPr="00281BB1">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281BB1">
        <w:rPr>
          <w:lang w:val="ru-RU"/>
        </w:rPr>
        <w:br/>
      </w:r>
      <w:r w:rsidRPr="00281BB1">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rsidR="008C244E" w:rsidRDefault="00281BB1" w:rsidP="00387B04">
      <w:pPr>
        <w:numPr>
          <w:ilvl w:val="0"/>
          <w:numId w:val="239"/>
        </w:numPr>
        <w:jc w:val="both"/>
      </w:pPr>
      <w:r>
        <w:rPr>
          <w:rFonts w:ascii="Times New Roman" w:hAnsi="Times New Roman"/>
          <w:color w:val="000000"/>
        </w:rPr>
        <w:t xml:space="preserve">Статус СиС - действующая; </w:t>
      </w:r>
    </w:p>
    <w:p w:rsidR="008C244E" w:rsidRPr="00281BB1" w:rsidRDefault="00281BB1" w:rsidP="00387B04">
      <w:pPr>
        <w:numPr>
          <w:ilvl w:val="0"/>
          <w:numId w:val="239"/>
        </w:numPr>
        <w:jc w:val="both"/>
        <w:rPr>
          <w:lang w:val="ru-RU"/>
        </w:rPr>
      </w:pPr>
      <w:r w:rsidRPr="00281BB1">
        <w:rPr>
          <w:rFonts w:ascii="Times New Roman" w:hAnsi="Times New Roman"/>
          <w:color w:val="000000"/>
          <w:lang w:val="ru-RU"/>
        </w:rPr>
        <w:t>СиС заключена через ФП, приславшего сообщение.</w:t>
      </w:r>
    </w:p>
    <w:p w:rsidR="008C244E" w:rsidRPr="00281BB1" w:rsidRDefault="00281BB1">
      <w:pPr>
        <w:spacing w:after="269"/>
        <w:jc w:val="both"/>
        <w:rPr>
          <w:lang w:val="ru-RU"/>
        </w:rPr>
      </w:pPr>
      <w:r w:rsidRPr="00281BB1">
        <w:rPr>
          <w:rFonts w:ascii="Times New Roman" w:hAnsi="Times New Roman"/>
          <w:color w:val="000000"/>
          <w:lang w:val="ru-RU"/>
        </w:rPr>
        <w:t>3.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том, что СиС не отменяется.</w:t>
      </w:r>
    </w:p>
    <w:p w:rsidR="008C244E" w:rsidRDefault="00281BB1">
      <w:pPr>
        <w:pStyle w:val="30"/>
      </w:pPr>
      <w:bookmarkStart w:id="343" w:name="_Toc192512475"/>
      <w:r>
        <w:t>Неуспешный сценарий обмена 2</w:t>
      </w:r>
      <w:bookmarkEnd w:id="343"/>
    </w:p>
    <w:p w:rsidR="008C244E" w:rsidRDefault="00AA16E8">
      <w:r>
        <w:rPr>
          <w:noProof/>
          <w:lang w:val="ru-RU" w:eastAsia="ru-RU"/>
        </w:rPr>
        <w:drawing>
          <wp:inline distT="0" distB="0" distL="0" distR="0" wp14:anchorId="706EC3D8" wp14:editId="645C1EF7">
            <wp:extent cx="5971540" cy="5115936"/>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15"/>
                    <a:stretch>
                      <a:fillRect/>
                    </a:stretch>
                  </pic:blipFill>
                  <pic:spPr>
                    <a:xfrm>
                      <a:off x="0" y="0"/>
                      <a:ext cx="5971540" cy="511593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Неуспешный процесс отмены СиС по основаниям ПОД/ФТ.</w:t>
      </w:r>
    </w:p>
    <w:p w:rsidR="008C244E" w:rsidRDefault="00281BB1">
      <w:pPr>
        <w:spacing w:after="269"/>
        <w:jc w:val="both"/>
      </w:pPr>
      <w:r>
        <w:rPr>
          <w:rFonts w:ascii="Times New Roman" w:hAnsi="Times New Roman"/>
          <w:b/>
          <w:color w:val="000000"/>
        </w:rPr>
        <w:t>Применяемые форматы сообщений</w:t>
      </w:r>
    </w:p>
    <w:p w:rsidR="008C244E" w:rsidRPr="001B51E2" w:rsidRDefault="00E80C27" w:rsidP="00387B04">
      <w:pPr>
        <w:numPr>
          <w:ilvl w:val="0"/>
          <w:numId w:val="240"/>
        </w:numPr>
        <w:jc w:val="both"/>
        <w:rPr>
          <w:lang w:val="ru-RU"/>
        </w:rPr>
      </w:pPr>
      <w:r w:rsidRPr="005C0F93">
        <w:rPr>
          <w:rFonts w:ascii="Times New Roman" w:hAnsi="Times New Roman"/>
          <w:color w:val="000000"/>
          <w:lang w:val="ru-RU"/>
        </w:rPr>
        <w:t xml:space="preserve">Запрос </w:t>
      </w:r>
      <w:r>
        <w:rPr>
          <w:rFonts w:ascii="Times New Roman" w:hAnsi="Times New Roman"/>
          <w:color w:val="000000"/>
          <w:lang w:val="ru-RU"/>
        </w:rPr>
        <w:t xml:space="preserve">распоряжения на отмену самоисполняемой сделки </w:t>
      </w:r>
      <w:r w:rsidR="00281BB1" w:rsidRPr="001B51E2">
        <w:rPr>
          <w:rFonts w:ascii="Times New Roman" w:hAnsi="Times New Roman"/>
          <w:color w:val="000000"/>
          <w:lang w:val="ru-RU"/>
        </w:rPr>
        <w:t xml:space="preserve"> (</w:t>
      </w:r>
      <w:r w:rsidR="00281BB1">
        <w:rPr>
          <w:rFonts w:ascii="Times New Roman" w:hAnsi="Times New Roman"/>
          <w:color w:val="000000"/>
        </w:rPr>
        <w:t>cbdc</w:t>
      </w:r>
      <w:r w:rsidR="00281BB1" w:rsidRPr="001B51E2">
        <w:rPr>
          <w:rFonts w:ascii="Times New Roman" w:hAnsi="Times New Roman"/>
          <w:color w:val="000000"/>
          <w:lang w:val="ru-RU"/>
        </w:rPr>
        <w:t xml:space="preserve">.108 </w:t>
      </w:r>
      <w:r w:rsidR="00281BB1">
        <w:rPr>
          <w:rFonts w:ascii="Times New Roman" w:hAnsi="Times New Roman"/>
          <w:color w:val="000000"/>
        </w:rPr>
        <w:t>SETCancelRequest</w:t>
      </w:r>
      <w:r w:rsidR="00281BB1" w:rsidRPr="001B51E2">
        <w:rPr>
          <w:rFonts w:ascii="Times New Roman" w:hAnsi="Times New Roman"/>
          <w:color w:val="000000"/>
          <w:lang w:val="ru-RU"/>
        </w:rPr>
        <w:t xml:space="preserve">); </w:t>
      </w:r>
    </w:p>
    <w:p w:rsidR="008C244E" w:rsidRPr="00281BB1" w:rsidRDefault="00267417" w:rsidP="00387B04">
      <w:pPr>
        <w:numPr>
          <w:ilvl w:val="0"/>
          <w:numId w:val="240"/>
        </w:numPr>
        <w:jc w:val="both"/>
        <w:rPr>
          <w:lang w:val="ru-RU"/>
        </w:rPr>
      </w:pPr>
      <w:r w:rsidRPr="00281BB1">
        <w:rPr>
          <w:rFonts w:ascii="Times New Roman" w:hAnsi="Times New Roman"/>
          <w:color w:val="000000"/>
          <w:lang w:val="ru-RU"/>
        </w:rPr>
        <w:t xml:space="preserve">Ответ на запрос </w:t>
      </w:r>
      <w:r>
        <w:rPr>
          <w:rFonts w:ascii="Times New Roman" w:hAnsi="Times New Roman"/>
          <w:color w:val="000000"/>
          <w:lang w:val="ru-RU"/>
        </w:rPr>
        <w:t>распоряжения на отмену самоисполняемой сделки</w:t>
      </w:r>
      <w:r w:rsidR="00281BB1" w:rsidRPr="00281BB1">
        <w:rPr>
          <w:rFonts w:ascii="Times New Roman" w:hAnsi="Times New Roman"/>
          <w:color w:val="000000"/>
          <w:lang w:val="ru-RU"/>
        </w:rPr>
        <w:t xml:space="preserve"> (</w:t>
      </w:r>
      <w:r w:rsidR="00281BB1">
        <w:rPr>
          <w:rFonts w:ascii="Times New Roman" w:hAnsi="Times New Roman"/>
          <w:color w:val="000000"/>
        </w:rPr>
        <w:t>cbdc</w:t>
      </w:r>
      <w:r w:rsidR="00281BB1" w:rsidRPr="00281BB1">
        <w:rPr>
          <w:rFonts w:ascii="Times New Roman" w:hAnsi="Times New Roman"/>
          <w:color w:val="000000"/>
          <w:lang w:val="ru-RU"/>
        </w:rPr>
        <w:t xml:space="preserve">.109 </w:t>
      </w:r>
      <w:r w:rsidR="00281BB1">
        <w:rPr>
          <w:rFonts w:ascii="Times New Roman" w:hAnsi="Times New Roman"/>
          <w:color w:val="000000"/>
        </w:rPr>
        <w:t>SETCancelOperationModel</w:t>
      </w:r>
      <w:r w:rsidR="00281BB1" w:rsidRPr="00281BB1">
        <w:rPr>
          <w:rFonts w:ascii="Times New Roman" w:hAnsi="Times New Roman"/>
          <w:color w:val="000000"/>
          <w:lang w:val="ru-RU"/>
        </w:rPr>
        <w:t>);</w:t>
      </w:r>
    </w:p>
    <w:p w:rsidR="008C244E" w:rsidRPr="00281BB1" w:rsidRDefault="00267417" w:rsidP="00387B04">
      <w:pPr>
        <w:numPr>
          <w:ilvl w:val="0"/>
          <w:numId w:val="240"/>
        </w:numPr>
        <w:jc w:val="both"/>
        <w:rPr>
          <w:lang w:val="ru-RU"/>
        </w:rPr>
      </w:pPr>
      <w:r w:rsidRPr="00281BB1">
        <w:rPr>
          <w:rFonts w:ascii="Times New Roman" w:hAnsi="Times New Roman"/>
          <w:color w:val="000000"/>
          <w:lang w:val="ru-RU"/>
        </w:rPr>
        <w:t xml:space="preserve">Распоряжение на отмену </w:t>
      </w:r>
      <w:r>
        <w:rPr>
          <w:rFonts w:ascii="Times New Roman" w:hAnsi="Times New Roman"/>
          <w:color w:val="000000"/>
          <w:lang w:val="ru-RU"/>
        </w:rPr>
        <w:t>самоисполняемой сделки</w:t>
      </w:r>
      <w:r w:rsidR="00281BB1" w:rsidRPr="00281BB1">
        <w:rPr>
          <w:rFonts w:ascii="Times New Roman" w:hAnsi="Times New Roman"/>
          <w:color w:val="000000"/>
          <w:lang w:val="ru-RU"/>
        </w:rPr>
        <w:t xml:space="preserve"> (</w:t>
      </w:r>
      <w:r w:rsidR="00281BB1">
        <w:rPr>
          <w:rFonts w:ascii="Times New Roman" w:hAnsi="Times New Roman"/>
          <w:color w:val="000000"/>
        </w:rPr>
        <w:t>cbdc</w:t>
      </w:r>
      <w:r w:rsidR="00281BB1" w:rsidRPr="00281BB1">
        <w:rPr>
          <w:rFonts w:ascii="Times New Roman" w:hAnsi="Times New Roman"/>
          <w:color w:val="000000"/>
          <w:lang w:val="ru-RU"/>
        </w:rPr>
        <w:t xml:space="preserve">.110 </w:t>
      </w:r>
      <w:r w:rsidR="00281BB1">
        <w:rPr>
          <w:rFonts w:ascii="Times New Roman" w:hAnsi="Times New Roman"/>
          <w:color w:val="000000"/>
        </w:rPr>
        <w:t>SETCancelOperation</w:t>
      </w:r>
      <w:r w:rsidR="00281BB1" w:rsidRPr="00281BB1">
        <w:rPr>
          <w:rFonts w:ascii="Times New Roman" w:hAnsi="Times New Roman"/>
          <w:color w:val="000000"/>
          <w:lang w:val="ru-RU"/>
        </w:rPr>
        <w:t>);</w:t>
      </w:r>
    </w:p>
    <w:p w:rsidR="008C244E" w:rsidRDefault="00281BB1" w:rsidP="00387B04">
      <w:pPr>
        <w:numPr>
          <w:ilvl w:val="0"/>
          <w:numId w:val="240"/>
        </w:numPr>
        <w:jc w:val="both"/>
      </w:pPr>
      <w:r>
        <w:rPr>
          <w:rFonts w:ascii="Times New Roman" w:hAnsi="Times New Roman"/>
          <w:color w:val="000000"/>
        </w:rPr>
        <w:t>Результаты контроля (cbdc.666 StatusReport).</w:t>
      </w:r>
    </w:p>
    <w:p w:rsidR="008C244E" w:rsidRDefault="008C244E">
      <w:pPr>
        <w:spacing w:after="269"/>
        <w:jc w:val="both"/>
      </w:pP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Процедуры контроля по ПОД/ФТ по СиС (пост-контроль) не пройдены.</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 направляет в РОРД ЭС "</w:t>
      </w:r>
      <w:r w:rsidR="00E80C27" w:rsidRPr="005C0F93">
        <w:rPr>
          <w:rFonts w:ascii="Times New Roman" w:hAnsi="Times New Roman"/>
          <w:color w:val="000000"/>
          <w:lang w:val="ru-RU"/>
        </w:rPr>
        <w:t xml:space="preserve">Запрос </w:t>
      </w:r>
      <w:r w:rsidR="00E80C27">
        <w:rPr>
          <w:rFonts w:ascii="Times New Roman" w:hAnsi="Times New Roman"/>
          <w:color w:val="000000"/>
          <w:lang w:val="ru-RU"/>
        </w:rPr>
        <w:t>распоряжения на отмену самоисполняемой сделки</w:t>
      </w:r>
      <w:r w:rsidR="00E80C27" w:rsidRPr="00281BB1" w:rsidDel="00E80C27">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.108 </w:t>
      </w:r>
      <w:r>
        <w:rPr>
          <w:rFonts w:ascii="Times New Roman" w:hAnsi="Times New Roman"/>
          <w:color w:val="000000"/>
        </w:rPr>
        <w:t>SETCancelRequest</w:t>
      </w:r>
      <w:r w:rsidRPr="00281BB1">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8C244E" w:rsidRPr="00281BB1" w:rsidRDefault="00281BB1">
      <w:pPr>
        <w:spacing w:after="269"/>
        <w:jc w:val="both"/>
        <w:rPr>
          <w:lang w:val="ru-RU"/>
        </w:rPr>
      </w:pPr>
      <w:r w:rsidRPr="00281BB1">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281BB1">
        <w:rPr>
          <w:lang w:val="ru-RU"/>
        </w:rPr>
        <w:br/>
      </w:r>
      <w:r w:rsidRPr="00281BB1">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rsidR="008C244E" w:rsidRDefault="00281BB1" w:rsidP="00387B04">
      <w:pPr>
        <w:numPr>
          <w:ilvl w:val="0"/>
          <w:numId w:val="241"/>
        </w:numPr>
        <w:jc w:val="both"/>
      </w:pPr>
      <w:r>
        <w:rPr>
          <w:rFonts w:ascii="Times New Roman" w:hAnsi="Times New Roman"/>
          <w:color w:val="000000"/>
        </w:rPr>
        <w:t xml:space="preserve">Статус СиС - действующая; </w:t>
      </w:r>
    </w:p>
    <w:p w:rsidR="008C244E" w:rsidRPr="00281BB1" w:rsidRDefault="00281BB1" w:rsidP="00387B04">
      <w:pPr>
        <w:numPr>
          <w:ilvl w:val="0"/>
          <w:numId w:val="241"/>
        </w:numPr>
        <w:jc w:val="both"/>
        <w:rPr>
          <w:lang w:val="ru-RU"/>
        </w:rPr>
      </w:pPr>
      <w:r w:rsidRPr="00281BB1">
        <w:rPr>
          <w:rFonts w:ascii="Times New Roman" w:hAnsi="Times New Roman"/>
          <w:color w:val="000000"/>
          <w:lang w:val="ru-RU"/>
        </w:rPr>
        <w:t>СиС заключена через ФП, приславшего сообщение.</w:t>
      </w:r>
    </w:p>
    <w:p w:rsidR="008C244E" w:rsidRPr="00281BB1" w:rsidRDefault="00281BB1">
      <w:pPr>
        <w:spacing w:after="269"/>
        <w:jc w:val="both"/>
        <w:rPr>
          <w:lang w:val="ru-RU"/>
        </w:rPr>
      </w:pPr>
      <w:r w:rsidRPr="00281BB1">
        <w:rPr>
          <w:rFonts w:ascii="Times New Roman" w:hAnsi="Times New Roman"/>
          <w:color w:val="000000"/>
          <w:lang w:val="ru-RU"/>
        </w:rPr>
        <w:t xml:space="preserve">В случае успешного прохождения проверок РОРД на основе данных, полученных в запросе, формирует эталон ЭС "Распоряжение на отмену </w:t>
      </w:r>
      <w:r w:rsidR="00C35FA3">
        <w:rPr>
          <w:rFonts w:ascii="Times New Roman" w:hAnsi="Times New Roman"/>
          <w:color w:val="000000"/>
          <w:lang w:val="ru-RU"/>
        </w:rPr>
        <w:t>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w:t>
      </w:r>
      <w:r w:rsidR="00C25323">
        <w:rPr>
          <w:rFonts w:ascii="Times New Roman" w:hAnsi="Times New Roman"/>
          <w:color w:val="000000"/>
          <w:lang w:val="ru-RU"/>
        </w:rPr>
        <w:t>распоряжения на отмену самоисполняемой сделки</w:t>
      </w:r>
      <w:r w:rsidR="00C25323" w:rsidRPr="00281BB1" w:rsidDel="00C25323">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 xml:space="preserve">). РОРД направляет в адрес ФП ЭС "Ответ на запрос </w:t>
      </w:r>
      <w:r w:rsidR="004A7B57">
        <w:rPr>
          <w:rFonts w:ascii="Times New Roman" w:hAnsi="Times New Roman"/>
          <w:color w:val="000000"/>
          <w:lang w:val="ru-RU"/>
        </w:rPr>
        <w:t>распоряжения на отмену 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 xml:space="preserve">4. ФП проводит входной контроль ЭС "Ответ на запрос </w:t>
      </w:r>
      <w:r w:rsidR="00C25323">
        <w:rPr>
          <w:rFonts w:ascii="Times New Roman" w:hAnsi="Times New Roman"/>
          <w:color w:val="000000"/>
          <w:lang w:val="ru-RU"/>
        </w:rPr>
        <w:t>распоряжения на отмену самоисполняемой сделки</w:t>
      </w:r>
      <w:r w:rsidR="00C25323" w:rsidRPr="00281BB1" w:rsidDel="00C25323">
        <w:rPr>
          <w:rFonts w:ascii="Times New Roman" w:hAnsi="Times New Roman"/>
          <w:color w:val="000000"/>
          <w:lang w:val="ru-RU"/>
        </w:rPr>
        <w:t xml:space="preserve"> </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SETCancelOperationModel</w:t>
      </w:r>
      <w:r w:rsidRPr="00281BB1">
        <w:rPr>
          <w:rFonts w:ascii="Times New Roman" w:hAnsi="Times New Roman"/>
          <w:color w:val="000000"/>
          <w:lang w:val="ru-RU"/>
        </w:rPr>
        <w:t xml:space="preserve">) и, в случае успешного прохождения контроля, разбирает ЭС, получает из него эталон ЭС "Распоряжение на отмену </w:t>
      </w:r>
      <w:r w:rsidR="00C35FA3">
        <w:rPr>
          <w:rFonts w:ascii="Times New Roman" w:hAnsi="Times New Roman"/>
          <w:color w:val="000000"/>
          <w:lang w:val="ru-RU"/>
        </w:rPr>
        <w:t>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 xml:space="preserve">&gt; (формирует "Дайджест РР"). ФП направляет в адрес РОРД ЭС "Распоряжение на отмену </w:t>
      </w:r>
      <w:r w:rsidR="00C35FA3">
        <w:rPr>
          <w:rFonts w:ascii="Times New Roman" w:hAnsi="Times New Roman"/>
          <w:color w:val="000000"/>
          <w:lang w:val="ru-RU"/>
        </w:rPr>
        <w:t>самоисполняемой сделки</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SETCancelOperation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5. РОРД проводит входной контроль полученного распоряжения.</w:t>
      </w:r>
      <w:r w:rsidRPr="00281BB1">
        <w:rPr>
          <w:lang w:val="ru-RU"/>
        </w:rPr>
        <w:br/>
      </w:r>
      <w:r w:rsidRPr="00281BB1">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8C244E" w:rsidRDefault="00281BB1" w:rsidP="00387B04">
      <w:pPr>
        <w:numPr>
          <w:ilvl w:val="0"/>
          <w:numId w:val="242"/>
        </w:numPr>
        <w:jc w:val="both"/>
      </w:pPr>
      <w:r>
        <w:rPr>
          <w:rFonts w:ascii="Times New Roman" w:hAnsi="Times New Roman"/>
          <w:color w:val="000000"/>
        </w:rPr>
        <w:t>Статус СиС - действующая.</w:t>
      </w:r>
    </w:p>
    <w:p w:rsidR="008C244E" w:rsidRPr="00281BB1" w:rsidRDefault="00281BB1">
      <w:pPr>
        <w:spacing w:after="269"/>
        <w:jc w:val="both"/>
        <w:rPr>
          <w:lang w:val="ru-RU"/>
        </w:rPr>
      </w:pPr>
      <w:r w:rsidRPr="00281BB1">
        <w:rPr>
          <w:rFonts w:ascii="Times New Roman" w:hAnsi="Times New Roman"/>
          <w:color w:val="000000"/>
          <w:lang w:val="ru-RU"/>
        </w:rPr>
        <w:t>6.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w:t>
      </w:r>
      <w:r w:rsidRPr="00281BB1">
        <w:rPr>
          <w:rFonts w:ascii="Times New Roman" w:hAnsi="Times New Roman"/>
          <w:color w:val="000000"/>
          <w:lang w:val="ru-RU"/>
        </w:rPr>
        <w:lastRenderedPageBreak/>
        <w:t xml:space="preserve"> кода ошибки.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Клиента-ФЛ о том, что СиС не отменяется.</w:t>
      </w:r>
    </w:p>
    <w:p w:rsidR="008C244E" w:rsidRPr="00281BB1" w:rsidRDefault="00281BB1">
      <w:pPr>
        <w:pStyle w:val="21"/>
        <w:rPr>
          <w:lang w:val="ru-RU"/>
        </w:rPr>
      </w:pPr>
      <w:bookmarkStart w:id="344" w:name="_Toc192512476"/>
      <w:r w:rsidRPr="00281BB1">
        <w:rPr>
          <w:lang w:val="ru-RU"/>
        </w:rPr>
        <w:t xml:space="preserve">Уведомление о поступлении ЦР на СЦР Клиента в рамках перевода </w:t>
      </w:r>
      <w:r>
        <w:t>G</w:t>
      </w:r>
      <w:r w:rsidRPr="00281BB1">
        <w:rPr>
          <w:lang w:val="ru-RU"/>
        </w:rPr>
        <w:t>2</w:t>
      </w:r>
      <w:r>
        <w:t>x</w:t>
      </w:r>
      <w:bookmarkEnd w:id="344"/>
    </w:p>
    <w:p w:rsidR="008C244E" w:rsidRDefault="00281BB1">
      <w:pPr>
        <w:pStyle w:val="30"/>
      </w:pPr>
      <w:bookmarkStart w:id="345" w:name="_Toc192512477"/>
      <w:r>
        <w:t>Область применения</w:t>
      </w:r>
      <w:bookmarkEnd w:id="345"/>
    </w:p>
    <w:p w:rsidR="008C244E" w:rsidRPr="00281BB1" w:rsidRDefault="00281BB1">
      <w:pPr>
        <w:spacing w:after="269"/>
        <w:rPr>
          <w:lang w:val="ru-RU"/>
        </w:rPr>
      </w:pPr>
      <w:r w:rsidRPr="00281BB1">
        <w:rPr>
          <w:rFonts w:ascii="Times New Roman" w:hAnsi="Times New Roman"/>
          <w:color w:val="000000"/>
          <w:lang w:val="ru-RU"/>
        </w:rPr>
        <w:t>Зачисление ЦР на СЦР Клиента</w:t>
      </w:r>
      <w:r>
        <w:rPr>
          <w:rFonts w:ascii="Times New Roman" w:hAnsi="Times New Roman"/>
          <w:color w:val="000000"/>
        </w:rPr>
        <w:t> </w:t>
      </w:r>
      <w:r w:rsidRPr="00281BB1">
        <w:rPr>
          <w:rFonts w:ascii="Times New Roman" w:hAnsi="Times New Roman"/>
          <w:color w:val="000000"/>
          <w:lang w:val="ru-RU"/>
        </w:rPr>
        <w:t>в</w:t>
      </w:r>
      <w:r>
        <w:rPr>
          <w:rFonts w:ascii="Times New Roman" w:hAnsi="Times New Roman"/>
          <w:color w:val="000000"/>
        </w:rPr>
        <w:t> </w:t>
      </w:r>
      <w:r w:rsidRPr="00281BB1">
        <w:rPr>
          <w:rFonts w:ascii="Times New Roman" w:hAnsi="Times New Roman"/>
          <w:color w:val="000000"/>
          <w:lang w:val="ru-RU"/>
        </w:rPr>
        <w:t>результате</w:t>
      </w:r>
      <w:r>
        <w:rPr>
          <w:rFonts w:ascii="Times New Roman" w:hAnsi="Times New Roman"/>
          <w:color w:val="000000"/>
        </w:rPr>
        <w:t> </w:t>
      </w:r>
      <w:r w:rsidRPr="00281BB1">
        <w:rPr>
          <w:rFonts w:ascii="Times New Roman" w:hAnsi="Times New Roman"/>
          <w:color w:val="000000"/>
          <w:lang w:val="ru-RU"/>
        </w:rPr>
        <w:t>операции</w:t>
      </w:r>
      <w:r>
        <w:rPr>
          <w:rFonts w:ascii="Times New Roman" w:hAnsi="Times New Roman"/>
          <w:color w:val="000000"/>
        </w:rPr>
        <w:t> </w:t>
      </w:r>
      <w:r w:rsidRPr="00281BB1">
        <w:rPr>
          <w:rFonts w:ascii="Times New Roman" w:hAnsi="Times New Roman"/>
          <w:color w:val="000000"/>
          <w:lang w:val="ru-RU"/>
        </w:rPr>
        <w:t>перевода ФК(выплаты) по реестру платежей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w:t>
      </w:r>
      <w:r w:rsidRPr="00281BB1">
        <w:rPr>
          <w:rFonts w:ascii="Times New Roman" w:hAnsi="Times New Roman"/>
          <w:color w:val="000000"/>
          <w:lang w:val="ru-RU"/>
        </w:rPr>
        <w:t>).</w:t>
      </w:r>
    </w:p>
    <w:p w:rsidR="008C244E" w:rsidRDefault="00281BB1">
      <w:pPr>
        <w:pStyle w:val="30"/>
      </w:pPr>
      <w:bookmarkStart w:id="346" w:name="_Toc192512478"/>
      <w:r>
        <w:t>Основной сценарий обмена</w:t>
      </w:r>
      <w:bookmarkEnd w:id="346"/>
    </w:p>
    <w:p w:rsidR="008C244E" w:rsidRDefault="00281BB1">
      <w:r>
        <w:rPr>
          <w:noProof/>
          <w:lang w:val="ru-RU" w:eastAsia="ru-RU"/>
        </w:rPr>
        <w:drawing>
          <wp:inline distT="0" distB="0" distL="0" distR="0">
            <wp:extent cx="6217920" cy="2639076"/>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
                    <pic:cNvPicPr/>
                  </pic:nvPicPr>
                  <pic:blipFill>
                    <a:blip r:embed="rId116"/>
                    <a:stretch>
                      <a:fillRect/>
                    </a:stretch>
                  </pic:blipFill>
                  <pic:spPr>
                    <a:xfrm>
                      <a:off x="0" y="0"/>
                      <a:ext cx="6217920" cy="263907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Уведомление Клиента о зачислении ЦР по результату успешного исполнение перевода с СЦР ФК на СЦР Клиентов по реестру платежей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w:t>
      </w:r>
      <w:r w:rsidRPr="00281BB1">
        <w:rPr>
          <w:rFonts w:ascii="Times New Roman" w:hAnsi="Times New Roman"/>
          <w:color w:val="000000"/>
          <w:lang w:val="ru-RU"/>
        </w:rPr>
        <w:t>.</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43"/>
        </w:numPr>
        <w:jc w:val="both"/>
        <w:rPr>
          <w:lang w:val="ru-RU"/>
        </w:rPr>
      </w:pPr>
      <w:r w:rsidRPr="00281BB1">
        <w:rPr>
          <w:rFonts w:ascii="Times New Roman" w:hAnsi="Times New Roman"/>
          <w:color w:val="000000"/>
          <w:lang w:val="ru-RU"/>
        </w:rPr>
        <w:t>Извещение Клиента-получателя о поступлении ЦР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XRecipientNotification</w:t>
      </w:r>
      <w:r w:rsidRPr="00281BB1">
        <w:rPr>
          <w:rFonts w:ascii="Times New Roman" w:hAnsi="Times New Roman"/>
          <w:color w:val="000000"/>
          <w:lang w:val="ru-RU"/>
        </w:rPr>
        <w:t>);</w:t>
      </w:r>
    </w:p>
    <w:p w:rsidR="008C244E" w:rsidRPr="00281BB1" w:rsidRDefault="00281BB1" w:rsidP="00387B04">
      <w:pPr>
        <w:numPr>
          <w:ilvl w:val="0"/>
          <w:numId w:val="243"/>
        </w:numPr>
        <w:jc w:val="both"/>
        <w:rPr>
          <w:lang w:val="ru-RU"/>
        </w:rPr>
      </w:pPr>
      <w:r w:rsidRPr="00281BB1">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У ФК возникла необходимость перевода (выплаты) Клиентам ФЛ/ЮЛ по реестру платежей. ПлЦР успешно исполнил зачисление на СЦР Клиента.</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РОРД формирует и направляет:</w:t>
      </w:r>
    </w:p>
    <w:p w:rsidR="008C244E" w:rsidRPr="00281BB1" w:rsidRDefault="00281BB1" w:rsidP="00387B04">
      <w:pPr>
        <w:numPr>
          <w:ilvl w:val="0"/>
          <w:numId w:val="244"/>
        </w:numPr>
        <w:jc w:val="both"/>
        <w:rPr>
          <w:lang w:val="ru-RU"/>
        </w:rPr>
      </w:pPr>
      <w:r w:rsidRPr="00281BB1">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XRecipientNotification</w:t>
      </w:r>
      <w:r w:rsidRPr="00281BB1">
        <w:rPr>
          <w:rFonts w:ascii="Times New Roman" w:hAnsi="Times New Roman"/>
          <w:color w:val="000000"/>
          <w:lang w:val="ru-RU"/>
        </w:rPr>
        <w:t>) в адрес всех ФП, обслуживающих Клиента-получателя;</w:t>
      </w:r>
    </w:p>
    <w:p w:rsidR="008C244E" w:rsidRPr="00281BB1" w:rsidRDefault="00281BB1" w:rsidP="00387B04">
      <w:pPr>
        <w:numPr>
          <w:ilvl w:val="0"/>
          <w:numId w:val="244"/>
        </w:numPr>
        <w:jc w:val="both"/>
        <w:rPr>
          <w:lang w:val="ru-RU"/>
        </w:rPr>
      </w:pPr>
      <w:r w:rsidRPr="00281BB1">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xml:space="preserve">), в состав которого входят все реквизиты, включенные в </w:t>
      </w:r>
      <w:r w:rsidR="005051C0" w:rsidRPr="00281BB1">
        <w:rPr>
          <w:rFonts w:ascii="Times New Roman" w:hAnsi="Times New Roman"/>
          <w:color w:val="000000"/>
          <w:lang w:val="ru-RU"/>
        </w:rPr>
        <w:t>ЭС "Извещение Клиента-получателя о поступлении ЦР" (</w:t>
      </w:r>
      <w:r w:rsidR="005051C0">
        <w:rPr>
          <w:rFonts w:ascii="Times New Roman" w:hAnsi="Times New Roman"/>
          <w:color w:val="000000"/>
        </w:rPr>
        <w:t>G</w:t>
      </w:r>
      <w:r w:rsidR="005051C0" w:rsidRPr="00281BB1">
        <w:rPr>
          <w:rFonts w:ascii="Times New Roman" w:hAnsi="Times New Roman"/>
          <w:color w:val="000000"/>
          <w:lang w:val="ru-RU"/>
        </w:rPr>
        <w:t>2</w:t>
      </w:r>
      <w:r w:rsidR="005051C0">
        <w:rPr>
          <w:rFonts w:ascii="Times New Roman" w:hAnsi="Times New Roman"/>
          <w:color w:val="000000"/>
        </w:rPr>
        <w:t>X</w:t>
      </w:r>
      <w:r w:rsidR="005051C0" w:rsidRPr="00281BB1">
        <w:rPr>
          <w:rFonts w:ascii="Times New Roman" w:hAnsi="Times New Roman"/>
          <w:color w:val="000000"/>
          <w:lang w:val="ru-RU"/>
        </w:rPr>
        <w:t>) (</w:t>
      </w:r>
      <w:r w:rsidR="005051C0">
        <w:rPr>
          <w:rFonts w:ascii="Times New Roman" w:hAnsi="Times New Roman"/>
          <w:color w:val="000000"/>
        </w:rPr>
        <w:t>cbdc</w:t>
      </w:r>
      <w:r w:rsidR="005051C0" w:rsidRPr="00281BB1">
        <w:rPr>
          <w:rFonts w:ascii="Times New Roman" w:hAnsi="Times New Roman"/>
          <w:color w:val="000000"/>
          <w:lang w:val="ru-RU"/>
        </w:rPr>
        <w:t xml:space="preserve">.777 </w:t>
      </w:r>
      <w:r w:rsidR="005051C0">
        <w:rPr>
          <w:rFonts w:ascii="Times New Roman" w:hAnsi="Times New Roman"/>
          <w:color w:val="000000"/>
        </w:rPr>
        <w:t>G</w:t>
      </w:r>
      <w:r w:rsidR="005051C0" w:rsidRPr="00281BB1">
        <w:rPr>
          <w:rFonts w:ascii="Times New Roman" w:hAnsi="Times New Roman"/>
          <w:color w:val="000000"/>
          <w:lang w:val="ru-RU"/>
        </w:rPr>
        <w:t>2</w:t>
      </w:r>
      <w:r w:rsidR="005051C0">
        <w:rPr>
          <w:rFonts w:ascii="Times New Roman" w:hAnsi="Times New Roman"/>
          <w:color w:val="000000"/>
        </w:rPr>
        <w:t>XRecipientNotification</w:t>
      </w:r>
      <w:r w:rsidR="005051C0" w:rsidRPr="00281BB1">
        <w:rPr>
          <w:rFonts w:ascii="Times New Roman" w:hAnsi="Times New Roman"/>
          <w:color w:val="000000"/>
          <w:lang w:val="ru-RU"/>
        </w:rPr>
        <w:t>)</w:t>
      </w:r>
      <w:r w:rsidRPr="00281BB1">
        <w:rPr>
          <w:rFonts w:ascii="Times New Roman" w:hAnsi="Times New Roman"/>
          <w:color w:val="000000"/>
          <w:lang w:val="ru-RU"/>
        </w:rPr>
        <w:t xml:space="preserve"> и дополнительные атрибуты плательщика перевода ЦР, необходимые ФП для проведения контроля по ПОД/ФТ (пост-контроль), в адрес всех ФП, обслуживающих Клиента-получателя.</w:t>
      </w:r>
    </w:p>
    <w:p w:rsidR="008C244E" w:rsidRPr="00281BB1" w:rsidRDefault="00281BB1">
      <w:pPr>
        <w:spacing w:after="269"/>
        <w:jc w:val="both"/>
        <w:rPr>
          <w:lang w:val="ru-RU"/>
        </w:rPr>
      </w:pPr>
      <w:r w:rsidRPr="00281BB1">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XRecipientNotification</w:t>
      </w:r>
      <w:r w:rsidRPr="00281BB1">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8C244E" w:rsidRDefault="00281BB1">
      <w:pPr>
        <w:spacing w:after="269"/>
        <w:jc w:val="both"/>
        <w:rPr>
          <w:rFonts w:ascii="Times New Roman" w:hAnsi="Times New Roman"/>
          <w:color w:val="000000"/>
          <w:lang w:val="ru-RU"/>
        </w:rPr>
      </w:pPr>
      <w:r w:rsidRPr="00281BB1">
        <w:rPr>
          <w:rFonts w:ascii="Times New Roman" w:hAnsi="Times New Roman"/>
          <w:color w:val="000000"/>
          <w:lang w:val="ru-RU"/>
        </w:rPr>
        <w:t>2. ФП Клиента-получателя после получения ЭС ЭС "Извещение Клиента-получателя о поступлении ЦР"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w:t>
      </w:r>
      <w:r w:rsidRPr="00281BB1">
        <w:rPr>
          <w:rFonts w:ascii="Times New Roman" w:hAnsi="Times New Roman"/>
          <w:color w:val="000000"/>
          <w:lang w:val="ru-RU"/>
        </w:rPr>
        <w:t>) (</w:t>
      </w:r>
      <w:r>
        <w:rPr>
          <w:rFonts w:ascii="Times New Roman" w:hAnsi="Times New Roman"/>
          <w:color w:val="000000"/>
        </w:rPr>
        <w:t>cbdc</w:t>
      </w:r>
      <w:r w:rsidRPr="00281BB1">
        <w:rPr>
          <w:rFonts w:ascii="Times New Roman" w:hAnsi="Times New Roman"/>
          <w:color w:val="000000"/>
          <w:lang w:val="ru-RU"/>
        </w:rPr>
        <w:t xml:space="preserve">.777 </w:t>
      </w:r>
      <w:r>
        <w:rPr>
          <w:rFonts w:ascii="Times New Roman" w:hAnsi="Times New Roman"/>
          <w:color w:val="000000"/>
        </w:rPr>
        <w:t>G</w:t>
      </w:r>
      <w:r w:rsidRPr="00281BB1">
        <w:rPr>
          <w:rFonts w:ascii="Times New Roman" w:hAnsi="Times New Roman"/>
          <w:color w:val="000000"/>
          <w:lang w:val="ru-RU"/>
        </w:rPr>
        <w:t>2</w:t>
      </w:r>
      <w:r>
        <w:rPr>
          <w:rFonts w:ascii="Times New Roman" w:hAnsi="Times New Roman"/>
          <w:color w:val="000000"/>
        </w:rPr>
        <w:t>XRecipientNotification</w:t>
      </w:r>
      <w:r w:rsidRPr="00281BB1">
        <w:rPr>
          <w:rFonts w:ascii="Times New Roman" w:hAnsi="Times New Roman"/>
          <w:color w:val="000000"/>
          <w:lang w:val="ru-RU"/>
        </w:rPr>
        <w:t xml:space="preserve">) и проведения входного контроля перенаправляет ЭС Клиенту-получателю. </w:t>
      </w:r>
    </w:p>
    <w:p w:rsidR="00FA0909" w:rsidRPr="00281BB1" w:rsidRDefault="00FA0909">
      <w:pPr>
        <w:spacing w:after="269"/>
        <w:jc w:val="both"/>
        <w:rPr>
          <w:lang w:val="ru-RU"/>
        </w:rPr>
      </w:pPr>
      <w:r>
        <w:rPr>
          <w:rFonts w:ascii="Times New Roman" w:hAnsi="Times New Roman"/>
          <w:color w:val="000000"/>
          <w:lang w:val="ru-RU"/>
        </w:rPr>
        <w:t xml:space="preserve">3. </w:t>
      </w:r>
      <w:r w:rsidRPr="00281BB1">
        <w:rPr>
          <w:rFonts w:ascii="Times New Roman" w:hAnsi="Times New Roman"/>
          <w:color w:val="000000"/>
          <w:lang w:val="ru-RU"/>
        </w:rPr>
        <w:t>ФП Клиента-получателя для осуществления по операции процедур контроля по ПОД/ФТ (пост-контроль) использу</w:t>
      </w:r>
      <w:r>
        <w:rPr>
          <w:rFonts w:ascii="Times New Roman" w:hAnsi="Times New Roman"/>
          <w:color w:val="000000"/>
          <w:lang w:val="ru-RU"/>
        </w:rPr>
        <w:t>е</w:t>
      </w:r>
      <w:r w:rsidRPr="00281BB1">
        <w:rPr>
          <w:rFonts w:ascii="Times New Roman" w:hAnsi="Times New Roman"/>
          <w:color w:val="000000"/>
          <w:lang w:val="ru-RU"/>
        </w:rPr>
        <w:t>т расширенные атрибуты плательщика, полученные в ЭС "Дополнительная информация к уведомлению получателя перевода" (</w:t>
      </w:r>
      <w:r>
        <w:rPr>
          <w:rFonts w:ascii="Times New Roman" w:hAnsi="Times New Roman"/>
          <w:color w:val="000000"/>
        </w:rPr>
        <w:t>cbdc</w:t>
      </w:r>
      <w:r w:rsidRPr="00281BB1">
        <w:rPr>
          <w:rFonts w:ascii="Times New Roman" w:hAnsi="Times New Roman"/>
          <w:color w:val="000000"/>
          <w:lang w:val="ru-RU"/>
        </w:rPr>
        <w:t xml:space="preserve">.778 </w:t>
      </w:r>
      <w:r>
        <w:rPr>
          <w:rFonts w:ascii="Times New Roman" w:hAnsi="Times New Roman"/>
          <w:color w:val="000000"/>
        </w:rPr>
        <w:t>InfoRecipientNotification</w:t>
      </w:r>
      <w:r w:rsidRPr="00281BB1">
        <w:rPr>
          <w:rFonts w:ascii="Times New Roman" w:hAnsi="Times New Roman"/>
          <w:color w:val="000000"/>
          <w:lang w:val="ru-RU"/>
        </w:rPr>
        <w:t>).</w:t>
      </w:r>
    </w:p>
    <w:p w:rsidR="008C244E" w:rsidRPr="00281BB1" w:rsidRDefault="00281BB1">
      <w:pPr>
        <w:pStyle w:val="21"/>
        <w:rPr>
          <w:lang w:val="ru-RU"/>
        </w:rPr>
      </w:pPr>
      <w:bookmarkStart w:id="347" w:name="_Toc192512479"/>
      <w:r w:rsidRPr="00281BB1">
        <w:rPr>
          <w:lang w:val="ru-RU"/>
        </w:rPr>
        <w:t>Закрытие канала доступа по инициативе Клиента или при прекращении договорных отношений</w:t>
      </w:r>
      <w:r w:rsidR="001C08AB">
        <w:rPr>
          <w:lang w:val="ru-RU"/>
        </w:rPr>
        <w:t xml:space="preserve"> ФП</w:t>
      </w:r>
      <w:r w:rsidRPr="00281BB1">
        <w:rPr>
          <w:lang w:val="ru-RU"/>
        </w:rPr>
        <w:t xml:space="preserve"> с Клиентом</w:t>
      </w:r>
      <w:bookmarkEnd w:id="347"/>
    </w:p>
    <w:p w:rsidR="008C244E" w:rsidRDefault="00281BB1">
      <w:pPr>
        <w:pStyle w:val="30"/>
      </w:pPr>
      <w:bookmarkStart w:id="348" w:name="_Toc192512480"/>
      <w:r>
        <w:t>Область применения</w:t>
      </w:r>
      <w:bookmarkEnd w:id="348"/>
    </w:p>
    <w:p w:rsidR="008C244E" w:rsidRPr="00EF733A" w:rsidRDefault="00281BB1">
      <w:pPr>
        <w:spacing w:after="269"/>
        <w:rPr>
          <w:lang w:val="ru-RU"/>
        </w:rPr>
      </w:pPr>
      <w:r w:rsidRPr="00281BB1">
        <w:rPr>
          <w:rFonts w:ascii="Times New Roman" w:hAnsi="Times New Roman"/>
          <w:color w:val="000000"/>
          <w:lang w:val="ru-RU"/>
        </w:rPr>
        <w:t>Закрытие канала доступа к ПлЦР</w:t>
      </w:r>
      <w:r w:rsidR="00EF733A">
        <w:rPr>
          <w:rFonts w:ascii="Times New Roman" w:hAnsi="Times New Roman"/>
          <w:color w:val="000000"/>
          <w:lang w:val="ru-RU"/>
        </w:rPr>
        <w:t xml:space="preserve"> через определенного ФП</w:t>
      </w:r>
      <w:r w:rsidRPr="00281BB1">
        <w:rPr>
          <w:rFonts w:ascii="Times New Roman" w:hAnsi="Times New Roman"/>
          <w:color w:val="000000"/>
          <w:lang w:val="ru-RU"/>
        </w:rPr>
        <w:t xml:space="preserve"> по инициативе Клиента или при прекращении договорных отношений</w:t>
      </w:r>
      <w:r w:rsidR="000E5374">
        <w:rPr>
          <w:rFonts w:ascii="Times New Roman" w:hAnsi="Times New Roman"/>
          <w:color w:val="000000"/>
          <w:lang w:val="ru-RU"/>
        </w:rPr>
        <w:t xml:space="preserve"> ФП</w:t>
      </w:r>
      <w:r w:rsidRPr="00281BB1">
        <w:rPr>
          <w:rFonts w:ascii="Times New Roman" w:hAnsi="Times New Roman"/>
          <w:color w:val="000000"/>
          <w:lang w:val="ru-RU"/>
        </w:rPr>
        <w:t xml:space="preserve"> с Клиентом. </w:t>
      </w:r>
      <w:r w:rsidRPr="00EF733A">
        <w:rPr>
          <w:rFonts w:ascii="Times New Roman" w:hAnsi="Times New Roman"/>
          <w:color w:val="000000"/>
          <w:lang w:val="ru-RU"/>
        </w:rPr>
        <w:t>Отмена самоисполняемых сделок.</w:t>
      </w:r>
    </w:p>
    <w:p w:rsidR="008C244E" w:rsidRDefault="00281BB1">
      <w:pPr>
        <w:pStyle w:val="30"/>
      </w:pPr>
      <w:bookmarkStart w:id="349" w:name="_Toc192512481"/>
      <w:r>
        <w:t>Основной сценарий обмена</w:t>
      </w:r>
      <w:bookmarkEnd w:id="349"/>
    </w:p>
    <w:p w:rsidR="008C244E" w:rsidRDefault="00281BB1">
      <w:r>
        <w:rPr>
          <w:noProof/>
          <w:lang w:val="ru-RU" w:eastAsia="ru-RU"/>
        </w:rPr>
        <w:drawing>
          <wp:inline distT="0" distB="0" distL="0" distR="0">
            <wp:extent cx="6217920" cy="662278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
                    <pic:cNvPicPr/>
                  </pic:nvPicPr>
                  <pic:blipFill>
                    <a:blip r:embed="rId117"/>
                    <a:stretch>
                      <a:fillRect/>
                    </a:stretch>
                  </pic:blipFill>
                  <pic:spPr>
                    <a:xfrm>
                      <a:off x="0" y="0"/>
                      <a:ext cx="6217920" cy="6622780"/>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Успешный процесс закрытия канала доступа по инициативе Клиента или при прекращении договорных отношений</w:t>
      </w:r>
      <w:r w:rsidR="00384217">
        <w:rPr>
          <w:rFonts w:ascii="Times New Roman" w:hAnsi="Times New Roman"/>
          <w:color w:val="000000"/>
          <w:lang w:val="ru-RU"/>
        </w:rPr>
        <w:t xml:space="preserve"> ФП</w:t>
      </w:r>
      <w:r w:rsidRPr="00281BB1">
        <w:rPr>
          <w:rFonts w:ascii="Times New Roman" w:hAnsi="Times New Roman"/>
          <w:color w:val="000000"/>
          <w:lang w:val="ru-RU"/>
        </w:rPr>
        <w:t xml:space="preserve"> с Клиентом.</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45"/>
        </w:numPr>
        <w:jc w:val="both"/>
        <w:rPr>
          <w:lang w:val="ru-RU"/>
        </w:rPr>
      </w:pPr>
      <w:r w:rsidRPr="00281BB1">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281BB1">
        <w:rPr>
          <w:rFonts w:ascii="Times New Roman" w:hAnsi="Times New Roman"/>
          <w:color w:val="000000"/>
          <w:lang w:val="ru-RU"/>
        </w:rPr>
        <w:t xml:space="preserve">.120 </w:t>
      </w:r>
      <w:r>
        <w:rPr>
          <w:rFonts w:ascii="Times New Roman" w:hAnsi="Times New Roman"/>
          <w:color w:val="000000"/>
        </w:rPr>
        <w:t>AccessTerminationMessage</w:t>
      </w:r>
      <w:r w:rsidRPr="00281BB1">
        <w:rPr>
          <w:rFonts w:ascii="Times New Roman" w:hAnsi="Times New Roman"/>
          <w:color w:val="000000"/>
          <w:lang w:val="ru-RU"/>
        </w:rPr>
        <w:t xml:space="preserve">); </w:t>
      </w:r>
    </w:p>
    <w:p w:rsidR="008C244E" w:rsidRPr="00281BB1" w:rsidRDefault="00281BB1" w:rsidP="00387B04">
      <w:pPr>
        <w:numPr>
          <w:ilvl w:val="0"/>
          <w:numId w:val="245"/>
        </w:numPr>
        <w:jc w:val="both"/>
        <w:rPr>
          <w:lang w:val="ru-RU"/>
        </w:rPr>
      </w:pPr>
      <w:r w:rsidRPr="00281BB1">
        <w:rPr>
          <w:rFonts w:ascii="Times New Roman" w:hAnsi="Times New Roman"/>
          <w:color w:val="000000"/>
          <w:lang w:val="ru-RU"/>
        </w:rPr>
        <w:t>Эталон распоряжения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AllSETCancelOperationModel</w:t>
      </w:r>
      <w:r w:rsidRPr="00281BB1">
        <w:rPr>
          <w:rFonts w:ascii="Times New Roman" w:hAnsi="Times New Roman"/>
          <w:color w:val="000000"/>
          <w:lang w:val="ru-RU"/>
        </w:rPr>
        <w:t>);</w:t>
      </w:r>
    </w:p>
    <w:p w:rsidR="008C244E" w:rsidRPr="00281BB1" w:rsidRDefault="00281BB1" w:rsidP="00387B04">
      <w:pPr>
        <w:numPr>
          <w:ilvl w:val="0"/>
          <w:numId w:val="245"/>
        </w:numPr>
        <w:jc w:val="both"/>
        <w:rPr>
          <w:lang w:val="ru-RU"/>
        </w:rPr>
      </w:pPr>
      <w:r w:rsidRPr="00281BB1">
        <w:rPr>
          <w:rFonts w:ascii="Times New Roman" w:hAnsi="Times New Roman"/>
          <w:color w:val="000000"/>
          <w:lang w:val="ru-RU"/>
        </w:rPr>
        <w:t>Распоряжение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AllSETCancelOperation</w:t>
      </w:r>
      <w:r w:rsidRPr="00281BB1">
        <w:rPr>
          <w:rFonts w:ascii="Times New Roman" w:hAnsi="Times New Roman"/>
          <w:color w:val="000000"/>
          <w:lang w:val="ru-RU"/>
        </w:rPr>
        <w:t>);</w:t>
      </w:r>
    </w:p>
    <w:p w:rsidR="008C244E" w:rsidRPr="00281BB1" w:rsidRDefault="00281BB1" w:rsidP="00387B04">
      <w:pPr>
        <w:numPr>
          <w:ilvl w:val="0"/>
          <w:numId w:val="245"/>
        </w:numPr>
        <w:jc w:val="both"/>
        <w:rPr>
          <w:lang w:val="ru-RU"/>
        </w:rPr>
      </w:pPr>
      <w:r w:rsidRPr="00281BB1">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SETCancelFINotification</w:t>
      </w:r>
      <w:r w:rsidRPr="00281BB1">
        <w:rPr>
          <w:rFonts w:ascii="Times New Roman" w:hAnsi="Times New Roman"/>
          <w:color w:val="000000"/>
          <w:lang w:val="ru-RU"/>
        </w:rPr>
        <w:t>);</w:t>
      </w:r>
    </w:p>
    <w:p w:rsidR="008C244E" w:rsidRPr="00281BB1" w:rsidRDefault="00281BB1" w:rsidP="00387B04">
      <w:pPr>
        <w:numPr>
          <w:ilvl w:val="0"/>
          <w:numId w:val="245"/>
        </w:numPr>
        <w:jc w:val="both"/>
        <w:rPr>
          <w:lang w:val="ru-RU"/>
        </w:rPr>
      </w:pPr>
      <w:r w:rsidRPr="00281BB1">
        <w:rPr>
          <w:rFonts w:ascii="Times New Roman" w:hAnsi="Times New Roman"/>
          <w:color w:val="000000"/>
          <w:lang w:val="ru-RU"/>
        </w:rPr>
        <w:t>Уведомление о закрытии канала доступа к ПлЦР (</w:t>
      </w:r>
      <w:r>
        <w:rPr>
          <w:rFonts w:ascii="Times New Roman" w:hAnsi="Times New Roman"/>
          <w:color w:val="000000"/>
        </w:rPr>
        <w:t>cbdc</w:t>
      </w:r>
      <w:r w:rsidRPr="00281BB1">
        <w:rPr>
          <w:rFonts w:ascii="Times New Roman" w:hAnsi="Times New Roman"/>
          <w:color w:val="000000"/>
          <w:lang w:val="ru-RU"/>
        </w:rPr>
        <w:t xml:space="preserve">.121 </w:t>
      </w:r>
      <w:r>
        <w:rPr>
          <w:rFonts w:ascii="Times New Roman" w:hAnsi="Times New Roman"/>
          <w:color w:val="000000"/>
        </w:rPr>
        <w:t>AccessTerminationNotification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b/>
          <w:color w:val="000000"/>
          <w:lang w:val="ru-RU"/>
        </w:rPr>
        <w:t>Условие применения</w:t>
      </w:r>
    </w:p>
    <w:p w:rsidR="008C244E" w:rsidRPr="00281BB1" w:rsidRDefault="00F60382">
      <w:pPr>
        <w:spacing w:after="269"/>
        <w:jc w:val="both"/>
        <w:rPr>
          <w:lang w:val="ru-RU"/>
        </w:rPr>
      </w:pPr>
      <w:r>
        <w:rPr>
          <w:lang w:val="ru-RU"/>
        </w:rPr>
        <w:t>Разрыв договорных отношений клиента и ФП, отказ клиента от услуг ФП по предоставлению доступа к ПлЦР.</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w:t>
      </w:r>
      <w:r w:rsidR="009F793D">
        <w:rPr>
          <w:rFonts w:ascii="Times New Roman" w:hAnsi="Times New Roman"/>
          <w:color w:val="000000"/>
          <w:lang w:val="ru-RU"/>
        </w:rPr>
        <w:t>, после закрытия канала доступа по инициативе Клиента или при прекращении договорных отношений с Клиентом, незамедлительно</w:t>
      </w:r>
      <w:r w:rsidRPr="00281BB1">
        <w:rPr>
          <w:rFonts w:ascii="Times New Roman" w:hAnsi="Times New Roman"/>
          <w:color w:val="000000"/>
          <w:lang w:val="ru-RU"/>
        </w:rPr>
        <w:t xml:space="preserve"> направляет в адрес РОРД ЭС "Сообщение о прекращении доступа к ПлЦР" (</w:t>
      </w:r>
      <w:r>
        <w:rPr>
          <w:rFonts w:ascii="Times New Roman" w:hAnsi="Times New Roman"/>
          <w:color w:val="000000"/>
        </w:rPr>
        <w:t>cbdc</w:t>
      </w:r>
      <w:r w:rsidRPr="00281BB1">
        <w:rPr>
          <w:rFonts w:ascii="Times New Roman" w:hAnsi="Times New Roman"/>
          <w:color w:val="000000"/>
          <w:lang w:val="ru-RU"/>
        </w:rPr>
        <w:t xml:space="preserve">.120 </w:t>
      </w:r>
      <w:r>
        <w:rPr>
          <w:rFonts w:ascii="Times New Roman" w:hAnsi="Times New Roman"/>
          <w:color w:val="000000"/>
        </w:rPr>
        <w:t>AccessTerminationMessage</w:t>
      </w:r>
      <w:r w:rsidRPr="00281BB1">
        <w:rPr>
          <w:rFonts w:ascii="Times New Roman" w:hAnsi="Times New Roman"/>
          <w:color w:val="000000"/>
          <w:lang w:val="ru-RU"/>
        </w:rPr>
        <w:t>), заполнив все необходимые реквизиты для совершения операции.</w:t>
      </w:r>
    </w:p>
    <w:p w:rsidR="008C244E" w:rsidRPr="00281BB1" w:rsidRDefault="00281BB1">
      <w:pPr>
        <w:spacing w:after="269"/>
        <w:jc w:val="both"/>
        <w:rPr>
          <w:lang w:val="ru-RU"/>
        </w:rPr>
      </w:pPr>
      <w:r w:rsidRPr="00281BB1">
        <w:rPr>
          <w:rFonts w:ascii="Times New Roman" w:hAnsi="Times New Roman"/>
          <w:color w:val="000000"/>
          <w:lang w:val="ru-RU"/>
        </w:rPr>
        <w:t>2. РОРД при получении ЭС "Сообщение о прекращении доступа к ПлЦР" (</w:t>
      </w:r>
      <w:r>
        <w:rPr>
          <w:rFonts w:ascii="Times New Roman" w:hAnsi="Times New Roman"/>
          <w:color w:val="000000"/>
        </w:rPr>
        <w:t>cbdc</w:t>
      </w:r>
      <w:r w:rsidRPr="00281BB1">
        <w:rPr>
          <w:rFonts w:ascii="Times New Roman" w:hAnsi="Times New Roman"/>
          <w:color w:val="000000"/>
          <w:lang w:val="ru-RU"/>
        </w:rPr>
        <w:t xml:space="preserve">.120 </w:t>
      </w:r>
      <w:r>
        <w:rPr>
          <w:rFonts w:ascii="Times New Roman" w:hAnsi="Times New Roman"/>
          <w:color w:val="000000"/>
        </w:rPr>
        <w:t>AccessTerminationMessage</w:t>
      </w:r>
      <w:r w:rsidRPr="00281BB1">
        <w:rPr>
          <w:rFonts w:ascii="Times New Roman" w:hAnsi="Times New Roman"/>
          <w:color w:val="000000"/>
          <w:lang w:val="ru-RU"/>
        </w:rPr>
        <w:t>), проводит входной контроли для определения возможности проведения операции закрытия канала доступа.</w:t>
      </w:r>
    </w:p>
    <w:p w:rsidR="008C244E" w:rsidRPr="00281BB1" w:rsidRDefault="00281BB1">
      <w:pPr>
        <w:spacing w:after="269"/>
        <w:jc w:val="both"/>
        <w:rPr>
          <w:lang w:val="ru-RU"/>
        </w:rPr>
      </w:pPr>
      <w:r w:rsidRPr="00281BB1">
        <w:rPr>
          <w:rFonts w:ascii="Times New Roman" w:hAnsi="Times New Roman"/>
          <w:color w:val="000000"/>
          <w:lang w:val="ru-RU"/>
        </w:rPr>
        <w:t>3. В случае успешного прохождения проверок РОРД на основе данных, полученных в сообщении</w:t>
      </w:r>
      <w:r w:rsidR="000866EA">
        <w:rPr>
          <w:rFonts w:ascii="Times New Roman" w:hAnsi="Times New Roman"/>
          <w:color w:val="000000"/>
          <w:lang w:val="ru-RU"/>
        </w:rPr>
        <w:t>,</w:t>
      </w:r>
      <w:r w:rsidRPr="00281BB1">
        <w:rPr>
          <w:rFonts w:ascii="Times New Roman" w:hAnsi="Times New Roman"/>
          <w:color w:val="000000"/>
          <w:lang w:val="ru-RU"/>
        </w:rPr>
        <w:t xml:space="preserve"> ищет действующие самоисполняемые сделки, заключенные Клиентом через данного ФП.</w:t>
      </w:r>
    </w:p>
    <w:p w:rsidR="008C244E" w:rsidRPr="00281BB1" w:rsidRDefault="00281BB1">
      <w:pPr>
        <w:spacing w:after="269"/>
        <w:jc w:val="both"/>
        <w:rPr>
          <w:lang w:val="ru-RU"/>
        </w:rPr>
      </w:pPr>
      <w:r w:rsidRPr="00281BB1">
        <w:rPr>
          <w:rFonts w:ascii="Times New Roman" w:hAnsi="Times New Roman"/>
          <w:color w:val="000000"/>
          <w:lang w:val="ru-RU"/>
        </w:rPr>
        <w:t>3.1. Если такие сделки найдены, РОРД формирует "Распоряжение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AllSETCancelOperation</w:t>
      </w:r>
      <w:r w:rsidRPr="00281BB1">
        <w:rPr>
          <w:rFonts w:ascii="Times New Roman" w:hAnsi="Times New Roman"/>
          <w:color w:val="000000"/>
          <w:lang w:val="ru-RU"/>
        </w:rPr>
        <w:t>) в состав которого входит эталон транзакционного сообщения РР, инкапсулирует его в формируемое ЭС "Эталон распоряжения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AllSETCancelOperationModel</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3.2. РОРД направляет в адрес ФП ЭС "Ответ на запрос распоряжения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.109 </w:t>
      </w:r>
      <w:r>
        <w:rPr>
          <w:rFonts w:ascii="Times New Roman" w:hAnsi="Times New Roman"/>
          <w:color w:val="000000"/>
        </w:rPr>
        <w:t>AllSETCancelOperationModel</w:t>
      </w:r>
      <w:r w:rsidRPr="00281BB1">
        <w:rPr>
          <w:rFonts w:ascii="Times New Roman" w:hAnsi="Times New Roman"/>
          <w:color w:val="000000"/>
          <w:lang w:val="ru-RU"/>
        </w:rPr>
        <w:t>) для подтверждения отмены действующих самоисполняемых сделок, заключенные Клиентом через данного ФП;</w:t>
      </w:r>
    </w:p>
    <w:p w:rsidR="008C244E" w:rsidRPr="00281BB1" w:rsidRDefault="00281BB1">
      <w:pPr>
        <w:spacing w:after="269"/>
        <w:jc w:val="both"/>
        <w:rPr>
          <w:lang w:val="ru-RU"/>
        </w:rPr>
      </w:pPr>
      <w:r w:rsidRPr="00281BB1">
        <w:rPr>
          <w:rFonts w:ascii="Times New Roman" w:hAnsi="Times New Roman"/>
          <w:color w:val="000000"/>
          <w:lang w:val="ru-RU"/>
        </w:rPr>
        <w:t>3.3. ФП проводит входной контроль, после успешного проведения которого разбирает ЭС, получает из него эталон ЭС "Распоряжение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AllSETCancelOperation</w:t>
      </w:r>
      <w:r w:rsidRPr="00281BB1">
        <w:rPr>
          <w:rFonts w:ascii="Times New Roman" w:hAnsi="Times New Roman"/>
          <w:color w:val="000000"/>
          <w:lang w:val="ru-RU"/>
        </w:rPr>
        <w:t>), в состав которого входит эталон транзакционного</w:t>
      </w:r>
      <w:r w:rsidRPr="00281BB1">
        <w:rPr>
          <w:rFonts w:ascii="Times New Roman" w:hAnsi="Times New Roman"/>
          <w:color w:val="000000"/>
          <w:lang w:val="ru-RU"/>
        </w:rPr>
        <w:lastRenderedPageBreak/>
        <w:t xml:space="preserve">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Rcrd</w:t>
      </w:r>
      <w:r w:rsidRPr="00281BB1">
        <w:rPr>
          <w:rFonts w:ascii="Times New Roman" w:hAnsi="Times New Roman"/>
          <w:color w:val="000000"/>
          <w:lang w:val="ru-RU"/>
        </w:rPr>
        <w:t>&gt;, помещает значение ЭП в реквизит &lt;</w:t>
      </w:r>
      <w:r>
        <w:rPr>
          <w:rFonts w:ascii="Times New Roman" w:hAnsi="Times New Roman"/>
          <w:color w:val="000000"/>
        </w:rPr>
        <w:t>DLDgst</w:t>
      </w:r>
      <w:r w:rsidRPr="00281BB1">
        <w:rPr>
          <w:rFonts w:ascii="Times New Roman" w:hAnsi="Times New Roman"/>
          <w:color w:val="000000"/>
          <w:lang w:val="ru-RU"/>
        </w:rPr>
        <w:t>/</w:t>
      </w:r>
      <w:r>
        <w:rPr>
          <w:rFonts w:ascii="Times New Roman" w:hAnsi="Times New Roman"/>
          <w:color w:val="000000"/>
        </w:rPr>
        <w:t>Sgn</w:t>
      </w:r>
      <w:r w:rsidRPr="00281BB1">
        <w:rPr>
          <w:rFonts w:ascii="Times New Roman" w:hAnsi="Times New Roman"/>
          <w:color w:val="000000"/>
          <w:lang w:val="ru-RU"/>
        </w:rPr>
        <w:t>&gt; (формирует "Дайджест РР"). ФП направляет в адрес РОРД ЭС "Распоряжение на групповую отмену самоисполняемых сделок" (</w:t>
      </w:r>
      <w:r>
        <w:rPr>
          <w:rFonts w:ascii="Times New Roman" w:hAnsi="Times New Roman"/>
          <w:color w:val="000000"/>
        </w:rPr>
        <w:t>cbdc</w:t>
      </w:r>
      <w:r w:rsidRPr="00281BB1">
        <w:rPr>
          <w:rFonts w:ascii="Times New Roman" w:hAnsi="Times New Roman"/>
          <w:color w:val="000000"/>
          <w:lang w:val="ru-RU"/>
        </w:rPr>
        <w:t xml:space="preserve">.110 </w:t>
      </w:r>
      <w:r>
        <w:rPr>
          <w:rFonts w:ascii="Times New Roman" w:hAnsi="Times New Roman"/>
          <w:color w:val="000000"/>
        </w:rPr>
        <w:t>AllSETCancelOperation</w:t>
      </w:r>
      <w:r w:rsidRPr="00281BB1">
        <w:rPr>
          <w:rFonts w:ascii="Times New Roman" w:hAnsi="Times New Roman"/>
          <w:color w:val="000000"/>
          <w:lang w:val="ru-RU"/>
        </w:rPr>
        <w:t>).</w:t>
      </w:r>
    </w:p>
    <w:p w:rsidR="008C244E" w:rsidRPr="00281BB1" w:rsidRDefault="00281BB1">
      <w:pPr>
        <w:spacing w:after="269"/>
        <w:jc w:val="both"/>
        <w:rPr>
          <w:lang w:val="ru-RU"/>
        </w:rPr>
      </w:pPr>
      <w:r w:rsidRPr="00281BB1">
        <w:rPr>
          <w:rFonts w:ascii="Times New Roman" w:hAnsi="Times New Roman"/>
          <w:color w:val="000000"/>
          <w:lang w:val="ru-RU"/>
        </w:rPr>
        <w:t>3.4. РОРД проводит входной контроль полученного распоряжения.</w:t>
      </w:r>
    </w:p>
    <w:p w:rsidR="008C244E" w:rsidRPr="00281BB1" w:rsidRDefault="00281BB1">
      <w:pPr>
        <w:spacing w:after="269"/>
        <w:jc w:val="both"/>
        <w:rPr>
          <w:lang w:val="ru-RU"/>
        </w:rPr>
      </w:pPr>
      <w:r w:rsidRPr="00281BB1">
        <w:rPr>
          <w:rFonts w:ascii="Times New Roman" w:hAnsi="Times New Roman"/>
          <w:color w:val="000000"/>
          <w:lang w:val="ru-RU"/>
        </w:rPr>
        <w:t>В случае успешного завершения проверок РОРД:</w:t>
      </w:r>
    </w:p>
    <w:p w:rsidR="008C244E" w:rsidRPr="00281BB1" w:rsidRDefault="00281BB1" w:rsidP="00387B04">
      <w:pPr>
        <w:numPr>
          <w:ilvl w:val="0"/>
          <w:numId w:val="246"/>
        </w:numPr>
        <w:jc w:val="both"/>
        <w:rPr>
          <w:lang w:val="ru-RU"/>
        </w:rPr>
      </w:pPr>
      <w:r w:rsidRPr="00281BB1">
        <w:rPr>
          <w:rFonts w:ascii="Times New Roman" w:hAnsi="Times New Roman"/>
          <w:color w:val="000000"/>
          <w:lang w:val="ru-RU"/>
        </w:rPr>
        <w:t>исполняет распоряжение на групповую отмену самоисполняемых сделок,</w:t>
      </w:r>
    </w:p>
    <w:p w:rsidR="008C244E" w:rsidRPr="00281BB1" w:rsidRDefault="00281BB1" w:rsidP="00387B04">
      <w:pPr>
        <w:numPr>
          <w:ilvl w:val="0"/>
          <w:numId w:val="246"/>
        </w:numPr>
        <w:jc w:val="both"/>
        <w:rPr>
          <w:lang w:val="ru-RU"/>
        </w:rPr>
      </w:pPr>
      <w:r w:rsidRPr="00281BB1">
        <w:rPr>
          <w:rFonts w:ascii="Times New Roman" w:hAnsi="Times New Roman"/>
          <w:color w:val="000000"/>
          <w:lang w:val="ru-RU"/>
        </w:rPr>
        <w:t>направляет ЭС "Уведомление ФП об отмене самоисполняемых сделок на ПлЦР" (</w:t>
      </w:r>
      <w:r>
        <w:rPr>
          <w:rFonts w:ascii="Times New Roman" w:hAnsi="Times New Roman"/>
          <w:color w:val="000000"/>
        </w:rPr>
        <w:t>cbdc</w:t>
      </w:r>
      <w:r w:rsidRPr="00281BB1">
        <w:rPr>
          <w:rFonts w:ascii="Times New Roman" w:hAnsi="Times New Roman"/>
          <w:color w:val="000000"/>
          <w:lang w:val="ru-RU"/>
        </w:rPr>
        <w:t xml:space="preserve">.111 </w:t>
      </w:r>
      <w:r>
        <w:rPr>
          <w:rFonts w:ascii="Times New Roman" w:hAnsi="Times New Roman"/>
          <w:color w:val="000000"/>
        </w:rPr>
        <w:t>SETCancelFINotification</w:t>
      </w:r>
      <w:r w:rsidRPr="00281BB1">
        <w:rPr>
          <w:rFonts w:ascii="Times New Roman" w:hAnsi="Times New Roman"/>
          <w:color w:val="000000"/>
          <w:lang w:val="ru-RU"/>
        </w:rPr>
        <w:t>) в адрес всех ФП, обслуживающих Клиента, кроме ФП инициировавшего процесс прекращения доступа к ПлЦР.</w:t>
      </w:r>
    </w:p>
    <w:p w:rsidR="008C244E" w:rsidRPr="00281BB1" w:rsidRDefault="00281BB1">
      <w:pPr>
        <w:spacing w:after="269"/>
        <w:jc w:val="both"/>
        <w:rPr>
          <w:lang w:val="ru-RU"/>
        </w:rPr>
      </w:pPr>
      <w:r w:rsidRPr="00281BB1">
        <w:rPr>
          <w:rFonts w:ascii="Times New Roman" w:hAnsi="Times New Roman"/>
          <w:color w:val="000000"/>
          <w:lang w:val="ru-RU"/>
        </w:rPr>
        <w:t xml:space="preserve">3.5. ФП, обслуживающие Клиента, после получения ЭС и проведения входного контроля уведомляют Клиента об отмене самоисполняемых сделок, заключенных через ФП инициировавшего процесс прекращения доступа к ПлЦР. </w:t>
      </w:r>
    </w:p>
    <w:p w:rsidR="008C244E" w:rsidRPr="00281BB1" w:rsidRDefault="00281BB1">
      <w:pPr>
        <w:spacing w:after="269"/>
        <w:jc w:val="both"/>
        <w:rPr>
          <w:lang w:val="ru-RU"/>
        </w:rPr>
      </w:pPr>
      <w:r w:rsidRPr="00281BB1">
        <w:rPr>
          <w:rFonts w:ascii="Times New Roman" w:hAnsi="Times New Roman"/>
          <w:color w:val="000000"/>
          <w:lang w:val="ru-RU"/>
        </w:rPr>
        <w:t>4. РОРД проводит операцию прекращения предоставления доступа для Клиента через</w:t>
      </w:r>
      <w:r w:rsidRPr="00281BB1">
        <w:rPr>
          <w:lang w:val="ru-RU"/>
        </w:rPr>
        <w:br/>
      </w:r>
      <w:r w:rsidRPr="00281BB1">
        <w:rPr>
          <w:rFonts w:ascii="Times New Roman" w:hAnsi="Times New Roman"/>
          <w:color w:val="000000"/>
          <w:lang w:val="ru-RU"/>
        </w:rPr>
        <w:t xml:space="preserve"> ФП инициировавшего процесс прекращения доступа к ПлЦР и направляет в адрес этого ФП ЭС Уведомление о закрытии канала доступа к ПлЦР (</w:t>
      </w:r>
      <w:r>
        <w:rPr>
          <w:rFonts w:ascii="Times New Roman" w:hAnsi="Times New Roman"/>
          <w:color w:val="000000"/>
        </w:rPr>
        <w:t>cbdc</w:t>
      </w:r>
      <w:r w:rsidRPr="00281BB1">
        <w:rPr>
          <w:rFonts w:ascii="Times New Roman" w:hAnsi="Times New Roman"/>
          <w:color w:val="000000"/>
          <w:lang w:val="ru-RU"/>
        </w:rPr>
        <w:t xml:space="preserve">.121 </w:t>
      </w:r>
      <w:r>
        <w:rPr>
          <w:rFonts w:ascii="Times New Roman" w:hAnsi="Times New Roman"/>
          <w:color w:val="000000"/>
        </w:rPr>
        <w:t>AccessTerminationNotification</w:t>
      </w:r>
      <w:r w:rsidRPr="00281BB1">
        <w:rPr>
          <w:rFonts w:ascii="Times New Roman" w:hAnsi="Times New Roman"/>
          <w:color w:val="000000"/>
          <w:lang w:val="ru-RU"/>
        </w:rPr>
        <w:t>).</w:t>
      </w:r>
    </w:p>
    <w:p w:rsidR="008C244E" w:rsidRDefault="00281BB1">
      <w:pPr>
        <w:pStyle w:val="30"/>
      </w:pPr>
      <w:bookmarkStart w:id="350" w:name="_Toc192512482"/>
      <w:r>
        <w:t>Неуспешный сценарий обмена 1</w:t>
      </w:r>
      <w:bookmarkEnd w:id="350"/>
    </w:p>
    <w:p w:rsidR="008C244E" w:rsidRDefault="00281BB1">
      <w:r>
        <w:rPr>
          <w:noProof/>
          <w:lang w:val="ru-RU" w:eastAsia="ru-RU"/>
        </w:rPr>
        <w:drawing>
          <wp:inline distT="0" distB="0" distL="0" distR="0">
            <wp:extent cx="6217920" cy="3645686"/>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
                    <pic:cNvPicPr/>
                  </pic:nvPicPr>
                  <pic:blipFill>
                    <a:blip r:embed="rId118"/>
                    <a:stretch>
                      <a:fillRect/>
                    </a:stretch>
                  </pic:blipFill>
                  <pic:spPr>
                    <a:xfrm>
                      <a:off x="0" y="0"/>
                      <a:ext cx="6217920" cy="3645686"/>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 xml:space="preserve">Неуспешный процесс закрытия канала доступа по инициативе Клиента или при прекращении договорных отношений </w:t>
      </w:r>
      <w:r w:rsidR="00AA18C2">
        <w:rPr>
          <w:rFonts w:ascii="Times New Roman" w:hAnsi="Times New Roman"/>
          <w:color w:val="000000"/>
          <w:lang w:val="ru-RU"/>
        </w:rPr>
        <w:t xml:space="preserve">ФП </w:t>
      </w:r>
      <w:r w:rsidRPr="00281BB1">
        <w:rPr>
          <w:rFonts w:ascii="Times New Roman" w:hAnsi="Times New Roman"/>
          <w:color w:val="000000"/>
          <w:lang w:val="ru-RU"/>
        </w:rPr>
        <w:t>с Клиентом.</w:t>
      </w:r>
    </w:p>
    <w:p w:rsidR="008C244E" w:rsidRDefault="00281BB1">
      <w:pPr>
        <w:spacing w:after="269"/>
        <w:jc w:val="both"/>
      </w:pPr>
      <w:r>
        <w:rPr>
          <w:rFonts w:ascii="Times New Roman" w:hAnsi="Times New Roman"/>
          <w:b/>
          <w:color w:val="000000"/>
        </w:rPr>
        <w:t>Применяемые форматы сообщений</w:t>
      </w:r>
    </w:p>
    <w:p w:rsidR="008C244E" w:rsidRPr="00281BB1" w:rsidRDefault="00281BB1" w:rsidP="00387B04">
      <w:pPr>
        <w:numPr>
          <w:ilvl w:val="0"/>
          <w:numId w:val="247"/>
        </w:numPr>
        <w:jc w:val="both"/>
        <w:rPr>
          <w:lang w:val="ru-RU"/>
        </w:rPr>
      </w:pPr>
      <w:r w:rsidRPr="00281BB1">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281BB1">
        <w:rPr>
          <w:rFonts w:ascii="Times New Roman" w:hAnsi="Times New Roman"/>
          <w:color w:val="000000"/>
          <w:lang w:val="ru-RU"/>
        </w:rPr>
        <w:t xml:space="preserve">.120 </w:t>
      </w:r>
      <w:r>
        <w:rPr>
          <w:rFonts w:ascii="Times New Roman" w:hAnsi="Times New Roman"/>
          <w:color w:val="000000"/>
        </w:rPr>
        <w:t>AccessTerminationMessage</w:t>
      </w:r>
      <w:r w:rsidRPr="00281BB1">
        <w:rPr>
          <w:rFonts w:ascii="Times New Roman" w:hAnsi="Times New Roman"/>
          <w:color w:val="000000"/>
          <w:lang w:val="ru-RU"/>
        </w:rPr>
        <w:t>);</w:t>
      </w:r>
    </w:p>
    <w:p w:rsidR="008C244E" w:rsidRDefault="00281BB1" w:rsidP="00387B04">
      <w:pPr>
        <w:numPr>
          <w:ilvl w:val="0"/>
          <w:numId w:val="247"/>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Сообщение о прекращении предоставления ФП доступа к ПлЦР по инициативе Клиента или при прекращении договорных отношений с Клиентом.</w:t>
      </w:r>
    </w:p>
    <w:p w:rsidR="008C244E" w:rsidRPr="00281BB1" w:rsidRDefault="00281BB1">
      <w:pPr>
        <w:spacing w:after="269"/>
        <w:jc w:val="both"/>
        <w:rPr>
          <w:lang w:val="ru-RU"/>
        </w:rPr>
      </w:pPr>
      <w:r w:rsidRPr="00281BB1">
        <w:rPr>
          <w:rFonts w:ascii="Times New Roman" w:hAnsi="Times New Roman"/>
          <w:b/>
          <w:color w:val="000000"/>
          <w:lang w:val="ru-RU"/>
        </w:rPr>
        <w:t>Последовательность обмена</w:t>
      </w:r>
    </w:p>
    <w:p w:rsidR="008C244E" w:rsidRPr="00281BB1" w:rsidRDefault="00281BB1">
      <w:pPr>
        <w:spacing w:after="269"/>
        <w:jc w:val="both"/>
        <w:rPr>
          <w:lang w:val="ru-RU"/>
        </w:rPr>
      </w:pPr>
      <w:r w:rsidRPr="00281BB1">
        <w:rPr>
          <w:rFonts w:ascii="Times New Roman" w:hAnsi="Times New Roman"/>
          <w:color w:val="000000"/>
          <w:lang w:val="ru-RU"/>
        </w:rPr>
        <w:t>1. ФП</w:t>
      </w:r>
      <w:r w:rsidR="00AA18C2">
        <w:rPr>
          <w:rFonts w:ascii="Times New Roman" w:hAnsi="Times New Roman"/>
          <w:color w:val="000000"/>
          <w:lang w:val="ru-RU"/>
        </w:rPr>
        <w:t>, после закрытия канала доступа по инициативе Клиента или при прекращении договорных отношений с Клиентом, незамедлительно</w:t>
      </w:r>
      <w:r w:rsidRPr="00281BB1">
        <w:rPr>
          <w:rFonts w:ascii="Times New Roman" w:hAnsi="Times New Roman"/>
          <w:color w:val="000000"/>
          <w:lang w:val="ru-RU"/>
        </w:rPr>
        <w:t xml:space="preserve"> направляет в адрес РОРД ЭС "Сообщение о прекращении доступа к ПлЦР" (</w:t>
      </w:r>
      <w:r>
        <w:rPr>
          <w:rFonts w:ascii="Times New Roman" w:hAnsi="Times New Roman"/>
          <w:color w:val="000000"/>
        </w:rPr>
        <w:t>cbdc</w:t>
      </w:r>
      <w:r w:rsidRPr="00281BB1">
        <w:rPr>
          <w:rFonts w:ascii="Times New Roman" w:hAnsi="Times New Roman"/>
          <w:color w:val="000000"/>
          <w:lang w:val="ru-RU"/>
        </w:rPr>
        <w:t xml:space="preserve">.120 </w:t>
      </w:r>
      <w:r>
        <w:rPr>
          <w:rFonts w:ascii="Times New Roman" w:hAnsi="Times New Roman"/>
          <w:color w:val="000000"/>
        </w:rPr>
        <w:t>AccessTerminationMessage</w:t>
      </w:r>
      <w:r w:rsidRPr="00281BB1">
        <w:rPr>
          <w:rFonts w:ascii="Times New Roman" w:hAnsi="Times New Roman"/>
          <w:color w:val="000000"/>
          <w:lang w:val="ru-RU"/>
        </w:rPr>
        <w:t>), заполнив все необходимые реквизиты для совершения операции.</w:t>
      </w:r>
    </w:p>
    <w:p w:rsidR="008C244E" w:rsidRPr="00281BB1" w:rsidRDefault="00281BB1">
      <w:pPr>
        <w:spacing w:after="269"/>
        <w:jc w:val="both"/>
        <w:rPr>
          <w:lang w:val="ru-RU"/>
        </w:rPr>
      </w:pPr>
      <w:r w:rsidRPr="00281BB1">
        <w:rPr>
          <w:rFonts w:ascii="Times New Roman" w:hAnsi="Times New Roman"/>
          <w:color w:val="000000"/>
          <w:lang w:val="ru-RU"/>
        </w:rPr>
        <w:t>2. РОРД при получении ЭС "Сообщение о прекращении доступа к ПлЦР" (</w:t>
      </w:r>
      <w:r>
        <w:rPr>
          <w:rFonts w:ascii="Times New Roman" w:hAnsi="Times New Roman"/>
          <w:color w:val="000000"/>
        </w:rPr>
        <w:t>cbdc</w:t>
      </w:r>
      <w:r w:rsidRPr="00281BB1">
        <w:rPr>
          <w:rFonts w:ascii="Times New Roman" w:hAnsi="Times New Roman"/>
          <w:color w:val="000000"/>
          <w:lang w:val="ru-RU"/>
        </w:rPr>
        <w:t xml:space="preserve">.120 </w:t>
      </w:r>
      <w:r>
        <w:rPr>
          <w:rFonts w:ascii="Times New Roman" w:hAnsi="Times New Roman"/>
          <w:color w:val="000000"/>
        </w:rPr>
        <w:t>AccessTerminationMessage</w:t>
      </w:r>
      <w:r w:rsidRPr="00281BB1">
        <w:rPr>
          <w:rFonts w:ascii="Times New Roman" w:hAnsi="Times New Roman"/>
          <w:color w:val="000000"/>
          <w:lang w:val="ru-RU"/>
        </w:rPr>
        <w:t>), проводит входной контроль и проверки для определения возможности проведения операции закрытия канала доступа.</w:t>
      </w:r>
    </w:p>
    <w:p w:rsidR="008C244E" w:rsidRPr="00281BB1" w:rsidRDefault="00281BB1">
      <w:pPr>
        <w:spacing w:after="269"/>
        <w:jc w:val="both"/>
        <w:rPr>
          <w:lang w:val="ru-RU"/>
        </w:rPr>
      </w:pPr>
      <w:r w:rsidRPr="00281BB1">
        <w:rPr>
          <w:rFonts w:ascii="Times New Roman" w:hAnsi="Times New Roman"/>
          <w:color w:val="000000"/>
          <w:lang w:val="ru-RU"/>
        </w:rPr>
        <w:t>3. В случае неуспешного прохождения проверок РОРД направляет в адрес ФП, обслуживающего Клиента прекращающего доступ к ПлЦР через данного ФП,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с указанием кода ошибки.</w:t>
      </w:r>
    </w:p>
    <w:p w:rsidR="008C244E" w:rsidRPr="00281BB1" w:rsidRDefault="00281BB1">
      <w:pPr>
        <w:spacing w:after="269"/>
        <w:jc w:val="both"/>
        <w:rPr>
          <w:lang w:val="ru-RU"/>
        </w:rPr>
      </w:pPr>
      <w:r w:rsidRPr="00281BB1">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информирует Клиента, прекращающего доступ к ПлЦР через данного ФП, о невозможности исполнения запроса.</w:t>
      </w:r>
    </w:p>
    <w:p w:rsidR="008C244E" w:rsidRDefault="00281BB1">
      <w:pPr>
        <w:pStyle w:val="21"/>
      </w:pPr>
      <w:bookmarkStart w:id="351" w:name="_Toc192512483"/>
      <w:r>
        <w:t>Запрос повторного ЭС ФП</w:t>
      </w:r>
      <w:bookmarkEnd w:id="351"/>
    </w:p>
    <w:p w:rsidR="008C244E" w:rsidRDefault="00281BB1">
      <w:pPr>
        <w:pStyle w:val="30"/>
      </w:pPr>
      <w:bookmarkStart w:id="352" w:name="_Toc192512484"/>
      <w:r>
        <w:t>Область применения</w:t>
      </w:r>
      <w:bookmarkEnd w:id="352"/>
    </w:p>
    <w:p w:rsidR="008C244E" w:rsidRPr="00281BB1" w:rsidRDefault="00281BB1">
      <w:pPr>
        <w:spacing w:after="269"/>
        <w:rPr>
          <w:lang w:val="ru-RU"/>
        </w:rPr>
      </w:pPr>
      <w:r w:rsidRPr="00281BB1">
        <w:rPr>
          <w:rFonts w:ascii="Times New Roman" w:hAnsi="Times New Roman"/>
          <w:color w:val="000000"/>
          <w:lang w:val="ru-RU"/>
        </w:rPr>
        <w:t>При необходимости ФП</w:t>
      </w:r>
      <w:r>
        <w:rPr>
          <w:rFonts w:ascii="Times New Roman" w:hAnsi="Times New Roman"/>
          <w:color w:val="000000"/>
        </w:rPr>
        <w:t> </w:t>
      </w:r>
      <w:r w:rsidRPr="00281BB1">
        <w:rPr>
          <w:rFonts w:ascii="Times New Roman" w:hAnsi="Times New Roman"/>
          <w:color w:val="000000"/>
          <w:lang w:val="ru-RU"/>
        </w:rPr>
        <w:t>направляет в ПлЦР Запрос повторного</w:t>
      </w:r>
      <w:r>
        <w:rPr>
          <w:rFonts w:ascii="Times New Roman" w:hAnsi="Times New Roman"/>
          <w:color w:val="000000"/>
        </w:rPr>
        <w:t> </w:t>
      </w:r>
      <w:r w:rsidRPr="00281BB1">
        <w:rPr>
          <w:rFonts w:ascii="Times New Roman" w:hAnsi="Times New Roman"/>
          <w:color w:val="000000"/>
          <w:lang w:val="ru-RU"/>
        </w:rPr>
        <w:t>ЭС.</w:t>
      </w:r>
    </w:p>
    <w:p w:rsidR="00DC53DB" w:rsidRDefault="00DC53DB" w:rsidP="00DC53DB">
      <w:pPr>
        <w:pStyle w:val="30"/>
      </w:pPr>
      <w:bookmarkStart w:id="353" w:name="_Toc192512485"/>
      <w:r>
        <w:t>Основной сценарий обмена</w:t>
      </w:r>
      <w:bookmarkEnd w:id="353"/>
    </w:p>
    <w:p w:rsidR="00DC53DB" w:rsidRDefault="007B5440" w:rsidP="00DC53DB">
      <w:r>
        <w:rPr>
          <w:noProof/>
          <w:lang w:val="ru-RU" w:eastAsia="ru-RU"/>
        </w:rPr>
        <w:drawing>
          <wp:inline distT="0" distB="0" distL="0" distR="0" wp14:anchorId="38272814" wp14:editId="513968D2">
            <wp:extent cx="5971540" cy="29806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19"/>
                    <a:stretch>
                      <a:fillRect/>
                    </a:stretch>
                  </pic:blipFill>
                  <pic:spPr>
                    <a:xfrm>
                      <a:off x="0" y="0"/>
                      <a:ext cx="5971540" cy="2980690"/>
                    </a:xfrm>
                    <a:prstGeom prst="rect">
                      <a:avLst/>
                    </a:prstGeom>
                  </pic:spPr>
                </pic:pic>
              </a:graphicData>
            </a:graphic>
          </wp:inline>
        </w:drawing>
      </w:r>
    </w:p>
    <w:p w:rsidR="00DC53DB" w:rsidRPr="00281BB1" w:rsidRDefault="00DC53DB" w:rsidP="00DC53DB">
      <w:pPr>
        <w:spacing w:after="269"/>
        <w:jc w:val="both"/>
        <w:rPr>
          <w:lang w:val="ru-RU"/>
        </w:rPr>
      </w:pPr>
      <w:r w:rsidRPr="00281BB1">
        <w:rPr>
          <w:rFonts w:ascii="Times New Roman" w:hAnsi="Times New Roman"/>
          <w:b/>
          <w:color w:val="000000"/>
          <w:lang w:val="ru-RU"/>
        </w:rPr>
        <w:t>Описание</w:t>
      </w:r>
    </w:p>
    <w:p w:rsidR="00DC53DB" w:rsidRPr="00281BB1" w:rsidRDefault="00DC53DB" w:rsidP="00DC53DB">
      <w:pPr>
        <w:spacing w:after="269"/>
        <w:jc w:val="both"/>
        <w:rPr>
          <w:lang w:val="ru-RU"/>
        </w:rPr>
      </w:pPr>
      <w:r w:rsidRPr="00281BB1">
        <w:rPr>
          <w:rFonts w:ascii="Times New Roman" w:hAnsi="Times New Roman"/>
          <w:color w:val="000000"/>
          <w:lang w:val="ru-RU"/>
        </w:rPr>
        <w:t>Успешная обработка направленного Финансовым посредником Запроса повторного ЭС.</w:t>
      </w:r>
    </w:p>
    <w:p w:rsidR="00DC53DB" w:rsidRDefault="00DC53DB" w:rsidP="00DC53DB">
      <w:pPr>
        <w:spacing w:after="269"/>
        <w:jc w:val="both"/>
      </w:pPr>
      <w:r>
        <w:rPr>
          <w:rFonts w:ascii="Times New Roman" w:hAnsi="Times New Roman"/>
          <w:b/>
          <w:color w:val="000000"/>
        </w:rPr>
        <w:t>Применяемые форматы сообщений</w:t>
      </w:r>
    </w:p>
    <w:p w:rsidR="00DC53DB" w:rsidRDefault="00DC53DB" w:rsidP="00DC53DB">
      <w:pPr>
        <w:numPr>
          <w:ilvl w:val="0"/>
          <w:numId w:val="250"/>
        </w:numPr>
        <w:jc w:val="both"/>
      </w:pPr>
      <w:r>
        <w:rPr>
          <w:rFonts w:ascii="Times New Roman" w:hAnsi="Times New Roman"/>
          <w:color w:val="000000"/>
        </w:rPr>
        <w:t>Запрос повторного ЭС (cbdc.050 Message</w:t>
      </w:r>
      <w:r w:rsidR="009A3C39">
        <w:rPr>
          <w:rFonts w:ascii="Times New Roman" w:hAnsi="Times New Roman"/>
          <w:color w:val="000000"/>
        </w:rPr>
        <w:t>Resend</w:t>
      </w:r>
      <w:r>
        <w:rPr>
          <w:rFonts w:ascii="Times New Roman" w:hAnsi="Times New Roman"/>
          <w:color w:val="000000"/>
        </w:rPr>
        <w:t>Request);</w:t>
      </w:r>
    </w:p>
    <w:p w:rsidR="00DC53DB" w:rsidRPr="00281BB1" w:rsidRDefault="00DC53DB" w:rsidP="00DC53DB">
      <w:pPr>
        <w:numPr>
          <w:ilvl w:val="0"/>
          <w:numId w:val="250"/>
        </w:numPr>
        <w:jc w:val="both"/>
        <w:rPr>
          <w:lang w:val="ru-RU"/>
        </w:rPr>
      </w:pPr>
      <w:r w:rsidRPr="00281BB1">
        <w:rPr>
          <w:rFonts w:ascii="Times New Roman" w:hAnsi="Times New Roman"/>
          <w:color w:val="000000"/>
          <w:lang w:val="ru-RU"/>
        </w:rPr>
        <w:t>Ответ - ЭС из Альбома Сообщений.</w:t>
      </w:r>
    </w:p>
    <w:p w:rsidR="00EE096C" w:rsidRDefault="00EE096C" w:rsidP="00DC53DB">
      <w:pPr>
        <w:spacing w:after="269"/>
        <w:jc w:val="both"/>
        <w:rPr>
          <w:rFonts w:ascii="Times New Roman" w:hAnsi="Times New Roman"/>
          <w:b/>
          <w:color w:val="000000"/>
          <w:lang w:val="ru-RU"/>
        </w:rPr>
      </w:pPr>
    </w:p>
    <w:p w:rsidR="00DC53DB" w:rsidRPr="00281BB1" w:rsidRDefault="00DC53DB" w:rsidP="00DC53DB">
      <w:pPr>
        <w:spacing w:after="269"/>
        <w:jc w:val="both"/>
        <w:rPr>
          <w:lang w:val="ru-RU"/>
        </w:rPr>
      </w:pPr>
      <w:r w:rsidRPr="00281BB1">
        <w:rPr>
          <w:rFonts w:ascii="Times New Roman" w:hAnsi="Times New Roman"/>
          <w:b/>
          <w:color w:val="000000"/>
          <w:lang w:val="ru-RU"/>
        </w:rPr>
        <w:t>Условие применения</w:t>
      </w:r>
    </w:p>
    <w:p w:rsidR="00DC53DB" w:rsidRPr="00281BB1" w:rsidRDefault="00DC53DB" w:rsidP="00DC53DB">
      <w:pPr>
        <w:spacing w:after="269"/>
        <w:jc w:val="both"/>
        <w:rPr>
          <w:lang w:val="ru-RU"/>
        </w:rPr>
      </w:pPr>
      <w:r w:rsidRPr="00281BB1">
        <w:rPr>
          <w:rFonts w:ascii="Times New Roman" w:hAnsi="Times New Roman"/>
          <w:color w:val="000000"/>
          <w:lang w:val="ru-RU"/>
        </w:rPr>
        <w:t>У ФП появилась необходимость получить повторно ЭС, ранее направленного</w:t>
      </w:r>
      <w:r w:rsidR="00F93783">
        <w:rPr>
          <w:rFonts w:ascii="Times New Roman" w:hAnsi="Times New Roman"/>
          <w:color w:val="000000"/>
          <w:lang w:val="ru-RU"/>
        </w:rPr>
        <w:t xml:space="preserve"> и не полученного</w:t>
      </w:r>
      <w:r w:rsidRPr="00281BB1">
        <w:rPr>
          <w:rFonts w:ascii="Times New Roman" w:hAnsi="Times New Roman"/>
          <w:color w:val="000000"/>
          <w:lang w:val="ru-RU"/>
        </w:rPr>
        <w:t xml:space="preserve"> из ПлЦР.</w:t>
      </w:r>
    </w:p>
    <w:p w:rsidR="00DC53DB" w:rsidRPr="00281BB1" w:rsidRDefault="00DC53DB" w:rsidP="00DC53DB">
      <w:pPr>
        <w:spacing w:after="269"/>
        <w:jc w:val="both"/>
        <w:rPr>
          <w:lang w:val="ru-RU"/>
        </w:rPr>
      </w:pPr>
      <w:r w:rsidRPr="00281BB1">
        <w:rPr>
          <w:rFonts w:ascii="Times New Roman" w:hAnsi="Times New Roman"/>
          <w:b/>
          <w:color w:val="000000"/>
          <w:lang w:val="ru-RU"/>
        </w:rPr>
        <w:t xml:space="preserve">Последовательность обмена </w:t>
      </w:r>
    </w:p>
    <w:p w:rsidR="00DC53DB" w:rsidRPr="00281BB1" w:rsidRDefault="00DC53DB" w:rsidP="00DC53DB">
      <w:pPr>
        <w:spacing w:after="269"/>
        <w:jc w:val="both"/>
        <w:rPr>
          <w:lang w:val="ru-RU"/>
        </w:rPr>
      </w:pPr>
      <w:r w:rsidRPr="00281BB1">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281BB1">
        <w:rPr>
          <w:rFonts w:ascii="Times New Roman" w:hAnsi="Times New Roman"/>
          <w:color w:val="000000"/>
          <w:lang w:val="ru-RU"/>
        </w:rPr>
        <w:t xml:space="preserve">.050 </w:t>
      </w:r>
      <w:r>
        <w:rPr>
          <w:rFonts w:ascii="Times New Roman" w:hAnsi="Times New Roman"/>
          <w:color w:val="000000"/>
        </w:rPr>
        <w:t>Message</w:t>
      </w:r>
      <w:r w:rsidR="009A3C39">
        <w:rPr>
          <w:rFonts w:ascii="Times New Roman" w:hAnsi="Times New Roman"/>
          <w:color w:val="000000"/>
        </w:rPr>
        <w:t>Resend</w:t>
      </w:r>
      <w:r>
        <w:rPr>
          <w:rFonts w:ascii="Times New Roman" w:hAnsi="Times New Roman"/>
          <w:color w:val="000000"/>
        </w:rPr>
        <w:t>Request</w:t>
      </w:r>
      <w:r w:rsidRPr="00281BB1">
        <w:rPr>
          <w:rFonts w:ascii="Times New Roman" w:hAnsi="Times New Roman"/>
          <w:color w:val="000000"/>
          <w:lang w:val="ru-RU"/>
        </w:rPr>
        <w:t>) и направляет его в РОРД.</w:t>
      </w:r>
    </w:p>
    <w:p w:rsidR="00DC53DB" w:rsidRPr="00281BB1" w:rsidRDefault="00DC53DB" w:rsidP="00DC53DB">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w:t>
      </w:r>
    </w:p>
    <w:p w:rsidR="00DC53DB" w:rsidRPr="00281BB1" w:rsidRDefault="00DC53DB" w:rsidP="00DC53DB">
      <w:pPr>
        <w:numPr>
          <w:ilvl w:val="0"/>
          <w:numId w:val="251"/>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DC53DB" w:rsidRPr="00281BB1" w:rsidRDefault="00DC53DB" w:rsidP="00DC53DB">
      <w:pPr>
        <w:spacing w:after="269"/>
        <w:jc w:val="both"/>
        <w:rPr>
          <w:lang w:val="ru-RU"/>
        </w:rPr>
      </w:pPr>
      <w:r w:rsidRPr="00281BB1">
        <w:rPr>
          <w:rFonts w:ascii="Times New Roman" w:hAnsi="Times New Roman"/>
          <w:color w:val="000000"/>
          <w:lang w:val="ru-RU"/>
        </w:rPr>
        <w:t>В случае положительных результатов контролей, РОРД находит по указанным в запросе реквизитам ЭС, и направляет повторно ФП.</w:t>
      </w:r>
    </w:p>
    <w:p w:rsidR="008C244E" w:rsidRDefault="00281BB1">
      <w:pPr>
        <w:pStyle w:val="30"/>
      </w:pPr>
      <w:bookmarkStart w:id="354" w:name="_Toc192512486"/>
      <w:r>
        <w:t>Неуспешный сценарий обмена</w:t>
      </w:r>
      <w:bookmarkEnd w:id="354"/>
    </w:p>
    <w:p w:rsidR="008C244E" w:rsidRDefault="008C244E"/>
    <w:p w:rsidR="00EE096C" w:rsidRDefault="007B5440">
      <w:pPr>
        <w:spacing w:after="269"/>
        <w:jc w:val="both"/>
        <w:rPr>
          <w:rFonts w:ascii="Times New Roman" w:hAnsi="Times New Roman"/>
          <w:b/>
          <w:color w:val="000000"/>
          <w:lang w:val="ru-RU"/>
        </w:rPr>
      </w:pPr>
      <w:r>
        <w:rPr>
          <w:noProof/>
          <w:lang w:val="ru-RU" w:eastAsia="ru-RU"/>
        </w:rPr>
        <w:drawing>
          <wp:inline distT="0" distB="0" distL="0" distR="0" wp14:anchorId="71C86529" wp14:editId="2FDDBE45">
            <wp:extent cx="5971540" cy="413067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71540" cy="4130675"/>
                    </a:xfrm>
                    <a:prstGeom prst="rect">
                      <a:avLst/>
                    </a:prstGeom>
                  </pic:spPr>
                </pic:pic>
              </a:graphicData>
            </a:graphic>
          </wp:inline>
        </w:drawing>
      </w:r>
    </w:p>
    <w:p w:rsidR="008C244E" w:rsidRPr="00281BB1" w:rsidRDefault="00281BB1">
      <w:pPr>
        <w:spacing w:after="269"/>
        <w:jc w:val="both"/>
        <w:rPr>
          <w:lang w:val="ru-RU"/>
        </w:rPr>
      </w:pPr>
      <w:r w:rsidRPr="00281BB1">
        <w:rPr>
          <w:rFonts w:ascii="Times New Roman" w:hAnsi="Times New Roman"/>
          <w:b/>
          <w:color w:val="000000"/>
          <w:lang w:val="ru-RU"/>
        </w:rPr>
        <w:t>Описание</w:t>
      </w:r>
    </w:p>
    <w:p w:rsidR="008C244E" w:rsidRPr="00281BB1" w:rsidRDefault="00281BB1">
      <w:pPr>
        <w:spacing w:after="269"/>
        <w:jc w:val="both"/>
        <w:rPr>
          <w:lang w:val="ru-RU"/>
        </w:rPr>
      </w:pPr>
      <w:r w:rsidRPr="00281BB1">
        <w:rPr>
          <w:rFonts w:ascii="Times New Roman" w:hAnsi="Times New Roman"/>
          <w:color w:val="000000"/>
          <w:lang w:val="ru-RU"/>
        </w:rPr>
        <w:t>Неуспешная обработка направленного Финансовым посредником Запроса повторного ЭС.</w:t>
      </w:r>
    </w:p>
    <w:p w:rsidR="008C244E" w:rsidRDefault="00281BB1">
      <w:pPr>
        <w:spacing w:after="269"/>
        <w:jc w:val="both"/>
      </w:pPr>
      <w:r>
        <w:rPr>
          <w:rFonts w:ascii="Times New Roman" w:hAnsi="Times New Roman"/>
          <w:b/>
          <w:color w:val="000000"/>
        </w:rPr>
        <w:t>Применяемые форматы сообщений</w:t>
      </w:r>
    </w:p>
    <w:p w:rsidR="008C244E" w:rsidRDefault="00281BB1" w:rsidP="00387B04">
      <w:pPr>
        <w:numPr>
          <w:ilvl w:val="0"/>
          <w:numId w:val="248"/>
        </w:numPr>
        <w:jc w:val="both"/>
      </w:pPr>
      <w:r>
        <w:rPr>
          <w:rFonts w:ascii="Times New Roman" w:hAnsi="Times New Roman"/>
          <w:color w:val="000000"/>
        </w:rPr>
        <w:t>Запрос повторного ЭС (cbdc.050 Message</w:t>
      </w:r>
      <w:r w:rsidR="009A3C39">
        <w:rPr>
          <w:rFonts w:ascii="Times New Roman" w:hAnsi="Times New Roman"/>
          <w:color w:val="000000"/>
        </w:rPr>
        <w:t>Resend</w:t>
      </w:r>
      <w:r>
        <w:rPr>
          <w:rFonts w:ascii="Times New Roman" w:hAnsi="Times New Roman"/>
          <w:color w:val="000000"/>
        </w:rPr>
        <w:t>Request);</w:t>
      </w:r>
    </w:p>
    <w:p w:rsidR="008C244E" w:rsidRDefault="00281BB1" w:rsidP="00387B04">
      <w:pPr>
        <w:numPr>
          <w:ilvl w:val="0"/>
          <w:numId w:val="248"/>
        </w:numPr>
        <w:jc w:val="both"/>
      </w:pPr>
      <w:r>
        <w:rPr>
          <w:rFonts w:ascii="Times New Roman" w:hAnsi="Times New Roman"/>
          <w:color w:val="000000"/>
        </w:rPr>
        <w:t>Результат контроля (cbdc.666 StatusReport).</w:t>
      </w:r>
    </w:p>
    <w:p w:rsidR="008C244E" w:rsidRDefault="00281BB1">
      <w:pPr>
        <w:spacing w:after="269"/>
        <w:jc w:val="both"/>
      </w:pPr>
      <w:r>
        <w:rPr>
          <w:rFonts w:ascii="Times New Roman" w:hAnsi="Times New Roman"/>
          <w:b/>
          <w:color w:val="000000"/>
        </w:rPr>
        <w:t>Условие применения</w:t>
      </w:r>
    </w:p>
    <w:p w:rsidR="008C244E" w:rsidRPr="00281BB1" w:rsidRDefault="00281BB1">
      <w:pPr>
        <w:spacing w:after="269"/>
        <w:jc w:val="both"/>
        <w:rPr>
          <w:lang w:val="ru-RU"/>
        </w:rPr>
      </w:pPr>
      <w:r w:rsidRPr="00281BB1">
        <w:rPr>
          <w:rFonts w:ascii="Times New Roman" w:hAnsi="Times New Roman"/>
          <w:color w:val="000000"/>
          <w:lang w:val="ru-RU"/>
        </w:rPr>
        <w:t>У ФП появилась необходимость получить повторно ЭС, ранее направленного из ПлЦР.</w:t>
      </w:r>
    </w:p>
    <w:p w:rsidR="008C244E" w:rsidRPr="00281BB1" w:rsidRDefault="00281BB1">
      <w:pPr>
        <w:spacing w:after="269"/>
        <w:jc w:val="both"/>
        <w:rPr>
          <w:lang w:val="ru-RU"/>
        </w:rPr>
      </w:pPr>
      <w:r w:rsidRPr="00281BB1">
        <w:rPr>
          <w:rFonts w:ascii="Times New Roman" w:hAnsi="Times New Roman"/>
          <w:b/>
          <w:color w:val="000000"/>
          <w:lang w:val="ru-RU"/>
        </w:rPr>
        <w:t xml:space="preserve">Последовательность обмена </w:t>
      </w:r>
    </w:p>
    <w:p w:rsidR="008C244E" w:rsidRPr="00281BB1" w:rsidRDefault="00281BB1">
      <w:pPr>
        <w:spacing w:after="269"/>
        <w:jc w:val="both"/>
        <w:rPr>
          <w:lang w:val="ru-RU"/>
        </w:rPr>
      </w:pPr>
      <w:r w:rsidRPr="00281BB1">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281BB1">
        <w:rPr>
          <w:rFonts w:ascii="Times New Roman" w:hAnsi="Times New Roman"/>
          <w:color w:val="000000"/>
          <w:lang w:val="ru-RU"/>
        </w:rPr>
        <w:t xml:space="preserve">.050 </w:t>
      </w:r>
      <w:r>
        <w:rPr>
          <w:rFonts w:ascii="Times New Roman" w:hAnsi="Times New Roman"/>
          <w:color w:val="000000"/>
        </w:rPr>
        <w:t>Message</w:t>
      </w:r>
      <w:r w:rsidR="009A3C39">
        <w:rPr>
          <w:rFonts w:ascii="Times New Roman" w:hAnsi="Times New Roman"/>
          <w:color w:val="000000"/>
        </w:rPr>
        <w:t>Resend</w:t>
      </w:r>
      <w:r>
        <w:rPr>
          <w:rFonts w:ascii="Times New Roman" w:hAnsi="Times New Roman"/>
          <w:color w:val="000000"/>
        </w:rPr>
        <w:t>Request</w:t>
      </w:r>
      <w:r w:rsidRPr="00281BB1">
        <w:rPr>
          <w:rFonts w:ascii="Times New Roman" w:hAnsi="Times New Roman"/>
          <w:color w:val="000000"/>
          <w:lang w:val="ru-RU"/>
        </w:rPr>
        <w:t>) и направляет его в РОРД.</w:t>
      </w:r>
    </w:p>
    <w:p w:rsidR="008C244E" w:rsidRPr="00281BB1" w:rsidRDefault="00281BB1">
      <w:pPr>
        <w:spacing w:after="269"/>
        <w:jc w:val="both"/>
        <w:rPr>
          <w:lang w:val="ru-RU"/>
        </w:rPr>
      </w:pPr>
      <w:r w:rsidRPr="00281BB1">
        <w:rPr>
          <w:rFonts w:ascii="Times New Roman" w:hAnsi="Times New Roman"/>
          <w:color w:val="000000"/>
          <w:lang w:val="ru-RU"/>
        </w:rPr>
        <w:t>2. РОРД осуществляет входные контроли и контроли возможности исполнения полученного ЭС:</w:t>
      </w:r>
    </w:p>
    <w:p w:rsidR="008C244E" w:rsidRPr="00281BB1" w:rsidRDefault="00281BB1" w:rsidP="00387B04">
      <w:pPr>
        <w:numPr>
          <w:ilvl w:val="0"/>
          <w:numId w:val="249"/>
        </w:numPr>
        <w:jc w:val="both"/>
        <w:rPr>
          <w:lang w:val="ru-RU"/>
        </w:rPr>
      </w:pPr>
      <w:r w:rsidRPr="00281BB1">
        <w:rPr>
          <w:rFonts w:ascii="Times New Roman" w:hAnsi="Times New Roman"/>
          <w:color w:val="000000"/>
          <w:lang w:val="ru-RU"/>
        </w:rPr>
        <w:t xml:space="preserve">составитель ЭС имеет права в соответствии со своей ролью. </w:t>
      </w:r>
    </w:p>
    <w:p w:rsidR="008C244E" w:rsidRPr="00281BB1" w:rsidRDefault="00281BB1">
      <w:pPr>
        <w:spacing w:after="269"/>
        <w:jc w:val="both"/>
        <w:rPr>
          <w:lang w:val="ru-RU"/>
        </w:rPr>
      </w:pPr>
      <w:r w:rsidRPr="00281BB1">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281BB1">
        <w:rPr>
          <w:rFonts w:ascii="Times New Roman" w:hAnsi="Times New Roman"/>
          <w:color w:val="000000"/>
          <w:lang w:val="ru-RU"/>
        </w:rPr>
        <w:t xml:space="preserve">.666 </w:t>
      </w:r>
      <w:r>
        <w:rPr>
          <w:rFonts w:ascii="Times New Roman" w:hAnsi="Times New Roman"/>
          <w:color w:val="000000"/>
        </w:rPr>
        <w:t>StatusReport</w:t>
      </w:r>
      <w:r w:rsidRPr="00281BB1">
        <w:rPr>
          <w:rFonts w:ascii="Times New Roman" w:hAnsi="Times New Roman"/>
          <w:color w:val="000000"/>
          <w:lang w:val="ru-RU"/>
        </w:rPr>
        <w:t>) и направляет ФП.</w:t>
      </w:r>
    </w:p>
    <w:p w:rsidR="008C244E" w:rsidRDefault="008C244E" w:rsidP="00281BB1">
      <w:pPr>
        <w:pStyle w:val="10"/>
        <w:numPr>
          <w:ilvl w:val="0"/>
          <w:numId w:val="0"/>
        </w:numPr>
        <w:ind w:left="432"/>
        <w:jc w:val="right"/>
        <w:rPr>
          <w:b w:val="0"/>
          <w:lang w:val="ru-RU"/>
        </w:rPr>
      </w:pPr>
    </w:p>
    <w:sectPr w:rsidR="008C244E" w:rsidSect="00EE096C">
      <w:pgSz w:w="12240" w:h="15840" w:code="1"/>
      <w:pgMar w:top="567" w:right="1418" w:bottom="1701" w:left="1418"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2073" w:rsidRDefault="001B2073" w:rsidP="000D54B5">
      <w:r>
        <w:separator/>
      </w:r>
    </w:p>
    <w:p w:rsidR="001B2073" w:rsidRDefault="001B2073"/>
  </w:endnote>
  <w:endnote w:type="continuationSeparator" w:id="0">
    <w:p w:rsidR="001B2073" w:rsidRDefault="001B2073" w:rsidP="000D54B5">
      <w:r>
        <w:continuationSeparator/>
      </w:r>
    </w:p>
    <w:p w:rsidR="001B2073" w:rsidRDefault="001B2073"/>
  </w:endnote>
  <w:endnote w:type="continuationNotice" w:id="1">
    <w:p w:rsidR="001B2073" w:rsidRDefault="001B207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2B8" w:rsidRDefault="009522B8">
    <w:pPr>
      <w:pStyle w:val="ae"/>
    </w:pPr>
    <w:r>
      <w:rPr>
        <w:noProof/>
        <w:lang w:val="ru-RU" w:eastAsia="ru-RU"/>
      </w:rPr>
      <mc:AlternateContent>
        <mc:Choice Requires="wpg">
          <w:drawing>
            <wp:anchor distT="0" distB="0" distL="0" distR="0" simplePos="0" relativeHeight="251660288" behindDoc="0" locked="0" layoutInCell="1" allowOverlap="1">
              <wp:simplePos x="0" y="0"/>
              <wp:positionH relativeFrom="margin">
                <wp:align>right</wp:align>
              </wp:positionH>
              <wp:positionV relativeFrom="page">
                <wp:posOffset>9770110</wp:posOffset>
              </wp:positionV>
              <wp:extent cx="5943600" cy="320040"/>
              <wp:effectExtent l="0" t="0" r="0" b="0"/>
              <wp:wrapSquare wrapText="bothSides"/>
              <wp:docPr id="3"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6"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rsidR="009522B8" w:rsidRPr="00C93267" w:rsidRDefault="009522B8">
                                <w:pPr>
                                  <w:jc w:val="right"/>
                                  <w:rPr>
                                    <w:color w:val="7F7F7F" w:themeColor="text1" w:themeTint="80"/>
                                    <w:sz w:val="20"/>
                                  </w:rPr>
                                </w:pPr>
                                <w:r>
                                  <w:rPr>
                                    <w:color w:val="7F7F7F" w:themeColor="text1" w:themeTint="80"/>
                                    <w:sz w:val="20"/>
                                  </w:rPr>
                                  <w:t xml:space="preserve">     </w:t>
                                </w:r>
                              </w:p>
                            </w:sdtContent>
                          </w:sdt>
                          <w:p w:rsidR="009522B8" w:rsidRDefault="009522B8">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id="Группа 82" o:spid="_x0000_s1026"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9522B8" w:rsidRPr="00C93267" w:rsidRDefault="009522B8">
                          <w:pPr>
                            <w:jc w:val="right"/>
                            <w:rPr>
                              <w:color w:val="7F7F7F" w:themeColor="text1" w:themeTint="80"/>
                              <w:sz w:val="20"/>
                            </w:rPr>
                          </w:pPr>
                          <w:r>
                            <w:rPr>
                              <w:color w:val="7F7F7F" w:themeColor="text1" w:themeTint="80"/>
                              <w:sz w:val="20"/>
                            </w:rPr>
                            <w:t xml:space="preserve">     </w:t>
                          </w:r>
                        </w:p>
                      </w:sdtContent>
                    </w:sdt>
                    <w:p w:rsidR="009522B8" w:rsidRDefault="009522B8">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simplePos x="0" y="0"/>
              <wp:positionH relativeFrom="rightMargin">
                <wp:align>left</wp:align>
              </wp:positionH>
              <wp:positionV relativeFrom="page">
                <wp:posOffset>9770110</wp:posOffset>
              </wp:positionV>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9522B8" w:rsidRDefault="009522B8">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5" o:spid="_x0000_s1029"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" fillcolor="black [3213]" stroked="f" strokeweight="3pt">
              <v:path arrowok="t"/>
              <v:textbox>
                <w:txbxContent>
                  <w:p w:rsidR="009522B8" w:rsidRDefault="009522B8">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2B8" w:rsidRDefault="009522B8" w:rsidP="00303E12">
    <w:pPr>
      <w:pStyle w:val="ae"/>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2073" w:rsidRDefault="001B2073" w:rsidP="000D54B5">
      <w:r>
        <w:separator/>
      </w:r>
    </w:p>
    <w:p w:rsidR="001B2073" w:rsidRDefault="001B2073"/>
  </w:footnote>
  <w:footnote w:type="continuationSeparator" w:id="0">
    <w:p w:rsidR="001B2073" w:rsidRDefault="001B2073" w:rsidP="000D54B5">
      <w:r>
        <w:continuationSeparator/>
      </w:r>
    </w:p>
    <w:p w:rsidR="001B2073" w:rsidRDefault="001B2073"/>
  </w:footnote>
  <w:footnote w:type="continuationNotice" w:id="1">
    <w:p w:rsidR="001B2073" w:rsidRDefault="001B207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EndPr/>
    <w:sdtContent>
      <w:p w:rsidR="009522B8" w:rsidRDefault="009522B8">
        <w:pPr>
          <w:pStyle w:val="aa"/>
          <w:jc w:val="center"/>
        </w:pPr>
        <w:r>
          <w:fldChar w:fldCharType="begin"/>
        </w:r>
        <w:r>
          <w:instrText>PAGE   \* MERGEFORMAT</w:instrText>
        </w:r>
        <w:r>
          <w:fldChar w:fldCharType="separate"/>
        </w:r>
        <w:r w:rsidR="001B51E2">
          <w:rPr>
            <w:noProof/>
          </w:rPr>
          <w:t>137</w:t>
        </w:r>
        <w:r>
          <w:fldChar w:fldCharType="end"/>
        </w:r>
      </w:p>
    </w:sdtContent>
  </w:sdt>
  <w:p w:rsidR="009522B8" w:rsidRDefault="009522B8">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00090FC8"/>
    <w:multiLevelType w:val="multilevel"/>
    <w:tmpl w:val="261EAD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03E7234"/>
    <w:multiLevelType w:val="multilevel"/>
    <w:tmpl w:val="0A0607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05579F8"/>
    <w:multiLevelType w:val="multilevel"/>
    <w:tmpl w:val="034CD3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7A04B7"/>
    <w:multiLevelType w:val="multilevel"/>
    <w:tmpl w:val="42728E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0D93ACB"/>
    <w:multiLevelType w:val="multilevel"/>
    <w:tmpl w:val="93B888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19909AE"/>
    <w:multiLevelType w:val="multilevel"/>
    <w:tmpl w:val="F058E5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2147A39"/>
    <w:multiLevelType w:val="multilevel"/>
    <w:tmpl w:val="4AC6F4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2300FF7"/>
    <w:multiLevelType w:val="multilevel"/>
    <w:tmpl w:val="594296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35D2A8F"/>
    <w:multiLevelType w:val="multilevel"/>
    <w:tmpl w:val="C48CB4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39B6DF1"/>
    <w:multiLevelType w:val="multilevel"/>
    <w:tmpl w:val="042EB7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3BC7A55"/>
    <w:multiLevelType w:val="multilevel"/>
    <w:tmpl w:val="A072CA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3E35A95"/>
    <w:multiLevelType w:val="multilevel"/>
    <w:tmpl w:val="8F4E1D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4560CB9"/>
    <w:multiLevelType w:val="multilevel"/>
    <w:tmpl w:val="9E98BA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04B01228"/>
    <w:multiLevelType w:val="multilevel"/>
    <w:tmpl w:val="9C2012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5D732FD"/>
    <w:multiLevelType w:val="multilevel"/>
    <w:tmpl w:val="9C2A9F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66C1871"/>
    <w:multiLevelType w:val="multilevel"/>
    <w:tmpl w:val="C99E71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78F2188"/>
    <w:multiLevelType w:val="multilevel"/>
    <w:tmpl w:val="114027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8C80DEF"/>
    <w:multiLevelType w:val="multilevel"/>
    <w:tmpl w:val="8D6AA5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8C81BB2"/>
    <w:multiLevelType w:val="multilevel"/>
    <w:tmpl w:val="4F0C19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9065886"/>
    <w:multiLevelType w:val="multilevel"/>
    <w:tmpl w:val="CD98F7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93D18FC"/>
    <w:multiLevelType w:val="multilevel"/>
    <w:tmpl w:val="68D2D5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B5C7185"/>
    <w:multiLevelType w:val="multilevel"/>
    <w:tmpl w:val="A3126E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BC24079"/>
    <w:multiLevelType w:val="multilevel"/>
    <w:tmpl w:val="53987D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0C356EF3"/>
    <w:multiLevelType w:val="multilevel"/>
    <w:tmpl w:val="5D4A50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0CDF6827"/>
    <w:multiLevelType w:val="multilevel"/>
    <w:tmpl w:val="E4146E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DEB1595"/>
    <w:multiLevelType w:val="multilevel"/>
    <w:tmpl w:val="5CA214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E201079"/>
    <w:multiLevelType w:val="multilevel"/>
    <w:tmpl w:val="4BA44D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EF4594E"/>
    <w:multiLevelType w:val="multilevel"/>
    <w:tmpl w:val="8174CC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0F4D1EA8"/>
    <w:multiLevelType w:val="multilevel"/>
    <w:tmpl w:val="97B20D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F683095"/>
    <w:multiLevelType w:val="multilevel"/>
    <w:tmpl w:val="EEBEB5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0FAD24A2"/>
    <w:multiLevelType w:val="multilevel"/>
    <w:tmpl w:val="45D2E9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FCB083E"/>
    <w:multiLevelType w:val="multilevel"/>
    <w:tmpl w:val="AAB2E0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0FA6D6E"/>
    <w:multiLevelType w:val="multilevel"/>
    <w:tmpl w:val="CC66E4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39" w15:restartNumberingAfterBreak="0">
    <w:nsid w:val="123948EC"/>
    <w:multiLevelType w:val="multilevel"/>
    <w:tmpl w:val="731C69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2C532D8"/>
    <w:multiLevelType w:val="multilevel"/>
    <w:tmpl w:val="8938B0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30279BD"/>
    <w:multiLevelType w:val="multilevel"/>
    <w:tmpl w:val="1B747E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30F6821"/>
    <w:multiLevelType w:val="multilevel"/>
    <w:tmpl w:val="20BC22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3223B58"/>
    <w:multiLevelType w:val="multilevel"/>
    <w:tmpl w:val="B5503D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3653E48"/>
    <w:multiLevelType w:val="multilevel"/>
    <w:tmpl w:val="3EB065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366609C"/>
    <w:multiLevelType w:val="multilevel"/>
    <w:tmpl w:val="F814E1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4067191"/>
    <w:multiLevelType w:val="multilevel"/>
    <w:tmpl w:val="49828A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44A17FF"/>
    <w:multiLevelType w:val="multilevel"/>
    <w:tmpl w:val="858E16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48E36A2"/>
    <w:multiLevelType w:val="hybridMultilevel"/>
    <w:tmpl w:val="3B5A43F4"/>
    <w:lvl w:ilvl="0" w:tplc="8592C7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159223CB"/>
    <w:multiLevelType w:val="multilevel"/>
    <w:tmpl w:val="964C6A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77925BB"/>
    <w:multiLevelType w:val="multilevel"/>
    <w:tmpl w:val="519087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7B41884"/>
    <w:multiLevelType w:val="multilevel"/>
    <w:tmpl w:val="4D0A0E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7D759DD"/>
    <w:multiLevelType w:val="multilevel"/>
    <w:tmpl w:val="92A410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84D0923"/>
    <w:multiLevelType w:val="multilevel"/>
    <w:tmpl w:val="65D045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8505C0A"/>
    <w:multiLevelType w:val="multilevel"/>
    <w:tmpl w:val="8B744C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8885682"/>
    <w:multiLevelType w:val="multilevel"/>
    <w:tmpl w:val="1F1CE0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9BD0FA3"/>
    <w:multiLevelType w:val="multilevel"/>
    <w:tmpl w:val="19D080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AF726EC"/>
    <w:multiLevelType w:val="multilevel"/>
    <w:tmpl w:val="C67074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B7D4198"/>
    <w:multiLevelType w:val="multilevel"/>
    <w:tmpl w:val="42DEBE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1B815481"/>
    <w:multiLevelType w:val="multilevel"/>
    <w:tmpl w:val="377E2F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BBB08C7"/>
    <w:multiLevelType w:val="multilevel"/>
    <w:tmpl w:val="C8607E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1BC166C0"/>
    <w:multiLevelType w:val="multilevel"/>
    <w:tmpl w:val="333833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1C4A0917"/>
    <w:multiLevelType w:val="multilevel"/>
    <w:tmpl w:val="B8BE0A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64" w15:restartNumberingAfterBreak="0">
    <w:nsid w:val="1CFC28F6"/>
    <w:multiLevelType w:val="multilevel"/>
    <w:tmpl w:val="5E926A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DBC7CFE"/>
    <w:multiLevelType w:val="multilevel"/>
    <w:tmpl w:val="E11C7C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DBF64B0"/>
    <w:multiLevelType w:val="hybridMultilevel"/>
    <w:tmpl w:val="91002E80"/>
    <w:lvl w:ilvl="0" w:tplc="A73AD1F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1DD640FE"/>
    <w:multiLevelType w:val="multilevel"/>
    <w:tmpl w:val="3E128A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1DDC283C"/>
    <w:multiLevelType w:val="multilevel"/>
    <w:tmpl w:val="A588F9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1E096776"/>
    <w:multiLevelType w:val="multilevel"/>
    <w:tmpl w:val="D7FA45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E282DC9"/>
    <w:multiLevelType w:val="multilevel"/>
    <w:tmpl w:val="5D76FE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1E9A3FD3"/>
    <w:multiLevelType w:val="multilevel"/>
    <w:tmpl w:val="8ACA0E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F647C30"/>
    <w:multiLevelType w:val="multilevel"/>
    <w:tmpl w:val="3A4A87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74" w15:restartNumberingAfterBreak="0">
    <w:nsid w:val="201B62BF"/>
    <w:multiLevelType w:val="multilevel"/>
    <w:tmpl w:val="FC0AB3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0B75176"/>
    <w:multiLevelType w:val="multilevel"/>
    <w:tmpl w:val="B238AD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212539C9"/>
    <w:multiLevelType w:val="multilevel"/>
    <w:tmpl w:val="17CC31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219C0518"/>
    <w:multiLevelType w:val="multilevel"/>
    <w:tmpl w:val="1E7867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2288001C"/>
    <w:multiLevelType w:val="multilevel"/>
    <w:tmpl w:val="9B2215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22BD65E6"/>
    <w:multiLevelType w:val="multilevel"/>
    <w:tmpl w:val="DD5470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24062B85"/>
    <w:multiLevelType w:val="multilevel"/>
    <w:tmpl w:val="85AEFB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257543F0"/>
    <w:multiLevelType w:val="multilevel"/>
    <w:tmpl w:val="02D02B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257C3374"/>
    <w:multiLevelType w:val="multilevel"/>
    <w:tmpl w:val="633457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263E4E65"/>
    <w:multiLevelType w:val="multilevel"/>
    <w:tmpl w:val="5BF40F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268508A4"/>
    <w:multiLevelType w:val="multilevel"/>
    <w:tmpl w:val="5F6044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26E8395F"/>
    <w:multiLevelType w:val="multilevel"/>
    <w:tmpl w:val="5BF073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27005A0A"/>
    <w:multiLevelType w:val="multilevel"/>
    <w:tmpl w:val="103E82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27022A77"/>
    <w:multiLevelType w:val="multilevel"/>
    <w:tmpl w:val="A4BE7B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273F56E3"/>
    <w:multiLevelType w:val="multilevel"/>
    <w:tmpl w:val="1A929F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27703C8C"/>
    <w:multiLevelType w:val="multilevel"/>
    <w:tmpl w:val="31F4C4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27897A89"/>
    <w:multiLevelType w:val="multilevel"/>
    <w:tmpl w:val="5BA2F1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27E65F72"/>
    <w:multiLevelType w:val="multilevel"/>
    <w:tmpl w:val="A2D658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9B36052"/>
    <w:multiLevelType w:val="multilevel"/>
    <w:tmpl w:val="CE1C87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29E201F9"/>
    <w:multiLevelType w:val="multilevel"/>
    <w:tmpl w:val="A4D89E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2A8A21BA"/>
    <w:multiLevelType w:val="multilevel"/>
    <w:tmpl w:val="37C617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AB63FDB"/>
    <w:multiLevelType w:val="multilevel"/>
    <w:tmpl w:val="E676B9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BAE6940"/>
    <w:multiLevelType w:val="multilevel"/>
    <w:tmpl w:val="F82422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BB215C2"/>
    <w:multiLevelType w:val="multilevel"/>
    <w:tmpl w:val="CCFC6B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C7E2235"/>
    <w:multiLevelType w:val="hybridMultilevel"/>
    <w:tmpl w:val="44F8539E"/>
    <w:lvl w:ilvl="0" w:tplc="04190017">
      <w:start w:val="1"/>
      <w:numFmt w:val="decimal"/>
      <w:pStyle w:val="a1"/>
      <w:lvlText w:val="%1."/>
      <w:lvlJc w:val="left"/>
      <w:pPr>
        <w:ind w:left="720" w:hanging="360"/>
      </w:pPr>
      <w:rPr>
        <w:rFonts w:hint="default"/>
      </w:rPr>
    </w:lvl>
    <w:lvl w:ilvl="1" w:tplc="04190019" w:tentative="1">
      <w:start w:val="1"/>
      <w:numFmt w:val="lowerLetter"/>
      <w:pStyle w:val="a1"/>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2C946EBF"/>
    <w:multiLevelType w:val="multilevel"/>
    <w:tmpl w:val="A96AD5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2D10746A"/>
    <w:multiLevelType w:val="multilevel"/>
    <w:tmpl w:val="C8E239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D6E20C4"/>
    <w:multiLevelType w:val="multilevel"/>
    <w:tmpl w:val="93BC12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2E3720C0"/>
    <w:multiLevelType w:val="multilevel"/>
    <w:tmpl w:val="43DA8F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2F0B786E"/>
    <w:multiLevelType w:val="multilevel"/>
    <w:tmpl w:val="B24C94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30CD77A9"/>
    <w:multiLevelType w:val="multilevel"/>
    <w:tmpl w:val="B316C9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314B552F"/>
    <w:multiLevelType w:val="multilevel"/>
    <w:tmpl w:val="865275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319B502D"/>
    <w:multiLevelType w:val="multilevel"/>
    <w:tmpl w:val="038E99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31C52119"/>
    <w:multiLevelType w:val="multilevel"/>
    <w:tmpl w:val="C86A04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31F708E6"/>
    <w:multiLevelType w:val="multilevel"/>
    <w:tmpl w:val="224AF5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331E4536"/>
    <w:multiLevelType w:val="multilevel"/>
    <w:tmpl w:val="B31CCC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33C66D64"/>
    <w:multiLevelType w:val="multilevel"/>
    <w:tmpl w:val="E2CE78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34527E7B"/>
    <w:multiLevelType w:val="multilevel"/>
    <w:tmpl w:val="0B3448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34927626"/>
    <w:multiLevelType w:val="multilevel"/>
    <w:tmpl w:val="CB5296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51224EA"/>
    <w:multiLevelType w:val="multilevel"/>
    <w:tmpl w:val="DB4C92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35AB30D4"/>
    <w:multiLevelType w:val="multilevel"/>
    <w:tmpl w:val="F58CA6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35FF25FC"/>
    <w:multiLevelType w:val="multilevel"/>
    <w:tmpl w:val="C3AE63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36B459DA"/>
    <w:multiLevelType w:val="multilevel"/>
    <w:tmpl w:val="7B389F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372C438B"/>
    <w:multiLevelType w:val="hybridMultilevel"/>
    <w:tmpl w:val="C1928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37B3036B"/>
    <w:multiLevelType w:val="multilevel"/>
    <w:tmpl w:val="7D14EF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37B72D27"/>
    <w:multiLevelType w:val="multilevel"/>
    <w:tmpl w:val="C6D45A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3805544D"/>
    <w:multiLevelType w:val="multilevel"/>
    <w:tmpl w:val="BCD497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38957D08"/>
    <w:multiLevelType w:val="multilevel"/>
    <w:tmpl w:val="CD887B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38BC3D3F"/>
    <w:multiLevelType w:val="multilevel"/>
    <w:tmpl w:val="96CC7C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38C172A4"/>
    <w:multiLevelType w:val="multilevel"/>
    <w:tmpl w:val="991EBA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38F43A9D"/>
    <w:multiLevelType w:val="multilevel"/>
    <w:tmpl w:val="C8A85D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394436D3"/>
    <w:multiLevelType w:val="multilevel"/>
    <w:tmpl w:val="085891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397B52C0"/>
    <w:multiLevelType w:val="multilevel"/>
    <w:tmpl w:val="88A6D1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3B55664A"/>
    <w:multiLevelType w:val="multilevel"/>
    <w:tmpl w:val="F0D600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3C7B0016"/>
    <w:multiLevelType w:val="multilevel"/>
    <w:tmpl w:val="E02C78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3C7E7DBA"/>
    <w:multiLevelType w:val="multilevel"/>
    <w:tmpl w:val="32F43B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3C944CB5"/>
    <w:multiLevelType w:val="multilevel"/>
    <w:tmpl w:val="1AA8E7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3D71489C"/>
    <w:multiLevelType w:val="multilevel"/>
    <w:tmpl w:val="78BC41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3DE714C9"/>
    <w:multiLevelType w:val="multilevel"/>
    <w:tmpl w:val="4020A0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135" w15:restartNumberingAfterBreak="0">
    <w:nsid w:val="3E2F5CB9"/>
    <w:multiLevelType w:val="multilevel"/>
    <w:tmpl w:val="F38022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3EF50FBE"/>
    <w:multiLevelType w:val="multilevel"/>
    <w:tmpl w:val="53A0A4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3FF84AA4"/>
    <w:multiLevelType w:val="multilevel"/>
    <w:tmpl w:val="5D307D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40734EEE"/>
    <w:multiLevelType w:val="multilevel"/>
    <w:tmpl w:val="673854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407B6189"/>
    <w:multiLevelType w:val="multilevel"/>
    <w:tmpl w:val="4522B5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410D4F86"/>
    <w:multiLevelType w:val="multilevel"/>
    <w:tmpl w:val="3D4256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414F4487"/>
    <w:multiLevelType w:val="multilevel"/>
    <w:tmpl w:val="8196BD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42B673DC"/>
    <w:multiLevelType w:val="multilevel"/>
    <w:tmpl w:val="45983A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42DC3D94"/>
    <w:multiLevelType w:val="multilevel"/>
    <w:tmpl w:val="387C41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43A13015"/>
    <w:multiLevelType w:val="multilevel"/>
    <w:tmpl w:val="9E98CF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456025E1"/>
    <w:multiLevelType w:val="multilevel"/>
    <w:tmpl w:val="A4EC74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4594141A"/>
    <w:multiLevelType w:val="multilevel"/>
    <w:tmpl w:val="99480B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46127317"/>
    <w:multiLevelType w:val="multilevel"/>
    <w:tmpl w:val="016CEC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465A2322"/>
    <w:multiLevelType w:val="multilevel"/>
    <w:tmpl w:val="30464B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46E61D43"/>
    <w:multiLevelType w:val="multilevel"/>
    <w:tmpl w:val="79FA05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4712333A"/>
    <w:multiLevelType w:val="multilevel"/>
    <w:tmpl w:val="02ACBD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47500F6B"/>
    <w:multiLevelType w:val="multilevel"/>
    <w:tmpl w:val="4B8A4F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477521E0"/>
    <w:multiLevelType w:val="multilevel"/>
    <w:tmpl w:val="8A86A5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485B128D"/>
    <w:multiLevelType w:val="multilevel"/>
    <w:tmpl w:val="C64A77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496A357C"/>
    <w:multiLevelType w:val="multilevel"/>
    <w:tmpl w:val="4802E6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4A6308CC"/>
    <w:multiLevelType w:val="multilevel"/>
    <w:tmpl w:val="490487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4A67269E"/>
    <w:multiLevelType w:val="multilevel"/>
    <w:tmpl w:val="58DC6F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4AA442CD"/>
    <w:multiLevelType w:val="multilevel"/>
    <w:tmpl w:val="03204F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4AC93EEA"/>
    <w:multiLevelType w:val="multilevel"/>
    <w:tmpl w:val="C128CF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61" w15:restartNumberingAfterBreak="0">
    <w:nsid w:val="4D161C28"/>
    <w:multiLevelType w:val="multilevel"/>
    <w:tmpl w:val="C55C00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4D852A7D"/>
    <w:multiLevelType w:val="multilevel"/>
    <w:tmpl w:val="74AEA8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4E6B223D"/>
    <w:multiLevelType w:val="multilevel"/>
    <w:tmpl w:val="790E76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4F5E7EA9"/>
    <w:multiLevelType w:val="multilevel"/>
    <w:tmpl w:val="ECA87F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4FD14481"/>
    <w:multiLevelType w:val="multilevel"/>
    <w:tmpl w:val="82740C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505C1916"/>
    <w:multiLevelType w:val="multilevel"/>
    <w:tmpl w:val="20C457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50C14A23"/>
    <w:multiLevelType w:val="multilevel"/>
    <w:tmpl w:val="E93C58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50C85E2D"/>
    <w:multiLevelType w:val="multilevel"/>
    <w:tmpl w:val="4F560D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50F47135"/>
    <w:multiLevelType w:val="multilevel"/>
    <w:tmpl w:val="BCE4EF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5300768A"/>
    <w:multiLevelType w:val="multilevel"/>
    <w:tmpl w:val="DFA0A7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336050B"/>
    <w:multiLevelType w:val="multilevel"/>
    <w:tmpl w:val="614029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53535297"/>
    <w:multiLevelType w:val="multilevel"/>
    <w:tmpl w:val="896A08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53570119"/>
    <w:multiLevelType w:val="multilevel"/>
    <w:tmpl w:val="6FFEF7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53815445"/>
    <w:multiLevelType w:val="multilevel"/>
    <w:tmpl w:val="49107C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53E00E66"/>
    <w:multiLevelType w:val="multilevel"/>
    <w:tmpl w:val="1AA233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540F10BE"/>
    <w:multiLevelType w:val="multilevel"/>
    <w:tmpl w:val="088E68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5493440E"/>
    <w:multiLevelType w:val="multilevel"/>
    <w:tmpl w:val="2A7C32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55B13CAB"/>
    <w:multiLevelType w:val="multilevel"/>
    <w:tmpl w:val="66E28A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55B714DA"/>
    <w:multiLevelType w:val="multilevel"/>
    <w:tmpl w:val="43F0DC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57435D58"/>
    <w:multiLevelType w:val="multilevel"/>
    <w:tmpl w:val="A7726C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5775692C"/>
    <w:multiLevelType w:val="multilevel"/>
    <w:tmpl w:val="22DCD8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57A524AB"/>
    <w:multiLevelType w:val="multilevel"/>
    <w:tmpl w:val="D6FE67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58590623"/>
    <w:multiLevelType w:val="multilevel"/>
    <w:tmpl w:val="350A37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59432F6A"/>
    <w:multiLevelType w:val="multilevel"/>
    <w:tmpl w:val="D146129C"/>
    <w:styleLink w:val="a2"/>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5" w15:restartNumberingAfterBreak="0">
    <w:nsid w:val="59456E50"/>
    <w:multiLevelType w:val="multilevel"/>
    <w:tmpl w:val="AA6EE9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595C73E4"/>
    <w:multiLevelType w:val="multilevel"/>
    <w:tmpl w:val="A8682B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5A117A92"/>
    <w:multiLevelType w:val="multilevel"/>
    <w:tmpl w:val="1B4EF1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5A5835B3"/>
    <w:multiLevelType w:val="multilevel"/>
    <w:tmpl w:val="A3A472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5AEC6856"/>
    <w:multiLevelType w:val="multilevel"/>
    <w:tmpl w:val="E50EF2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5B0812BF"/>
    <w:multiLevelType w:val="multilevel"/>
    <w:tmpl w:val="AD38E3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5B0C3649"/>
    <w:multiLevelType w:val="multilevel"/>
    <w:tmpl w:val="B4CA57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5B7272F9"/>
    <w:multiLevelType w:val="multilevel"/>
    <w:tmpl w:val="387439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5B95388E"/>
    <w:multiLevelType w:val="multilevel"/>
    <w:tmpl w:val="BC909B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5C237914"/>
    <w:multiLevelType w:val="multilevel"/>
    <w:tmpl w:val="67BC13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5C381CC6"/>
    <w:multiLevelType w:val="multilevel"/>
    <w:tmpl w:val="1A1E4D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5D0550E3"/>
    <w:multiLevelType w:val="multilevel"/>
    <w:tmpl w:val="96D860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5D571004"/>
    <w:multiLevelType w:val="multilevel"/>
    <w:tmpl w:val="4FEC79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5DA07C53"/>
    <w:multiLevelType w:val="multilevel"/>
    <w:tmpl w:val="9CAABD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3"/>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200" w15:restartNumberingAfterBreak="0">
    <w:nsid w:val="5FA75ECA"/>
    <w:multiLevelType w:val="multilevel"/>
    <w:tmpl w:val="783AB3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606253EF"/>
    <w:multiLevelType w:val="multilevel"/>
    <w:tmpl w:val="78D63A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61007840"/>
    <w:multiLevelType w:val="multilevel"/>
    <w:tmpl w:val="06A2DE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612D3392"/>
    <w:multiLevelType w:val="multilevel"/>
    <w:tmpl w:val="713C65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615844BC"/>
    <w:multiLevelType w:val="multilevel"/>
    <w:tmpl w:val="4296BE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61750433"/>
    <w:multiLevelType w:val="multilevel"/>
    <w:tmpl w:val="B54E25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61B80DFF"/>
    <w:multiLevelType w:val="multilevel"/>
    <w:tmpl w:val="54965C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6284349D"/>
    <w:multiLevelType w:val="multilevel"/>
    <w:tmpl w:val="357E7C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644D2D55"/>
    <w:multiLevelType w:val="multilevel"/>
    <w:tmpl w:val="7DEEAD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6562321D"/>
    <w:multiLevelType w:val="multilevel"/>
    <w:tmpl w:val="9530C2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662440D2"/>
    <w:multiLevelType w:val="multilevel"/>
    <w:tmpl w:val="0FD811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6756281A"/>
    <w:multiLevelType w:val="multilevel"/>
    <w:tmpl w:val="313419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676E311D"/>
    <w:multiLevelType w:val="multilevel"/>
    <w:tmpl w:val="AE56C5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67B30E39"/>
    <w:multiLevelType w:val="multilevel"/>
    <w:tmpl w:val="98DA88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67E16E10"/>
    <w:multiLevelType w:val="multilevel"/>
    <w:tmpl w:val="5E7885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68A72158"/>
    <w:multiLevelType w:val="multilevel"/>
    <w:tmpl w:val="C658CE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68E84E55"/>
    <w:multiLevelType w:val="multilevel"/>
    <w:tmpl w:val="A964E6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696E7A79"/>
    <w:multiLevelType w:val="multilevel"/>
    <w:tmpl w:val="72F216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69830807"/>
    <w:multiLevelType w:val="multilevel"/>
    <w:tmpl w:val="258A84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6B200ADF"/>
    <w:multiLevelType w:val="multilevel"/>
    <w:tmpl w:val="5E289E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6B416DA9"/>
    <w:multiLevelType w:val="multilevel"/>
    <w:tmpl w:val="51BE46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6BDD3F84"/>
    <w:multiLevelType w:val="multilevel"/>
    <w:tmpl w:val="D4066D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6C7336DF"/>
    <w:multiLevelType w:val="multilevel"/>
    <w:tmpl w:val="770EF76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6FD04480"/>
    <w:multiLevelType w:val="multilevel"/>
    <w:tmpl w:val="3094F6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6FFF541A"/>
    <w:multiLevelType w:val="multilevel"/>
    <w:tmpl w:val="44609F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703E4C0D"/>
    <w:multiLevelType w:val="multilevel"/>
    <w:tmpl w:val="B404A3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70A2451B"/>
    <w:multiLevelType w:val="multilevel"/>
    <w:tmpl w:val="A28424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70A425F4"/>
    <w:multiLevelType w:val="hybridMultilevel"/>
    <w:tmpl w:val="5DF4D8BE"/>
    <w:lvl w:ilvl="0" w:tplc="8804A950">
      <w:start w:val="1"/>
      <w:numFmt w:val="bullet"/>
      <w:pStyle w:val="a4"/>
      <w:lvlText w:val=""/>
      <w:lvlJc w:val="left"/>
      <w:pPr>
        <w:ind w:left="1070"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228" w15:restartNumberingAfterBreak="0">
    <w:nsid w:val="721900E0"/>
    <w:multiLevelType w:val="multilevel"/>
    <w:tmpl w:val="5BFEB0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72A4442E"/>
    <w:multiLevelType w:val="multilevel"/>
    <w:tmpl w:val="988007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72BC5AA3"/>
    <w:multiLevelType w:val="multilevel"/>
    <w:tmpl w:val="CE926E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73BC5265"/>
    <w:multiLevelType w:val="multilevel"/>
    <w:tmpl w:val="88440C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748568E3"/>
    <w:multiLevelType w:val="multilevel"/>
    <w:tmpl w:val="221E65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75951DFA"/>
    <w:multiLevelType w:val="multilevel"/>
    <w:tmpl w:val="8B861F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76B719A5"/>
    <w:multiLevelType w:val="multilevel"/>
    <w:tmpl w:val="1D78E7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77681596"/>
    <w:multiLevelType w:val="multilevel"/>
    <w:tmpl w:val="84BCC3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776F3430"/>
    <w:multiLevelType w:val="multilevel"/>
    <w:tmpl w:val="9C20EE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77745E99"/>
    <w:multiLevelType w:val="multilevel"/>
    <w:tmpl w:val="9670AA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77763E40"/>
    <w:multiLevelType w:val="multilevel"/>
    <w:tmpl w:val="BD62D7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77802DCB"/>
    <w:multiLevelType w:val="multilevel"/>
    <w:tmpl w:val="20E686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78C74FAD"/>
    <w:multiLevelType w:val="multilevel"/>
    <w:tmpl w:val="EF9CC2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78DE3D01"/>
    <w:multiLevelType w:val="multilevel"/>
    <w:tmpl w:val="1E7E0E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7AE160C6"/>
    <w:multiLevelType w:val="multilevel"/>
    <w:tmpl w:val="D4041D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7AFD159A"/>
    <w:multiLevelType w:val="multilevel"/>
    <w:tmpl w:val="F4A868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7BDB5EBF"/>
    <w:multiLevelType w:val="multilevel"/>
    <w:tmpl w:val="30942D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7C2316C6"/>
    <w:multiLevelType w:val="multilevel"/>
    <w:tmpl w:val="ADBEDC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7C4F47F9"/>
    <w:multiLevelType w:val="multilevel"/>
    <w:tmpl w:val="D6D073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7C9709D3"/>
    <w:multiLevelType w:val="multilevel"/>
    <w:tmpl w:val="2DAED0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7D1B3804"/>
    <w:multiLevelType w:val="multilevel"/>
    <w:tmpl w:val="462455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15:restartNumberingAfterBreak="0">
    <w:nsid w:val="7D590424"/>
    <w:multiLevelType w:val="multilevel"/>
    <w:tmpl w:val="359E49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15:restartNumberingAfterBreak="0">
    <w:nsid w:val="7D963ABA"/>
    <w:multiLevelType w:val="hybridMultilevel"/>
    <w:tmpl w:val="76A2C2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1" w15:restartNumberingAfterBreak="0">
    <w:nsid w:val="7DBC70EC"/>
    <w:multiLevelType w:val="multilevel"/>
    <w:tmpl w:val="D33C3C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7E357BB0"/>
    <w:multiLevelType w:val="multilevel"/>
    <w:tmpl w:val="BE5681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254" w15:restartNumberingAfterBreak="0">
    <w:nsid w:val="7EBF343D"/>
    <w:multiLevelType w:val="multilevel"/>
    <w:tmpl w:val="88DA9B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15:restartNumberingAfterBreak="0">
    <w:nsid w:val="7F522E84"/>
    <w:multiLevelType w:val="multilevel"/>
    <w:tmpl w:val="52445B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15:restartNumberingAfterBreak="0">
    <w:nsid w:val="7FAA7015"/>
    <w:multiLevelType w:val="multilevel"/>
    <w:tmpl w:val="299A4F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15:restartNumberingAfterBreak="0">
    <w:nsid w:val="7FB215E8"/>
    <w:multiLevelType w:val="multilevel"/>
    <w:tmpl w:val="2034CC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199"/>
  </w:num>
  <w:num w:numId="4">
    <w:abstractNumId w:val="98"/>
  </w:num>
  <w:num w:numId="5">
    <w:abstractNumId w:val="253"/>
  </w:num>
  <w:num w:numId="6">
    <w:abstractNumId w:val="184"/>
  </w:num>
  <w:num w:numId="7">
    <w:abstractNumId w:val="160"/>
  </w:num>
  <w:num w:numId="8">
    <w:abstractNumId w:val="63"/>
  </w:num>
  <w:num w:numId="9">
    <w:abstractNumId w:val="38"/>
  </w:num>
  <w:num w:numId="10">
    <w:abstractNumId w:val="0"/>
  </w:num>
  <w:num w:numId="11">
    <w:abstractNumId w:val="73"/>
  </w:num>
  <w:num w:numId="12">
    <w:abstractNumId w:val="134"/>
  </w:num>
  <w:num w:numId="13">
    <w:abstractNumId w:val="118"/>
  </w:num>
  <w:num w:numId="14">
    <w:abstractNumId w:val="136"/>
  </w:num>
  <w:num w:numId="15">
    <w:abstractNumId w:val="119"/>
  </w:num>
  <w:num w:numId="16">
    <w:abstractNumId w:val="71"/>
  </w:num>
  <w:num w:numId="17">
    <w:abstractNumId w:val="146"/>
  </w:num>
  <w:num w:numId="18">
    <w:abstractNumId w:val="32"/>
  </w:num>
  <w:num w:numId="19">
    <w:abstractNumId w:val="81"/>
  </w:num>
  <w:num w:numId="20">
    <w:abstractNumId w:val="24"/>
  </w:num>
  <w:num w:numId="21">
    <w:abstractNumId w:val="93"/>
  </w:num>
  <w:num w:numId="22">
    <w:abstractNumId w:val="57"/>
  </w:num>
  <w:num w:numId="23">
    <w:abstractNumId w:val="4"/>
  </w:num>
  <w:num w:numId="24">
    <w:abstractNumId w:val="143"/>
  </w:num>
  <w:num w:numId="25">
    <w:abstractNumId w:val="91"/>
  </w:num>
  <w:num w:numId="26">
    <w:abstractNumId w:val="55"/>
  </w:num>
  <w:num w:numId="27">
    <w:abstractNumId w:val="153"/>
  </w:num>
  <w:num w:numId="28">
    <w:abstractNumId w:val="202"/>
  </w:num>
  <w:num w:numId="29">
    <w:abstractNumId w:val="108"/>
  </w:num>
  <w:num w:numId="30">
    <w:abstractNumId w:val="62"/>
  </w:num>
  <w:num w:numId="31">
    <w:abstractNumId w:val="50"/>
  </w:num>
  <w:num w:numId="32">
    <w:abstractNumId w:val="215"/>
  </w:num>
  <w:num w:numId="33">
    <w:abstractNumId w:val="145"/>
  </w:num>
  <w:num w:numId="34">
    <w:abstractNumId w:val="170"/>
  </w:num>
  <w:num w:numId="35">
    <w:abstractNumId w:val="77"/>
  </w:num>
  <w:num w:numId="36">
    <w:abstractNumId w:val="171"/>
  </w:num>
  <w:num w:numId="37">
    <w:abstractNumId w:val="125"/>
  </w:num>
  <w:num w:numId="38">
    <w:abstractNumId w:val="245"/>
  </w:num>
  <w:num w:numId="39">
    <w:abstractNumId w:val="223"/>
  </w:num>
  <w:num w:numId="40">
    <w:abstractNumId w:val="238"/>
  </w:num>
  <w:num w:numId="41">
    <w:abstractNumId w:val="150"/>
  </w:num>
  <w:num w:numId="42">
    <w:abstractNumId w:val="42"/>
  </w:num>
  <w:num w:numId="43">
    <w:abstractNumId w:val="27"/>
  </w:num>
  <w:num w:numId="44">
    <w:abstractNumId w:val="132"/>
  </w:num>
  <w:num w:numId="45">
    <w:abstractNumId w:val="96"/>
  </w:num>
  <w:num w:numId="46">
    <w:abstractNumId w:val="210"/>
  </w:num>
  <w:num w:numId="47">
    <w:abstractNumId w:val="22"/>
  </w:num>
  <w:num w:numId="48">
    <w:abstractNumId w:val="59"/>
  </w:num>
  <w:num w:numId="49">
    <w:abstractNumId w:val="100"/>
  </w:num>
  <w:num w:numId="50">
    <w:abstractNumId w:val="186"/>
  </w:num>
  <w:num w:numId="51">
    <w:abstractNumId w:val="139"/>
  </w:num>
  <w:num w:numId="52">
    <w:abstractNumId w:val="30"/>
  </w:num>
  <w:num w:numId="53">
    <w:abstractNumId w:val="165"/>
  </w:num>
  <w:num w:numId="54">
    <w:abstractNumId w:val="17"/>
  </w:num>
  <w:num w:numId="55">
    <w:abstractNumId w:val="105"/>
  </w:num>
  <w:num w:numId="56">
    <w:abstractNumId w:val="23"/>
  </w:num>
  <w:num w:numId="57">
    <w:abstractNumId w:val="79"/>
  </w:num>
  <w:num w:numId="58">
    <w:abstractNumId w:val="148"/>
  </w:num>
  <w:num w:numId="59">
    <w:abstractNumId w:val="124"/>
  </w:num>
  <w:num w:numId="60">
    <w:abstractNumId w:val="78"/>
  </w:num>
  <w:num w:numId="61">
    <w:abstractNumId w:val="213"/>
  </w:num>
  <w:num w:numId="62">
    <w:abstractNumId w:val="89"/>
  </w:num>
  <w:num w:numId="63">
    <w:abstractNumId w:val="185"/>
  </w:num>
  <w:num w:numId="64">
    <w:abstractNumId w:val="159"/>
  </w:num>
  <w:num w:numId="65">
    <w:abstractNumId w:val="126"/>
  </w:num>
  <w:num w:numId="66">
    <w:abstractNumId w:val="229"/>
  </w:num>
  <w:num w:numId="67">
    <w:abstractNumId w:val="180"/>
  </w:num>
  <w:num w:numId="68">
    <w:abstractNumId w:val="239"/>
  </w:num>
  <w:num w:numId="69">
    <w:abstractNumId w:val="123"/>
  </w:num>
  <w:num w:numId="70">
    <w:abstractNumId w:val="232"/>
  </w:num>
  <w:num w:numId="71">
    <w:abstractNumId w:val="241"/>
  </w:num>
  <w:num w:numId="72">
    <w:abstractNumId w:val="189"/>
  </w:num>
  <w:num w:numId="73">
    <w:abstractNumId w:val="164"/>
  </w:num>
  <w:num w:numId="74">
    <w:abstractNumId w:val="112"/>
  </w:num>
  <w:num w:numId="75">
    <w:abstractNumId w:val="246"/>
  </w:num>
  <w:num w:numId="76">
    <w:abstractNumId w:val="41"/>
  </w:num>
  <w:num w:numId="77">
    <w:abstractNumId w:val="204"/>
  </w:num>
  <w:num w:numId="78">
    <w:abstractNumId w:val="111"/>
  </w:num>
  <w:num w:numId="79">
    <w:abstractNumId w:val="135"/>
  </w:num>
  <w:num w:numId="80">
    <w:abstractNumId w:val="8"/>
  </w:num>
  <w:num w:numId="81">
    <w:abstractNumId w:val="47"/>
  </w:num>
  <w:num w:numId="82">
    <w:abstractNumId w:val="141"/>
  </w:num>
  <w:num w:numId="83">
    <w:abstractNumId w:val="83"/>
  </w:num>
  <w:num w:numId="84">
    <w:abstractNumId w:val="161"/>
  </w:num>
  <w:num w:numId="85">
    <w:abstractNumId w:val="207"/>
  </w:num>
  <w:num w:numId="86">
    <w:abstractNumId w:val="192"/>
  </w:num>
  <w:num w:numId="87">
    <w:abstractNumId w:val="255"/>
  </w:num>
  <w:num w:numId="88">
    <w:abstractNumId w:val="117"/>
  </w:num>
  <w:num w:numId="89">
    <w:abstractNumId w:val="256"/>
  </w:num>
  <w:num w:numId="90">
    <w:abstractNumId w:val="104"/>
  </w:num>
  <w:num w:numId="91">
    <w:abstractNumId w:val="107"/>
  </w:num>
  <w:num w:numId="92">
    <w:abstractNumId w:val="147"/>
  </w:num>
  <w:num w:numId="93">
    <w:abstractNumId w:val="45"/>
  </w:num>
  <w:num w:numId="94">
    <w:abstractNumId w:val="116"/>
  </w:num>
  <w:num w:numId="95">
    <w:abstractNumId w:val="212"/>
  </w:num>
  <w:num w:numId="96">
    <w:abstractNumId w:val="34"/>
  </w:num>
  <w:num w:numId="97">
    <w:abstractNumId w:val="251"/>
  </w:num>
  <w:num w:numId="98">
    <w:abstractNumId w:val="225"/>
  </w:num>
  <w:num w:numId="99">
    <w:abstractNumId w:val="217"/>
  </w:num>
  <w:num w:numId="100">
    <w:abstractNumId w:val="172"/>
  </w:num>
  <w:num w:numId="101">
    <w:abstractNumId w:val="197"/>
  </w:num>
  <w:num w:numId="102">
    <w:abstractNumId w:val="128"/>
  </w:num>
  <w:num w:numId="103">
    <w:abstractNumId w:val="224"/>
  </w:num>
  <w:num w:numId="104">
    <w:abstractNumId w:val="54"/>
  </w:num>
  <w:num w:numId="105">
    <w:abstractNumId w:val="40"/>
  </w:num>
  <w:num w:numId="106">
    <w:abstractNumId w:val="211"/>
  </w:num>
  <w:num w:numId="107">
    <w:abstractNumId w:val="114"/>
  </w:num>
  <w:num w:numId="108">
    <w:abstractNumId w:val="82"/>
  </w:num>
  <w:num w:numId="109">
    <w:abstractNumId w:val="190"/>
  </w:num>
  <w:num w:numId="110">
    <w:abstractNumId w:val="257"/>
  </w:num>
  <w:num w:numId="111">
    <w:abstractNumId w:val="49"/>
  </w:num>
  <w:num w:numId="112">
    <w:abstractNumId w:val="254"/>
  </w:num>
  <w:num w:numId="113">
    <w:abstractNumId w:val="18"/>
  </w:num>
  <w:num w:numId="114">
    <w:abstractNumId w:val="80"/>
  </w:num>
  <w:num w:numId="115">
    <w:abstractNumId w:val="168"/>
  </w:num>
  <w:num w:numId="116">
    <w:abstractNumId w:val="155"/>
  </w:num>
  <w:num w:numId="117">
    <w:abstractNumId w:val="177"/>
  </w:num>
  <w:num w:numId="118">
    <w:abstractNumId w:val="209"/>
  </w:num>
  <w:num w:numId="119">
    <w:abstractNumId w:val="175"/>
  </w:num>
  <w:num w:numId="120">
    <w:abstractNumId w:val="236"/>
  </w:num>
  <w:num w:numId="121">
    <w:abstractNumId w:val="231"/>
  </w:num>
  <w:num w:numId="122">
    <w:abstractNumId w:val="31"/>
  </w:num>
  <w:num w:numId="123">
    <w:abstractNumId w:val="151"/>
  </w:num>
  <w:num w:numId="124">
    <w:abstractNumId w:val="21"/>
  </w:num>
  <w:num w:numId="125">
    <w:abstractNumId w:val="92"/>
  </w:num>
  <w:num w:numId="126">
    <w:abstractNumId w:val="94"/>
  </w:num>
  <w:num w:numId="127">
    <w:abstractNumId w:val="36"/>
  </w:num>
  <w:num w:numId="128">
    <w:abstractNumId w:val="138"/>
  </w:num>
  <w:num w:numId="129">
    <w:abstractNumId w:val="169"/>
  </w:num>
  <w:num w:numId="130">
    <w:abstractNumId w:val="20"/>
  </w:num>
  <w:num w:numId="131">
    <w:abstractNumId w:val="106"/>
  </w:num>
  <w:num w:numId="132">
    <w:abstractNumId w:val="65"/>
  </w:num>
  <w:num w:numId="133">
    <w:abstractNumId w:val="6"/>
  </w:num>
  <w:num w:numId="134">
    <w:abstractNumId w:val="121"/>
  </w:num>
  <w:num w:numId="135">
    <w:abstractNumId w:val="206"/>
  </w:num>
  <w:num w:numId="136">
    <w:abstractNumId w:val="53"/>
  </w:num>
  <w:num w:numId="137">
    <w:abstractNumId w:val="39"/>
  </w:num>
  <w:num w:numId="138">
    <w:abstractNumId w:val="95"/>
  </w:num>
  <w:num w:numId="139">
    <w:abstractNumId w:val="7"/>
  </w:num>
  <w:num w:numId="140">
    <w:abstractNumId w:val="122"/>
  </w:num>
  <w:num w:numId="141">
    <w:abstractNumId w:val="201"/>
  </w:num>
  <w:num w:numId="142">
    <w:abstractNumId w:val="156"/>
  </w:num>
  <w:num w:numId="143">
    <w:abstractNumId w:val="137"/>
  </w:num>
  <w:num w:numId="144">
    <w:abstractNumId w:val="44"/>
  </w:num>
  <w:num w:numId="145">
    <w:abstractNumId w:val="179"/>
  </w:num>
  <w:num w:numId="146">
    <w:abstractNumId w:val="193"/>
  </w:num>
  <w:num w:numId="147">
    <w:abstractNumId w:val="205"/>
  </w:num>
  <w:num w:numId="148">
    <w:abstractNumId w:val="173"/>
  </w:num>
  <w:num w:numId="149">
    <w:abstractNumId w:val="90"/>
  </w:num>
  <w:num w:numId="150">
    <w:abstractNumId w:val="15"/>
  </w:num>
  <w:num w:numId="151">
    <w:abstractNumId w:val="67"/>
  </w:num>
  <w:num w:numId="152">
    <w:abstractNumId w:val="203"/>
  </w:num>
  <w:num w:numId="153">
    <w:abstractNumId w:val="235"/>
  </w:num>
  <w:num w:numId="154">
    <w:abstractNumId w:val="195"/>
  </w:num>
  <w:num w:numId="155">
    <w:abstractNumId w:val="230"/>
  </w:num>
  <w:num w:numId="156">
    <w:abstractNumId w:val="10"/>
  </w:num>
  <w:num w:numId="157">
    <w:abstractNumId w:val="72"/>
  </w:num>
  <w:num w:numId="158">
    <w:abstractNumId w:val="69"/>
  </w:num>
  <w:num w:numId="159">
    <w:abstractNumId w:val="133"/>
  </w:num>
  <w:num w:numId="160">
    <w:abstractNumId w:val="187"/>
  </w:num>
  <w:num w:numId="161">
    <w:abstractNumId w:val="157"/>
  </w:num>
  <w:num w:numId="162">
    <w:abstractNumId w:val="109"/>
  </w:num>
  <w:num w:numId="163">
    <w:abstractNumId w:val="216"/>
  </w:num>
  <w:num w:numId="164">
    <w:abstractNumId w:val="110"/>
  </w:num>
  <w:num w:numId="165">
    <w:abstractNumId w:val="218"/>
  </w:num>
  <w:num w:numId="166">
    <w:abstractNumId w:val="51"/>
  </w:num>
  <w:num w:numId="167">
    <w:abstractNumId w:val="58"/>
  </w:num>
  <w:num w:numId="168">
    <w:abstractNumId w:val="52"/>
  </w:num>
  <w:num w:numId="169">
    <w:abstractNumId w:val="26"/>
  </w:num>
  <w:num w:numId="170">
    <w:abstractNumId w:val="68"/>
  </w:num>
  <w:num w:numId="171">
    <w:abstractNumId w:val="166"/>
  </w:num>
  <w:num w:numId="172">
    <w:abstractNumId w:val="233"/>
  </w:num>
  <w:num w:numId="173">
    <w:abstractNumId w:val="228"/>
  </w:num>
  <w:num w:numId="174">
    <w:abstractNumId w:val="219"/>
  </w:num>
  <w:num w:numId="175">
    <w:abstractNumId w:val="13"/>
  </w:num>
  <w:num w:numId="176">
    <w:abstractNumId w:val="84"/>
  </w:num>
  <w:num w:numId="177">
    <w:abstractNumId w:val="237"/>
  </w:num>
  <w:num w:numId="178">
    <w:abstractNumId w:val="61"/>
  </w:num>
  <w:num w:numId="179">
    <w:abstractNumId w:val="56"/>
  </w:num>
  <w:num w:numId="180">
    <w:abstractNumId w:val="154"/>
  </w:num>
  <w:num w:numId="181">
    <w:abstractNumId w:val="194"/>
  </w:num>
  <w:num w:numId="182">
    <w:abstractNumId w:val="129"/>
  </w:num>
  <w:num w:numId="183">
    <w:abstractNumId w:val="178"/>
  </w:num>
  <w:num w:numId="184">
    <w:abstractNumId w:val="243"/>
  </w:num>
  <w:num w:numId="185">
    <w:abstractNumId w:val="101"/>
  </w:num>
  <w:num w:numId="186">
    <w:abstractNumId w:val="9"/>
  </w:num>
  <w:num w:numId="187">
    <w:abstractNumId w:val="87"/>
  </w:num>
  <w:num w:numId="188">
    <w:abstractNumId w:val="46"/>
  </w:num>
  <w:num w:numId="189">
    <w:abstractNumId w:val="70"/>
  </w:num>
  <w:num w:numId="190">
    <w:abstractNumId w:val="28"/>
  </w:num>
  <w:num w:numId="191">
    <w:abstractNumId w:val="174"/>
  </w:num>
  <w:num w:numId="192">
    <w:abstractNumId w:val="198"/>
  </w:num>
  <w:num w:numId="193">
    <w:abstractNumId w:val="196"/>
  </w:num>
  <w:num w:numId="194">
    <w:abstractNumId w:val="3"/>
  </w:num>
  <w:num w:numId="195">
    <w:abstractNumId w:val="60"/>
  </w:num>
  <w:num w:numId="196">
    <w:abstractNumId w:val="142"/>
  </w:num>
  <w:num w:numId="197">
    <w:abstractNumId w:val="221"/>
  </w:num>
  <w:num w:numId="198">
    <w:abstractNumId w:val="127"/>
  </w:num>
  <w:num w:numId="199">
    <w:abstractNumId w:val="43"/>
  </w:num>
  <w:num w:numId="200">
    <w:abstractNumId w:val="11"/>
  </w:num>
  <w:num w:numId="201">
    <w:abstractNumId w:val="183"/>
  </w:num>
  <w:num w:numId="202">
    <w:abstractNumId w:val="149"/>
  </w:num>
  <w:num w:numId="203">
    <w:abstractNumId w:val="85"/>
  </w:num>
  <w:num w:numId="204">
    <w:abstractNumId w:val="74"/>
  </w:num>
  <w:num w:numId="205">
    <w:abstractNumId w:val="208"/>
  </w:num>
  <w:num w:numId="206">
    <w:abstractNumId w:val="131"/>
  </w:num>
  <w:num w:numId="207">
    <w:abstractNumId w:val="99"/>
  </w:num>
  <w:num w:numId="208">
    <w:abstractNumId w:val="182"/>
  </w:num>
  <w:num w:numId="209">
    <w:abstractNumId w:val="152"/>
  </w:num>
  <w:num w:numId="210">
    <w:abstractNumId w:val="214"/>
  </w:num>
  <w:num w:numId="211">
    <w:abstractNumId w:val="244"/>
  </w:num>
  <w:num w:numId="212">
    <w:abstractNumId w:val="29"/>
  </w:num>
  <w:num w:numId="213">
    <w:abstractNumId w:val="75"/>
  </w:num>
  <w:num w:numId="214">
    <w:abstractNumId w:val="191"/>
  </w:num>
  <w:num w:numId="215">
    <w:abstractNumId w:val="12"/>
  </w:num>
  <w:num w:numId="216">
    <w:abstractNumId w:val="167"/>
  </w:num>
  <w:num w:numId="217">
    <w:abstractNumId w:val="188"/>
  </w:num>
  <w:num w:numId="218">
    <w:abstractNumId w:val="19"/>
  </w:num>
  <w:num w:numId="219">
    <w:abstractNumId w:val="222"/>
  </w:num>
  <w:num w:numId="220">
    <w:abstractNumId w:val="88"/>
  </w:num>
  <w:num w:numId="221">
    <w:abstractNumId w:val="115"/>
  </w:num>
  <w:num w:numId="222">
    <w:abstractNumId w:val="200"/>
  </w:num>
  <w:num w:numId="223">
    <w:abstractNumId w:val="176"/>
  </w:num>
  <w:num w:numId="224">
    <w:abstractNumId w:val="14"/>
  </w:num>
  <w:num w:numId="225">
    <w:abstractNumId w:val="163"/>
  </w:num>
  <w:num w:numId="226">
    <w:abstractNumId w:val="234"/>
  </w:num>
  <w:num w:numId="227">
    <w:abstractNumId w:val="252"/>
  </w:num>
  <w:num w:numId="228">
    <w:abstractNumId w:val="140"/>
  </w:num>
  <w:num w:numId="229">
    <w:abstractNumId w:val="64"/>
  </w:num>
  <w:num w:numId="230">
    <w:abstractNumId w:val="25"/>
  </w:num>
  <w:num w:numId="231">
    <w:abstractNumId w:val="240"/>
  </w:num>
  <w:num w:numId="232">
    <w:abstractNumId w:val="76"/>
  </w:num>
  <w:num w:numId="233">
    <w:abstractNumId w:val="86"/>
  </w:num>
  <w:num w:numId="234">
    <w:abstractNumId w:val="158"/>
  </w:num>
  <w:num w:numId="235">
    <w:abstractNumId w:val="130"/>
  </w:num>
  <w:num w:numId="236">
    <w:abstractNumId w:val="120"/>
  </w:num>
  <w:num w:numId="237">
    <w:abstractNumId w:val="242"/>
  </w:num>
  <w:num w:numId="238">
    <w:abstractNumId w:val="181"/>
  </w:num>
  <w:num w:numId="239">
    <w:abstractNumId w:val="33"/>
  </w:num>
  <w:num w:numId="240">
    <w:abstractNumId w:val="220"/>
  </w:num>
  <w:num w:numId="241">
    <w:abstractNumId w:val="35"/>
  </w:num>
  <w:num w:numId="242">
    <w:abstractNumId w:val="249"/>
  </w:num>
  <w:num w:numId="243">
    <w:abstractNumId w:val="5"/>
  </w:num>
  <w:num w:numId="244">
    <w:abstractNumId w:val="248"/>
  </w:num>
  <w:num w:numId="245">
    <w:abstractNumId w:val="226"/>
  </w:num>
  <w:num w:numId="246">
    <w:abstractNumId w:val="162"/>
  </w:num>
  <w:num w:numId="247">
    <w:abstractNumId w:val="113"/>
  </w:num>
  <w:num w:numId="248">
    <w:abstractNumId w:val="144"/>
  </w:num>
  <w:num w:numId="249">
    <w:abstractNumId w:val="97"/>
  </w:num>
  <w:num w:numId="250">
    <w:abstractNumId w:val="247"/>
  </w:num>
  <w:num w:numId="251">
    <w:abstractNumId w:val="102"/>
  </w:num>
  <w:num w:numId="252">
    <w:abstractNumId w:val="227"/>
  </w:num>
  <w:num w:numId="253">
    <w:abstractNumId w:val="103"/>
  </w:num>
  <w:num w:numId="254">
    <w:abstractNumId w:val="37"/>
  </w:num>
  <w:num w:numId="255">
    <w:abstractNumId w:val="16"/>
  </w:num>
  <w:num w:numId="256">
    <w:abstractNumId w:val="250"/>
  </w:num>
  <w:num w:numId="257">
    <w:abstractNumId w:val="66"/>
  </w:num>
  <w:num w:numId="258">
    <w:abstractNumId w:val="48"/>
  </w:num>
  <w:num w:numId="259">
    <w:abstractNumId w:val="134"/>
  </w:num>
  <w:numIdMacAtCleanup w:val="2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4167"/>
    <w:rsid w:val="000046B1"/>
    <w:rsid w:val="000058C0"/>
    <w:rsid w:val="00005D19"/>
    <w:rsid w:val="0000632F"/>
    <w:rsid w:val="00010340"/>
    <w:rsid w:val="0001092C"/>
    <w:rsid w:val="0001160D"/>
    <w:rsid w:val="000123FB"/>
    <w:rsid w:val="00013382"/>
    <w:rsid w:val="00013B5C"/>
    <w:rsid w:val="00014922"/>
    <w:rsid w:val="00016014"/>
    <w:rsid w:val="00016838"/>
    <w:rsid w:val="00016CD0"/>
    <w:rsid w:val="000179C6"/>
    <w:rsid w:val="00020192"/>
    <w:rsid w:val="000206DF"/>
    <w:rsid w:val="00020B35"/>
    <w:rsid w:val="0002240E"/>
    <w:rsid w:val="000226CB"/>
    <w:rsid w:val="000226D1"/>
    <w:rsid w:val="00022A02"/>
    <w:rsid w:val="000233EB"/>
    <w:rsid w:val="000236AA"/>
    <w:rsid w:val="00024063"/>
    <w:rsid w:val="00024404"/>
    <w:rsid w:val="00024ABD"/>
    <w:rsid w:val="0002585B"/>
    <w:rsid w:val="000259C4"/>
    <w:rsid w:val="00025B1F"/>
    <w:rsid w:val="000268A4"/>
    <w:rsid w:val="00026C75"/>
    <w:rsid w:val="00026E93"/>
    <w:rsid w:val="000272B2"/>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CC1"/>
    <w:rsid w:val="000525FB"/>
    <w:rsid w:val="00052F02"/>
    <w:rsid w:val="0005360D"/>
    <w:rsid w:val="00053B84"/>
    <w:rsid w:val="0005458C"/>
    <w:rsid w:val="000545C0"/>
    <w:rsid w:val="000546AE"/>
    <w:rsid w:val="00055A56"/>
    <w:rsid w:val="00056B4D"/>
    <w:rsid w:val="000578CE"/>
    <w:rsid w:val="0006085B"/>
    <w:rsid w:val="000615A4"/>
    <w:rsid w:val="000621A8"/>
    <w:rsid w:val="00062FE0"/>
    <w:rsid w:val="00063DAE"/>
    <w:rsid w:val="00064082"/>
    <w:rsid w:val="00064A73"/>
    <w:rsid w:val="00064CB9"/>
    <w:rsid w:val="00064E58"/>
    <w:rsid w:val="00065007"/>
    <w:rsid w:val="00065214"/>
    <w:rsid w:val="00066748"/>
    <w:rsid w:val="000667E5"/>
    <w:rsid w:val="0006698E"/>
    <w:rsid w:val="00066CDD"/>
    <w:rsid w:val="00066F9B"/>
    <w:rsid w:val="000702C4"/>
    <w:rsid w:val="000704B6"/>
    <w:rsid w:val="00070DFD"/>
    <w:rsid w:val="0007142A"/>
    <w:rsid w:val="0007229D"/>
    <w:rsid w:val="00072337"/>
    <w:rsid w:val="00072CBF"/>
    <w:rsid w:val="0007311E"/>
    <w:rsid w:val="00073597"/>
    <w:rsid w:val="000739E2"/>
    <w:rsid w:val="00073C20"/>
    <w:rsid w:val="0007407D"/>
    <w:rsid w:val="00074DAB"/>
    <w:rsid w:val="00074F21"/>
    <w:rsid w:val="00075D73"/>
    <w:rsid w:val="00075ED5"/>
    <w:rsid w:val="000760C0"/>
    <w:rsid w:val="00076E66"/>
    <w:rsid w:val="00077788"/>
    <w:rsid w:val="00077B0E"/>
    <w:rsid w:val="000800EA"/>
    <w:rsid w:val="00081C90"/>
    <w:rsid w:val="000831AC"/>
    <w:rsid w:val="0008499A"/>
    <w:rsid w:val="0008559F"/>
    <w:rsid w:val="000866EA"/>
    <w:rsid w:val="0008724C"/>
    <w:rsid w:val="000877B9"/>
    <w:rsid w:val="00087ECF"/>
    <w:rsid w:val="000900E4"/>
    <w:rsid w:val="000904D6"/>
    <w:rsid w:val="00090B02"/>
    <w:rsid w:val="00091BE0"/>
    <w:rsid w:val="0009221C"/>
    <w:rsid w:val="0009348E"/>
    <w:rsid w:val="00093546"/>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4359"/>
    <w:rsid w:val="000B50D3"/>
    <w:rsid w:val="000B52AD"/>
    <w:rsid w:val="000B5B29"/>
    <w:rsid w:val="000B60B2"/>
    <w:rsid w:val="000B7602"/>
    <w:rsid w:val="000B7D92"/>
    <w:rsid w:val="000C28C0"/>
    <w:rsid w:val="000C2965"/>
    <w:rsid w:val="000C2AE3"/>
    <w:rsid w:val="000C2E3E"/>
    <w:rsid w:val="000C5172"/>
    <w:rsid w:val="000C5549"/>
    <w:rsid w:val="000C755A"/>
    <w:rsid w:val="000D54B5"/>
    <w:rsid w:val="000D56A8"/>
    <w:rsid w:val="000D56AE"/>
    <w:rsid w:val="000D5713"/>
    <w:rsid w:val="000D5ACB"/>
    <w:rsid w:val="000D67AC"/>
    <w:rsid w:val="000D6E5B"/>
    <w:rsid w:val="000D730E"/>
    <w:rsid w:val="000D750C"/>
    <w:rsid w:val="000E0336"/>
    <w:rsid w:val="000E03DB"/>
    <w:rsid w:val="000E12FD"/>
    <w:rsid w:val="000E1514"/>
    <w:rsid w:val="000E1B99"/>
    <w:rsid w:val="000E1F4F"/>
    <w:rsid w:val="000E2371"/>
    <w:rsid w:val="000E34B7"/>
    <w:rsid w:val="000E455F"/>
    <w:rsid w:val="000E5374"/>
    <w:rsid w:val="000E5594"/>
    <w:rsid w:val="000E650A"/>
    <w:rsid w:val="000E7B17"/>
    <w:rsid w:val="000F3696"/>
    <w:rsid w:val="000F399F"/>
    <w:rsid w:val="000F3B88"/>
    <w:rsid w:val="000F3C19"/>
    <w:rsid w:val="000F416A"/>
    <w:rsid w:val="000F517B"/>
    <w:rsid w:val="000F598F"/>
    <w:rsid w:val="000F5B7F"/>
    <w:rsid w:val="000F5BF5"/>
    <w:rsid w:val="000F5DDD"/>
    <w:rsid w:val="000F5FE7"/>
    <w:rsid w:val="000F6A0D"/>
    <w:rsid w:val="000F6FD0"/>
    <w:rsid w:val="000F7D6B"/>
    <w:rsid w:val="001005FB"/>
    <w:rsid w:val="00100AE9"/>
    <w:rsid w:val="001019D5"/>
    <w:rsid w:val="00102615"/>
    <w:rsid w:val="001026CE"/>
    <w:rsid w:val="0010331B"/>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7508"/>
    <w:rsid w:val="0011768F"/>
    <w:rsid w:val="00117884"/>
    <w:rsid w:val="00117A43"/>
    <w:rsid w:val="00120B4B"/>
    <w:rsid w:val="00120EE3"/>
    <w:rsid w:val="00121FDF"/>
    <w:rsid w:val="001223AF"/>
    <w:rsid w:val="00122D0B"/>
    <w:rsid w:val="0012353A"/>
    <w:rsid w:val="00123AAE"/>
    <w:rsid w:val="00124113"/>
    <w:rsid w:val="00124184"/>
    <w:rsid w:val="00125358"/>
    <w:rsid w:val="00126B19"/>
    <w:rsid w:val="001301E8"/>
    <w:rsid w:val="0013046F"/>
    <w:rsid w:val="00130B77"/>
    <w:rsid w:val="001328C5"/>
    <w:rsid w:val="001332B3"/>
    <w:rsid w:val="001340B4"/>
    <w:rsid w:val="00134D1A"/>
    <w:rsid w:val="00135DD1"/>
    <w:rsid w:val="00135F8C"/>
    <w:rsid w:val="00136431"/>
    <w:rsid w:val="0013687D"/>
    <w:rsid w:val="00136EFC"/>
    <w:rsid w:val="00140899"/>
    <w:rsid w:val="0014165D"/>
    <w:rsid w:val="001426BE"/>
    <w:rsid w:val="00142DE3"/>
    <w:rsid w:val="001432CA"/>
    <w:rsid w:val="001436F2"/>
    <w:rsid w:val="00143D17"/>
    <w:rsid w:val="001441B9"/>
    <w:rsid w:val="001457B8"/>
    <w:rsid w:val="0014662D"/>
    <w:rsid w:val="001468B0"/>
    <w:rsid w:val="00147251"/>
    <w:rsid w:val="00147A9B"/>
    <w:rsid w:val="00150F14"/>
    <w:rsid w:val="00153686"/>
    <w:rsid w:val="00153906"/>
    <w:rsid w:val="00154455"/>
    <w:rsid w:val="00154CDB"/>
    <w:rsid w:val="00154D35"/>
    <w:rsid w:val="00155E61"/>
    <w:rsid w:val="0015616F"/>
    <w:rsid w:val="00157364"/>
    <w:rsid w:val="0016100D"/>
    <w:rsid w:val="00161563"/>
    <w:rsid w:val="00163B2F"/>
    <w:rsid w:val="00164A7F"/>
    <w:rsid w:val="00164DBF"/>
    <w:rsid w:val="0016575D"/>
    <w:rsid w:val="001657D5"/>
    <w:rsid w:val="00165DD0"/>
    <w:rsid w:val="001678C3"/>
    <w:rsid w:val="00170107"/>
    <w:rsid w:val="00170116"/>
    <w:rsid w:val="0017071A"/>
    <w:rsid w:val="00171205"/>
    <w:rsid w:val="00171D78"/>
    <w:rsid w:val="0017295A"/>
    <w:rsid w:val="001737B3"/>
    <w:rsid w:val="001758C8"/>
    <w:rsid w:val="00176988"/>
    <w:rsid w:val="00177666"/>
    <w:rsid w:val="001777C0"/>
    <w:rsid w:val="00180091"/>
    <w:rsid w:val="00180ADA"/>
    <w:rsid w:val="00181175"/>
    <w:rsid w:val="001813D7"/>
    <w:rsid w:val="00181EB7"/>
    <w:rsid w:val="001820D4"/>
    <w:rsid w:val="0018237F"/>
    <w:rsid w:val="00182B3A"/>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C6B"/>
    <w:rsid w:val="001A1A85"/>
    <w:rsid w:val="001A1BBB"/>
    <w:rsid w:val="001A2799"/>
    <w:rsid w:val="001A2ABC"/>
    <w:rsid w:val="001A2FA8"/>
    <w:rsid w:val="001A346D"/>
    <w:rsid w:val="001A3892"/>
    <w:rsid w:val="001A3EEB"/>
    <w:rsid w:val="001A5627"/>
    <w:rsid w:val="001A569E"/>
    <w:rsid w:val="001A5D22"/>
    <w:rsid w:val="001A6173"/>
    <w:rsid w:val="001A7ABB"/>
    <w:rsid w:val="001B0DBF"/>
    <w:rsid w:val="001B14E3"/>
    <w:rsid w:val="001B2073"/>
    <w:rsid w:val="001B21FF"/>
    <w:rsid w:val="001B3218"/>
    <w:rsid w:val="001B333D"/>
    <w:rsid w:val="001B3AA9"/>
    <w:rsid w:val="001B4A5C"/>
    <w:rsid w:val="001B5093"/>
    <w:rsid w:val="001B51E2"/>
    <w:rsid w:val="001B53F8"/>
    <w:rsid w:val="001B5784"/>
    <w:rsid w:val="001B5893"/>
    <w:rsid w:val="001B5A71"/>
    <w:rsid w:val="001B686F"/>
    <w:rsid w:val="001B77F5"/>
    <w:rsid w:val="001B7B4A"/>
    <w:rsid w:val="001B7BD7"/>
    <w:rsid w:val="001B7CF8"/>
    <w:rsid w:val="001C01C9"/>
    <w:rsid w:val="001C021A"/>
    <w:rsid w:val="001C036C"/>
    <w:rsid w:val="001C08AB"/>
    <w:rsid w:val="001C0FC9"/>
    <w:rsid w:val="001C126D"/>
    <w:rsid w:val="001C1773"/>
    <w:rsid w:val="001C1C52"/>
    <w:rsid w:val="001C2645"/>
    <w:rsid w:val="001C31AB"/>
    <w:rsid w:val="001C34CF"/>
    <w:rsid w:val="001C38D9"/>
    <w:rsid w:val="001C4868"/>
    <w:rsid w:val="001C7999"/>
    <w:rsid w:val="001C79F2"/>
    <w:rsid w:val="001C7DAF"/>
    <w:rsid w:val="001D0919"/>
    <w:rsid w:val="001D177F"/>
    <w:rsid w:val="001D1853"/>
    <w:rsid w:val="001D2E12"/>
    <w:rsid w:val="001D327D"/>
    <w:rsid w:val="001D3AAE"/>
    <w:rsid w:val="001D437E"/>
    <w:rsid w:val="001D4D5A"/>
    <w:rsid w:val="001D7170"/>
    <w:rsid w:val="001D782C"/>
    <w:rsid w:val="001E1F93"/>
    <w:rsid w:val="001E3349"/>
    <w:rsid w:val="001E3862"/>
    <w:rsid w:val="001E44C4"/>
    <w:rsid w:val="001E49A9"/>
    <w:rsid w:val="001E4EA7"/>
    <w:rsid w:val="001E5034"/>
    <w:rsid w:val="001E664C"/>
    <w:rsid w:val="001E75FE"/>
    <w:rsid w:val="001E784C"/>
    <w:rsid w:val="001E7A54"/>
    <w:rsid w:val="001F002E"/>
    <w:rsid w:val="001F09CA"/>
    <w:rsid w:val="001F0AD0"/>
    <w:rsid w:val="001F2026"/>
    <w:rsid w:val="001F397A"/>
    <w:rsid w:val="001F4704"/>
    <w:rsid w:val="001F4B1B"/>
    <w:rsid w:val="001F4B87"/>
    <w:rsid w:val="001F4D39"/>
    <w:rsid w:val="001F59A1"/>
    <w:rsid w:val="001F744F"/>
    <w:rsid w:val="001F7C11"/>
    <w:rsid w:val="0020062A"/>
    <w:rsid w:val="00200C3E"/>
    <w:rsid w:val="00200E38"/>
    <w:rsid w:val="00201746"/>
    <w:rsid w:val="0020385B"/>
    <w:rsid w:val="00203C78"/>
    <w:rsid w:val="00205B6A"/>
    <w:rsid w:val="002061A3"/>
    <w:rsid w:val="00207931"/>
    <w:rsid w:val="00210143"/>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50DA"/>
    <w:rsid w:val="00227803"/>
    <w:rsid w:val="00227E13"/>
    <w:rsid w:val="002311C1"/>
    <w:rsid w:val="00232477"/>
    <w:rsid w:val="002357F5"/>
    <w:rsid w:val="0023592E"/>
    <w:rsid w:val="002359FD"/>
    <w:rsid w:val="00235C6B"/>
    <w:rsid w:val="00236771"/>
    <w:rsid w:val="002370E6"/>
    <w:rsid w:val="002402AE"/>
    <w:rsid w:val="00241D76"/>
    <w:rsid w:val="002427D8"/>
    <w:rsid w:val="002428A4"/>
    <w:rsid w:val="00242B7B"/>
    <w:rsid w:val="002440A9"/>
    <w:rsid w:val="00246EDB"/>
    <w:rsid w:val="002470FE"/>
    <w:rsid w:val="00247A3C"/>
    <w:rsid w:val="00251B61"/>
    <w:rsid w:val="002525E5"/>
    <w:rsid w:val="00252A21"/>
    <w:rsid w:val="0025349C"/>
    <w:rsid w:val="00256959"/>
    <w:rsid w:val="00257084"/>
    <w:rsid w:val="00257720"/>
    <w:rsid w:val="00257B1D"/>
    <w:rsid w:val="00257BB4"/>
    <w:rsid w:val="00257CBD"/>
    <w:rsid w:val="00257D5C"/>
    <w:rsid w:val="002601F1"/>
    <w:rsid w:val="0026060A"/>
    <w:rsid w:val="0026076B"/>
    <w:rsid w:val="002608BF"/>
    <w:rsid w:val="002611C2"/>
    <w:rsid w:val="00261317"/>
    <w:rsid w:val="002626BC"/>
    <w:rsid w:val="00262C39"/>
    <w:rsid w:val="00264710"/>
    <w:rsid w:val="002652D6"/>
    <w:rsid w:val="00266046"/>
    <w:rsid w:val="0026638A"/>
    <w:rsid w:val="00266A7B"/>
    <w:rsid w:val="00266BDC"/>
    <w:rsid w:val="00267417"/>
    <w:rsid w:val="00270008"/>
    <w:rsid w:val="0027189E"/>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833"/>
    <w:rsid w:val="00281BB1"/>
    <w:rsid w:val="00281F5D"/>
    <w:rsid w:val="002829C3"/>
    <w:rsid w:val="002830CD"/>
    <w:rsid w:val="002841C5"/>
    <w:rsid w:val="002845BD"/>
    <w:rsid w:val="0028470C"/>
    <w:rsid w:val="002858B6"/>
    <w:rsid w:val="00285DBF"/>
    <w:rsid w:val="0029029C"/>
    <w:rsid w:val="00291D81"/>
    <w:rsid w:val="00291FBD"/>
    <w:rsid w:val="00293A54"/>
    <w:rsid w:val="00293D6D"/>
    <w:rsid w:val="0029446A"/>
    <w:rsid w:val="00294C61"/>
    <w:rsid w:val="00295535"/>
    <w:rsid w:val="00296B89"/>
    <w:rsid w:val="002A00E1"/>
    <w:rsid w:val="002A2F43"/>
    <w:rsid w:val="002A2F77"/>
    <w:rsid w:val="002A3AE6"/>
    <w:rsid w:val="002A3EFB"/>
    <w:rsid w:val="002A41C5"/>
    <w:rsid w:val="002A44A1"/>
    <w:rsid w:val="002A48DA"/>
    <w:rsid w:val="002A4952"/>
    <w:rsid w:val="002A4B4F"/>
    <w:rsid w:val="002A52CD"/>
    <w:rsid w:val="002A6460"/>
    <w:rsid w:val="002A6FA4"/>
    <w:rsid w:val="002B0AAC"/>
    <w:rsid w:val="002B1E31"/>
    <w:rsid w:val="002B2596"/>
    <w:rsid w:val="002B2FEC"/>
    <w:rsid w:val="002B47B4"/>
    <w:rsid w:val="002C0438"/>
    <w:rsid w:val="002C0672"/>
    <w:rsid w:val="002C0C4D"/>
    <w:rsid w:val="002C160B"/>
    <w:rsid w:val="002C1B76"/>
    <w:rsid w:val="002C23A0"/>
    <w:rsid w:val="002C402A"/>
    <w:rsid w:val="002C43DC"/>
    <w:rsid w:val="002C43E0"/>
    <w:rsid w:val="002C4490"/>
    <w:rsid w:val="002C4FBA"/>
    <w:rsid w:val="002C50F0"/>
    <w:rsid w:val="002C5E35"/>
    <w:rsid w:val="002C6979"/>
    <w:rsid w:val="002C7169"/>
    <w:rsid w:val="002C740A"/>
    <w:rsid w:val="002C7D4A"/>
    <w:rsid w:val="002D0114"/>
    <w:rsid w:val="002D068D"/>
    <w:rsid w:val="002D1955"/>
    <w:rsid w:val="002D1B51"/>
    <w:rsid w:val="002D20E3"/>
    <w:rsid w:val="002D2679"/>
    <w:rsid w:val="002D2B57"/>
    <w:rsid w:val="002D2F95"/>
    <w:rsid w:val="002D3B6C"/>
    <w:rsid w:val="002D44C1"/>
    <w:rsid w:val="002D5E76"/>
    <w:rsid w:val="002D7D7C"/>
    <w:rsid w:val="002E05DE"/>
    <w:rsid w:val="002E0877"/>
    <w:rsid w:val="002E18E0"/>
    <w:rsid w:val="002E1EA1"/>
    <w:rsid w:val="002E1EDE"/>
    <w:rsid w:val="002E292C"/>
    <w:rsid w:val="002E4295"/>
    <w:rsid w:val="002E5AC7"/>
    <w:rsid w:val="002E6C00"/>
    <w:rsid w:val="002E6DF8"/>
    <w:rsid w:val="002E72E3"/>
    <w:rsid w:val="002F088A"/>
    <w:rsid w:val="002F0C70"/>
    <w:rsid w:val="002F1355"/>
    <w:rsid w:val="002F1B61"/>
    <w:rsid w:val="002F202B"/>
    <w:rsid w:val="002F238F"/>
    <w:rsid w:val="002F35D0"/>
    <w:rsid w:val="002F4710"/>
    <w:rsid w:val="002F4737"/>
    <w:rsid w:val="002F498E"/>
    <w:rsid w:val="002F4BAF"/>
    <w:rsid w:val="002F628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6489"/>
    <w:rsid w:val="00326698"/>
    <w:rsid w:val="00326B3F"/>
    <w:rsid w:val="003278C5"/>
    <w:rsid w:val="00327CB3"/>
    <w:rsid w:val="00327E93"/>
    <w:rsid w:val="00330405"/>
    <w:rsid w:val="0033086B"/>
    <w:rsid w:val="0033168C"/>
    <w:rsid w:val="00332278"/>
    <w:rsid w:val="00332444"/>
    <w:rsid w:val="003325EE"/>
    <w:rsid w:val="00332739"/>
    <w:rsid w:val="003333C5"/>
    <w:rsid w:val="00333680"/>
    <w:rsid w:val="003344CD"/>
    <w:rsid w:val="0033460D"/>
    <w:rsid w:val="003351AE"/>
    <w:rsid w:val="003354EC"/>
    <w:rsid w:val="0033580F"/>
    <w:rsid w:val="00335880"/>
    <w:rsid w:val="00335C79"/>
    <w:rsid w:val="00337A99"/>
    <w:rsid w:val="00343B89"/>
    <w:rsid w:val="0034403D"/>
    <w:rsid w:val="00344DD3"/>
    <w:rsid w:val="003450A8"/>
    <w:rsid w:val="003460D4"/>
    <w:rsid w:val="0034664C"/>
    <w:rsid w:val="00347789"/>
    <w:rsid w:val="003477DD"/>
    <w:rsid w:val="00350B72"/>
    <w:rsid w:val="00350DF1"/>
    <w:rsid w:val="00350FBF"/>
    <w:rsid w:val="003518D9"/>
    <w:rsid w:val="00351E97"/>
    <w:rsid w:val="0035230E"/>
    <w:rsid w:val="0035263A"/>
    <w:rsid w:val="00352CCA"/>
    <w:rsid w:val="003531F0"/>
    <w:rsid w:val="00355593"/>
    <w:rsid w:val="00355BC1"/>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217"/>
    <w:rsid w:val="003846CA"/>
    <w:rsid w:val="0038477C"/>
    <w:rsid w:val="00384F2A"/>
    <w:rsid w:val="0038543B"/>
    <w:rsid w:val="0038590C"/>
    <w:rsid w:val="003859BE"/>
    <w:rsid w:val="003860CF"/>
    <w:rsid w:val="00387322"/>
    <w:rsid w:val="00387B04"/>
    <w:rsid w:val="00390185"/>
    <w:rsid w:val="00390700"/>
    <w:rsid w:val="003915CB"/>
    <w:rsid w:val="00391C11"/>
    <w:rsid w:val="00391E85"/>
    <w:rsid w:val="00392212"/>
    <w:rsid w:val="00392C38"/>
    <w:rsid w:val="00392D28"/>
    <w:rsid w:val="003930AE"/>
    <w:rsid w:val="00393205"/>
    <w:rsid w:val="003933B3"/>
    <w:rsid w:val="00393404"/>
    <w:rsid w:val="00393431"/>
    <w:rsid w:val="00397246"/>
    <w:rsid w:val="00397B97"/>
    <w:rsid w:val="00397CD4"/>
    <w:rsid w:val="00397E32"/>
    <w:rsid w:val="003A2733"/>
    <w:rsid w:val="003A3B0D"/>
    <w:rsid w:val="003A4C65"/>
    <w:rsid w:val="003A50C5"/>
    <w:rsid w:val="003A5944"/>
    <w:rsid w:val="003A5E57"/>
    <w:rsid w:val="003A712C"/>
    <w:rsid w:val="003A7565"/>
    <w:rsid w:val="003A7D78"/>
    <w:rsid w:val="003B04F5"/>
    <w:rsid w:val="003B08E1"/>
    <w:rsid w:val="003B153A"/>
    <w:rsid w:val="003B2EDB"/>
    <w:rsid w:val="003B342E"/>
    <w:rsid w:val="003B3901"/>
    <w:rsid w:val="003B3A6B"/>
    <w:rsid w:val="003B3D8D"/>
    <w:rsid w:val="003B4D8E"/>
    <w:rsid w:val="003B4E5D"/>
    <w:rsid w:val="003B539E"/>
    <w:rsid w:val="003B5665"/>
    <w:rsid w:val="003B5EEA"/>
    <w:rsid w:val="003B5EEB"/>
    <w:rsid w:val="003B6858"/>
    <w:rsid w:val="003B6BED"/>
    <w:rsid w:val="003B716C"/>
    <w:rsid w:val="003C050B"/>
    <w:rsid w:val="003C1BB5"/>
    <w:rsid w:val="003C22B5"/>
    <w:rsid w:val="003C2303"/>
    <w:rsid w:val="003C281A"/>
    <w:rsid w:val="003C2ED6"/>
    <w:rsid w:val="003C3100"/>
    <w:rsid w:val="003C3A15"/>
    <w:rsid w:val="003C4119"/>
    <w:rsid w:val="003C4B2E"/>
    <w:rsid w:val="003C64FE"/>
    <w:rsid w:val="003C68D6"/>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722"/>
    <w:rsid w:val="003E5A5B"/>
    <w:rsid w:val="003E7A39"/>
    <w:rsid w:val="003F04E3"/>
    <w:rsid w:val="003F0D0B"/>
    <w:rsid w:val="003F1F46"/>
    <w:rsid w:val="003F54AA"/>
    <w:rsid w:val="003F5878"/>
    <w:rsid w:val="003F592E"/>
    <w:rsid w:val="003F6477"/>
    <w:rsid w:val="003F6E62"/>
    <w:rsid w:val="003F6FDA"/>
    <w:rsid w:val="004005BF"/>
    <w:rsid w:val="00400930"/>
    <w:rsid w:val="0040344F"/>
    <w:rsid w:val="00403CCE"/>
    <w:rsid w:val="00404632"/>
    <w:rsid w:val="00404878"/>
    <w:rsid w:val="00404EF7"/>
    <w:rsid w:val="00405DD1"/>
    <w:rsid w:val="00407270"/>
    <w:rsid w:val="00407C31"/>
    <w:rsid w:val="00410368"/>
    <w:rsid w:val="0041086E"/>
    <w:rsid w:val="00411543"/>
    <w:rsid w:val="00411F66"/>
    <w:rsid w:val="0041305D"/>
    <w:rsid w:val="004133A0"/>
    <w:rsid w:val="004138DE"/>
    <w:rsid w:val="00413FB4"/>
    <w:rsid w:val="00414516"/>
    <w:rsid w:val="004155A6"/>
    <w:rsid w:val="00415A54"/>
    <w:rsid w:val="0042019C"/>
    <w:rsid w:val="00422B3A"/>
    <w:rsid w:val="0042314B"/>
    <w:rsid w:val="004234A6"/>
    <w:rsid w:val="0042393E"/>
    <w:rsid w:val="00423FF8"/>
    <w:rsid w:val="004256E1"/>
    <w:rsid w:val="00427C1D"/>
    <w:rsid w:val="00430585"/>
    <w:rsid w:val="00432392"/>
    <w:rsid w:val="0043267E"/>
    <w:rsid w:val="0043363D"/>
    <w:rsid w:val="00433A7B"/>
    <w:rsid w:val="004342D2"/>
    <w:rsid w:val="00434336"/>
    <w:rsid w:val="00435CB4"/>
    <w:rsid w:val="00436187"/>
    <w:rsid w:val="00436B5E"/>
    <w:rsid w:val="00436BF0"/>
    <w:rsid w:val="00437297"/>
    <w:rsid w:val="0043768D"/>
    <w:rsid w:val="00437F75"/>
    <w:rsid w:val="00441542"/>
    <w:rsid w:val="00441749"/>
    <w:rsid w:val="0044194C"/>
    <w:rsid w:val="00441D98"/>
    <w:rsid w:val="004420CB"/>
    <w:rsid w:val="00442A1C"/>
    <w:rsid w:val="004433E9"/>
    <w:rsid w:val="00444283"/>
    <w:rsid w:val="0044436B"/>
    <w:rsid w:val="004458D1"/>
    <w:rsid w:val="00445C5D"/>
    <w:rsid w:val="00446476"/>
    <w:rsid w:val="00446810"/>
    <w:rsid w:val="00446B51"/>
    <w:rsid w:val="00447C90"/>
    <w:rsid w:val="00450B8E"/>
    <w:rsid w:val="00450C9A"/>
    <w:rsid w:val="004534C3"/>
    <w:rsid w:val="00453C21"/>
    <w:rsid w:val="00453CC5"/>
    <w:rsid w:val="00454240"/>
    <w:rsid w:val="00454B22"/>
    <w:rsid w:val="00455DD2"/>
    <w:rsid w:val="00456AD8"/>
    <w:rsid w:val="00456DB6"/>
    <w:rsid w:val="004571F7"/>
    <w:rsid w:val="0045757F"/>
    <w:rsid w:val="00460043"/>
    <w:rsid w:val="0046063A"/>
    <w:rsid w:val="00460720"/>
    <w:rsid w:val="00461287"/>
    <w:rsid w:val="00461D4B"/>
    <w:rsid w:val="00462049"/>
    <w:rsid w:val="00462AEB"/>
    <w:rsid w:val="00464440"/>
    <w:rsid w:val="004662DB"/>
    <w:rsid w:val="004668D0"/>
    <w:rsid w:val="004674BF"/>
    <w:rsid w:val="00467716"/>
    <w:rsid w:val="004704C0"/>
    <w:rsid w:val="0047079D"/>
    <w:rsid w:val="00471FA3"/>
    <w:rsid w:val="004720EE"/>
    <w:rsid w:val="004722AE"/>
    <w:rsid w:val="0047279D"/>
    <w:rsid w:val="00472854"/>
    <w:rsid w:val="00472866"/>
    <w:rsid w:val="00473182"/>
    <w:rsid w:val="00473668"/>
    <w:rsid w:val="00473A85"/>
    <w:rsid w:val="00473F80"/>
    <w:rsid w:val="004746D2"/>
    <w:rsid w:val="00475123"/>
    <w:rsid w:val="00475769"/>
    <w:rsid w:val="00475EC1"/>
    <w:rsid w:val="004766A8"/>
    <w:rsid w:val="00480905"/>
    <w:rsid w:val="00480B15"/>
    <w:rsid w:val="00481978"/>
    <w:rsid w:val="0048209B"/>
    <w:rsid w:val="0048249D"/>
    <w:rsid w:val="00482EDA"/>
    <w:rsid w:val="0048376F"/>
    <w:rsid w:val="00484512"/>
    <w:rsid w:val="004846A5"/>
    <w:rsid w:val="00484CC6"/>
    <w:rsid w:val="00484F61"/>
    <w:rsid w:val="00485C84"/>
    <w:rsid w:val="004878F4"/>
    <w:rsid w:val="00491A95"/>
    <w:rsid w:val="00492D23"/>
    <w:rsid w:val="00492F89"/>
    <w:rsid w:val="004931F9"/>
    <w:rsid w:val="004934F3"/>
    <w:rsid w:val="004935B3"/>
    <w:rsid w:val="004949B6"/>
    <w:rsid w:val="00495E11"/>
    <w:rsid w:val="004A03E6"/>
    <w:rsid w:val="004A0928"/>
    <w:rsid w:val="004A171D"/>
    <w:rsid w:val="004A1A94"/>
    <w:rsid w:val="004A37B1"/>
    <w:rsid w:val="004A4320"/>
    <w:rsid w:val="004A4E57"/>
    <w:rsid w:val="004A5A95"/>
    <w:rsid w:val="004A700B"/>
    <w:rsid w:val="004A7846"/>
    <w:rsid w:val="004A7A64"/>
    <w:rsid w:val="004A7B57"/>
    <w:rsid w:val="004A7D93"/>
    <w:rsid w:val="004A7E29"/>
    <w:rsid w:val="004B078F"/>
    <w:rsid w:val="004B1B6E"/>
    <w:rsid w:val="004B20D4"/>
    <w:rsid w:val="004B22AD"/>
    <w:rsid w:val="004B2397"/>
    <w:rsid w:val="004B265B"/>
    <w:rsid w:val="004B3753"/>
    <w:rsid w:val="004B3787"/>
    <w:rsid w:val="004B3952"/>
    <w:rsid w:val="004B3CF2"/>
    <w:rsid w:val="004B3ECE"/>
    <w:rsid w:val="004B4416"/>
    <w:rsid w:val="004B51BC"/>
    <w:rsid w:val="004B6316"/>
    <w:rsid w:val="004B6A5A"/>
    <w:rsid w:val="004B702B"/>
    <w:rsid w:val="004B7506"/>
    <w:rsid w:val="004B7D1F"/>
    <w:rsid w:val="004C08CB"/>
    <w:rsid w:val="004C16BA"/>
    <w:rsid w:val="004C2122"/>
    <w:rsid w:val="004C239D"/>
    <w:rsid w:val="004C2466"/>
    <w:rsid w:val="004C29B4"/>
    <w:rsid w:val="004C48F0"/>
    <w:rsid w:val="004C5C4A"/>
    <w:rsid w:val="004C63F5"/>
    <w:rsid w:val="004C7120"/>
    <w:rsid w:val="004C73E2"/>
    <w:rsid w:val="004C7BC1"/>
    <w:rsid w:val="004C7BEB"/>
    <w:rsid w:val="004C7FD1"/>
    <w:rsid w:val="004D1493"/>
    <w:rsid w:val="004D1D71"/>
    <w:rsid w:val="004D2D1D"/>
    <w:rsid w:val="004D4098"/>
    <w:rsid w:val="004D41E8"/>
    <w:rsid w:val="004D44FE"/>
    <w:rsid w:val="004D49D4"/>
    <w:rsid w:val="004D6447"/>
    <w:rsid w:val="004D6762"/>
    <w:rsid w:val="004D75A9"/>
    <w:rsid w:val="004E0568"/>
    <w:rsid w:val="004E1511"/>
    <w:rsid w:val="004E1A84"/>
    <w:rsid w:val="004E1E62"/>
    <w:rsid w:val="004E20FC"/>
    <w:rsid w:val="004E2194"/>
    <w:rsid w:val="004E3C9D"/>
    <w:rsid w:val="004E4B35"/>
    <w:rsid w:val="004E55EA"/>
    <w:rsid w:val="004E65E8"/>
    <w:rsid w:val="004E6CCE"/>
    <w:rsid w:val="004E791E"/>
    <w:rsid w:val="004F03E1"/>
    <w:rsid w:val="004F04C2"/>
    <w:rsid w:val="004F10E5"/>
    <w:rsid w:val="004F1425"/>
    <w:rsid w:val="004F1C80"/>
    <w:rsid w:val="004F1E08"/>
    <w:rsid w:val="004F4881"/>
    <w:rsid w:val="004F5CFD"/>
    <w:rsid w:val="004F6A3A"/>
    <w:rsid w:val="004F6C34"/>
    <w:rsid w:val="004F7659"/>
    <w:rsid w:val="004F7713"/>
    <w:rsid w:val="00500221"/>
    <w:rsid w:val="00501541"/>
    <w:rsid w:val="005022DD"/>
    <w:rsid w:val="00504A65"/>
    <w:rsid w:val="00504B48"/>
    <w:rsid w:val="005051C0"/>
    <w:rsid w:val="005059EA"/>
    <w:rsid w:val="00506387"/>
    <w:rsid w:val="005071C6"/>
    <w:rsid w:val="005100DE"/>
    <w:rsid w:val="005114F5"/>
    <w:rsid w:val="0051423B"/>
    <w:rsid w:val="00515230"/>
    <w:rsid w:val="00516178"/>
    <w:rsid w:val="00516906"/>
    <w:rsid w:val="00516C1F"/>
    <w:rsid w:val="0052036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5120"/>
    <w:rsid w:val="00536F67"/>
    <w:rsid w:val="005401A1"/>
    <w:rsid w:val="00540C97"/>
    <w:rsid w:val="005412FC"/>
    <w:rsid w:val="00541C7A"/>
    <w:rsid w:val="00542B2B"/>
    <w:rsid w:val="00542C77"/>
    <w:rsid w:val="00542C84"/>
    <w:rsid w:val="00542D6B"/>
    <w:rsid w:val="00543672"/>
    <w:rsid w:val="005437A4"/>
    <w:rsid w:val="00543AA0"/>
    <w:rsid w:val="005442F5"/>
    <w:rsid w:val="00545A74"/>
    <w:rsid w:val="0054700B"/>
    <w:rsid w:val="00547250"/>
    <w:rsid w:val="0054769A"/>
    <w:rsid w:val="00547841"/>
    <w:rsid w:val="00547FB0"/>
    <w:rsid w:val="005500A4"/>
    <w:rsid w:val="0055065F"/>
    <w:rsid w:val="00552491"/>
    <w:rsid w:val="00553D72"/>
    <w:rsid w:val="00553ECD"/>
    <w:rsid w:val="005548DD"/>
    <w:rsid w:val="00554E36"/>
    <w:rsid w:val="00554FD6"/>
    <w:rsid w:val="00555038"/>
    <w:rsid w:val="00556D2F"/>
    <w:rsid w:val="00557400"/>
    <w:rsid w:val="0056049C"/>
    <w:rsid w:val="00560579"/>
    <w:rsid w:val="00560C14"/>
    <w:rsid w:val="00562CB0"/>
    <w:rsid w:val="0056348C"/>
    <w:rsid w:val="00563C57"/>
    <w:rsid w:val="00563C76"/>
    <w:rsid w:val="00563F9B"/>
    <w:rsid w:val="005703AE"/>
    <w:rsid w:val="0057098E"/>
    <w:rsid w:val="00570B62"/>
    <w:rsid w:val="0057114D"/>
    <w:rsid w:val="005723B8"/>
    <w:rsid w:val="00575EE1"/>
    <w:rsid w:val="0057648C"/>
    <w:rsid w:val="00576D46"/>
    <w:rsid w:val="00576F26"/>
    <w:rsid w:val="00577BFC"/>
    <w:rsid w:val="00577C9E"/>
    <w:rsid w:val="005835F1"/>
    <w:rsid w:val="00585440"/>
    <w:rsid w:val="00586AF9"/>
    <w:rsid w:val="00587350"/>
    <w:rsid w:val="00587D86"/>
    <w:rsid w:val="00587F4C"/>
    <w:rsid w:val="005905A7"/>
    <w:rsid w:val="0059073F"/>
    <w:rsid w:val="00591762"/>
    <w:rsid w:val="00593C2F"/>
    <w:rsid w:val="00594130"/>
    <w:rsid w:val="0059427D"/>
    <w:rsid w:val="00594C63"/>
    <w:rsid w:val="005951AF"/>
    <w:rsid w:val="005955A0"/>
    <w:rsid w:val="00595B90"/>
    <w:rsid w:val="00595DC9"/>
    <w:rsid w:val="00596288"/>
    <w:rsid w:val="00596827"/>
    <w:rsid w:val="0059690A"/>
    <w:rsid w:val="00596FCA"/>
    <w:rsid w:val="005A0048"/>
    <w:rsid w:val="005A2853"/>
    <w:rsid w:val="005A3F87"/>
    <w:rsid w:val="005A475A"/>
    <w:rsid w:val="005A5A44"/>
    <w:rsid w:val="005A691F"/>
    <w:rsid w:val="005A7FF9"/>
    <w:rsid w:val="005B0AE2"/>
    <w:rsid w:val="005B1960"/>
    <w:rsid w:val="005B1A0D"/>
    <w:rsid w:val="005B1E27"/>
    <w:rsid w:val="005B1E29"/>
    <w:rsid w:val="005B21FC"/>
    <w:rsid w:val="005B452A"/>
    <w:rsid w:val="005B4784"/>
    <w:rsid w:val="005B50A4"/>
    <w:rsid w:val="005B5984"/>
    <w:rsid w:val="005C2343"/>
    <w:rsid w:val="005C2465"/>
    <w:rsid w:val="005C2C58"/>
    <w:rsid w:val="005C3171"/>
    <w:rsid w:val="005C3437"/>
    <w:rsid w:val="005C4B0D"/>
    <w:rsid w:val="005C57C1"/>
    <w:rsid w:val="005C5AEF"/>
    <w:rsid w:val="005C60C0"/>
    <w:rsid w:val="005C6EBD"/>
    <w:rsid w:val="005C7E90"/>
    <w:rsid w:val="005D0C97"/>
    <w:rsid w:val="005D1D80"/>
    <w:rsid w:val="005D3284"/>
    <w:rsid w:val="005D32AB"/>
    <w:rsid w:val="005D3DDB"/>
    <w:rsid w:val="005D4783"/>
    <w:rsid w:val="005D4F44"/>
    <w:rsid w:val="005D505C"/>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F02F7"/>
    <w:rsid w:val="005F07C3"/>
    <w:rsid w:val="005F18AA"/>
    <w:rsid w:val="005F1ADC"/>
    <w:rsid w:val="005F1B76"/>
    <w:rsid w:val="005F2268"/>
    <w:rsid w:val="005F2908"/>
    <w:rsid w:val="005F43CC"/>
    <w:rsid w:val="005F52C2"/>
    <w:rsid w:val="005F6B3C"/>
    <w:rsid w:val="005F6D9C"/>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39E"/>
    <w:rsid w:val="00615B32"/>
    <w:rsid w:val="00616B6B"/>
    <w:rsid w:val="00617164"/>
    <w:rsid w:val="0061758E"/>
    <w:rsid w:val="006178A4"/>
    <w:rsid w:val="00621FB6"/>
    <w:rsid w:val="0062273D"/>
    <w:rsid w:val="00622D3F"/>
    <w:rsid w:val="00623565"/>
    <w:rsid w:val="0062425D"/>
    <w:rsid w:val="006247C7"/>
    <w:rsid w:val="0062526D"/>
    <w:rsid w:val="00625942"/>
    <w:rsid w:val="00627163"/>
    <w:rsid w:val="006275CF"/>
    <w:rsid w:val="00627815"/>
    <w:rsid w:val="00630379"/>
    <w:rsid w:val="00630384"/>
    <w:rsid w:val="00630830"/>
    <w:rsid w:val="00630BE6"/>
    <w:rsid w:val="00630EC5"/>
    <w:rsid w:val="00631190"/>
    <w:rsid w:val="00631CA5"/>
    <w:rsid w:val="00631FBB"/>
    <w:rsid w:val="0063245B"/>
    <w:rsid w:val="00632943"/>
    <w:rsid w:val="00632ECB"/>
    <w:rsid w:val="0063316C"/>
    <w:rsid w:val="00634DB0"/>
    <w:rsid w:val="00635BC8"/>
    <w:rsid w:val="00636311"/>
    <w:rsid w:val="00636408"/>
    <w:rsid w:val="006371A3"/>
    <w:rsid w:val="006374AC"/>
    <w:rsid w:val="006405D7"/>
    <w:rsid w:val="006409D2"/>
    <w:rsid w:val="006414E0"/>
    <w:rsid w:val="0064161D"/>
    <w:rsid w:val="0064191E"/>
    <w:rsid w:val="006423B2"/>
    <w:rsid w:val="00642ABB"/>
    <w:rsid w:val="00642E64"/>
    <w:rsid w:val="00643144"/>
    <w:rsid w:val="0064329A"/>
    <w:rsid w:val="006435DC"/>
    <w:rsid w:val="00643916"/>
    <w:rsid w:val="00643C11"/>
    <w:rsid w:val="00643D9B"/>
    <w:rsid w:val="00644584"/>
    <w:rsid w:val="006450F6"/>
    <w:rsid w:val="0064572F"/>
    <w:rsid w:val="00646D2E"/>
    <w:rsid w:val="00646F09"/>
    <w:rsid w:val="006479B9"/>
    <w:rsid w:val="00647CE0"/>
    <w:rsid w:val="00650049"/>
    <w:rsid w:val="00650706"/>
    <w:rsid w:val="00650997"/>
    <w:rsid w:val="00650BF1"/>
    <w:rsid w:val="006517A1"/>
    <w:rsid w:val="00651F3A"/>
    <w:rsid w:val="00652D6E"/>
    <w:rsid w:val="006532B6"/>
    <w:rsid w:val="00655175"/>
    <w:rsid w:val="00656793"/>
    <w:rsid w:val="00656B7B"/>
    <w:rsid w:val="00656C05"/>
    <w:rsid w:val="00657D29"/>
    <w:rsid w:val="00660FAA"/>
    <w:rsid w:val="00661E82"/>
    <w:rsid w:val="00662228"/>
    <w:rsid w:val="00662A38"/>
    <w:rsid w:val="00662BCF"/>
    <w:rsid w:val="00662FFA"/>
    <w:rsid w:val="006633F5"/>
    <w:rsid w:val="00663B58"/>
    <w:rsid w:val="00664609"/>
    <w:rsid w:val="00665F60"/>
    <w:rsid w:val="006662BD"/>
    <w:rsid w:val="006675C1"/>
    <w:rsid w:val="00670462"/>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8048B"/>
    <w:rsid w:val="006804D5"/>
    <w:rsid w:val="006805FC"/>
    <w:rsid w:val="00680ABB"/>
    <w:rsid w:val="006812B9"/>
    <w:rsid w:val="0068165E"/>
    <w:rsid w:val="00681FC1"/>
    <w:rsid w:val="0068316B"/>
    <w:rsid w:val="00683C6D"/>
    <w:rsid w:val="006847C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0C84"/>
    <w:rsid w:val="006A4325"/>
    <w:rsid w:val="006A4345"/>
    <w:rsid w:val="006A57A7"/>
    <w:rsid w:val="006A7473"/>
    <w:rsid w:val="006A7615"/>
    <w:rsid w:val="006A76CA"/>
    <w:rsid w:val="006A7FC7"/>
    <w:rsid w:val="006B0ABC"/>
    <w:rsid w:val="006B0C68"/>
    <w:rsid w:val="006B12B2"/>
    <w:rsid w:val="006B1887"/>
    <w:rsid w:val="006B1A25"/>
    <w:rsid w:val="006B1AEE"/>
    <w:rsid w:val="006B2955"/>
    <w:rsid w:val="006B2BFD"/>
    <w:rsid w:val="006B3561"/>
    <w:rsid w:val="006B4A04"/>
    <w:rsid w:val="006B4C0D"/>
    <w:rsid w:val="006B509E"/>
    <w:rsid w:val="006B6647"/>
    <w:rsid w:val="006B797F"/>
    <w:rsid w:val="006C065C"/>
    <w:rsid w:val="006C116B"/>
    <w:rsid w:val="006C2C4F"/>
    <w:rsid w:val="006C3610"/>
    <w:rsid w:val="006C3E3F"/>
    <w:rsid w:val="006C3F7C"/>
    <w:rsid w:val="006C61C6"/>
    <w:rsid w:val="006C723E"/>
    <w:rsid w:val="006C7985"/>
    <w:rsid w:val="006C79B2"/>
    <w:rsid w:val="006D0000"/>
    <w:rsid w:val="006D1262"/>
    <w:rsid w:val="006D12F6"/>
    <w:rsid w:val="006D1626"/>
    <w:rsid w:val="006D1C11"/>
    <w:rsid w:val="006D1E9F"/>
    <w:rsid w:val="006D21D5"/>
    <w:rsid w:val="006D28ED"/>
    <w:rsid w:val="006D2D68"/>
    <w:rsid w:val="006D2F2A"/>
    <w:rsid w:val="006D4EB7"/>
    <w:rsid w:val="006D5486"/>
    <w:rsid w:val="006D6069"/>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1B4"/>
    <w:rsid w:val="007024EB"/>
    <w:rsid w:val="00702ECB"/>
    <w:rsid w:val="007032D9"/>
    <w:rsid w:val="00704E58"/>
    <w:rsid w:val="0070579D"/>
    <w:rsid w:val="00706398"/>
    <w:rsid w:val="007071C2"/>
    <w:rsid w:val="00707B28"/>
    <w:rsid w:val="00710959"/>
    <w:rsid w:val="00710A7E"/>
    <w:rsid w:val="0071131A"/>
    <w:rsid w:val="00711BAC"/>
    <w:rsid w:val="007128F1"/>
    <w:rsid w:val="00714D22"/>
    <w:rsid w:val="00716F9A"/>
    <w:rsid w:val="00717281"/>
    <w:rsid w:val="00721B98"/>
    <w:rsid w:val="00721CA7"/>
    <w:rsid w:val="00723FD1"/>
    <w:rsid w:val="0072442A"/>
    <w:rsid w:val="00724EF8"/>
    <w:rsid w:val="00725850"/>
    <w:rsid w:val="00726C7C"/>
    <w:rsid w:val="007271CF"/>
    <w:rsid w:val="0072777B"/>
    <w:rsid w:val="00727FE0"/>
    <w:rsid w:val="00730E6E"/>
    <w:rsid w:val="00732517"/>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BB8"/>
    <w:rsid w:val="00745DD1"/>
    <w:rsid w:val="007462C3"/>
    <w:rsid w:val="00746630"/>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9D1"/>
    <w:rsid w:val="00765A93"/>
    <w:rsid w:val="00765EFB"/>
    <w:rsid w:val="00765F87"/>
    <w:rsid w:val="00766923"/>
    <w:rsid w:val="00771698"/>
    <w:rsid w:val="007724F7"/>
    <w:rsid w:val="00772D32"/>
    <w:rsid w:val="00773EE6"/>
    <w:rsid w:val="0077541A"/>
    <w:rsid w:val="007765C7"/>
    <w:rsid w:val="00776FEE"/>
    <w:rsid w:val="00777D40"/>
    <w:rsid w:val="007800DC"/>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443D"/>
    <w:rsid w:val="007A528D"/>
    <w:rsid w:val="007B0C28"/>
    <w:rsid w:val="007B22DE"/>
    <w:rsid w:val="007B2E5C"/>
    <w:rsid w:val="007B3E04"/>
    <w:rsid w:val="007B4260"/>
    <w:rsid w:val="007B492D"/>
    <w:rsid w:val="007B4AEC"/>
    <w:rsid w:val="007B4C49"/>
    <w:rsid w:val="007B5440"/>
    <w:rsid w:val="007B6239"/>
    <w:rsid w:val="007B6568"/>
    <w:rsid w:val="007B6BC8"/>
    <w:rsid w:val="007B6C86"/>
    <w:rsid w:val="007B71DF"/>
    <w:rsid w:val="007B75FE"/>
    <w:rsid w:val="007B77F2"/>
    <w:rsid w:val="007C0899"/>
    <w:rsid w:val="007C1655"/>
    <w:rsid w:val="007C269C"/>
    <w:rsid w:val="007C2743"/>
    <w:rsid w:val="007C2CDF"/>
    <w:rsid w:val="007C30E4"/>
    <w:rsid w:val="007C3685"/>
    <w:rsid w:val="007C3E01"/>
    <w:rsid w:val="007C4896"/>
    <w:rsid w:val="007C753A"/>
    <w:rsid w:val="007C7B29"/>
    <w:rsid w:val="007C7D0C"/>
    <w:rsid w:val="007D0A93"/>
    <w:rsid w:val="007D0F26"/>
    <w:rsid w:val="007D216A"/>
    <w:rsid w:val="007D35C3"/>
    <w:rsid w:val="007D4709"/>
    <w:rsid w:val="007D4E4E"/>
    <w:rsid w:val="007D4E5E"/>
    <w:rsid w:val="007D6DA4"/>
    <w:rsid w:val="007D77B2"/>
    <w:rsid w:val="007D7CD8"/>
    <w:rsid w:val="007D7EC8"/>
    <w:rsid w:val="007E04B2"/>
    <w:rsid w:val="007E06C7"/>
    <w:rsid w:val="007E19FB"/>
    <w:rsid w:val="007E1FC1"/>
    <w:rsid w:val="007E2C47"/>
    <w:rsid w:val="007E434F"/>
    <w:rsid w:val="007E4908"/>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ADB"/>
    <w:rsid w:val="00800039"/>
    <w:rsid w:val="008003F9"/>
    <w:rsid w:val="0080093D"/>
    <w:rsid w:val="00800EE4"/>
    <w:rsid w:val="008017E0"/>
    <w:rsid w:val="00802421"/>
    <w:rsid w:val="00803E57"/>
    <w:rsid w:val="008042D5"/>
    <w:rsid w:val="00804729"/>
    <w:rsid w:val="00804A20"/>
    <w:rsid w:val="00805439"/>
    <w:rsid w:val="00805C4B"/>
    <w:rsid w:val="00806148"/>
    <w:rsid w:val="00810C51"/>
    <w:rsid w:val="008114F7"/>
    <w:rsid w:val="008142F3"/>
    <w:rsid w:val="00815D82"/>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026"/>
    <w:rsid w:val="00830225"/>
    <w:rsid w:val="008313E9"/>
    <w:rsid w:val="00831DF1"/>
    <w:rsid w:val="008320B0"/>
    <w:rsid w:val="008324FE"/>
    <w:rsid w:val="0083273F"/>
    <w:rsid w:val="00832BE3"/>
    <w:rsid w:val="0083465C"/>
    <w:rsid w:val="00834777"/>
    <w:rsid w:val="0083589B"/>
    <w:rsid w:val="00835EE7"/>
    <w:rsid w:val="00836515"/>
    <w:rsid w:val="00837123"/>
    <w:rsid w:val="0083768B"/>
    <w:rsid w:val="00840024"/>
    <w:rsid w:val="008400C5"/>
    <w:rsid w:val="008401C6"/>
    <w:rsid w:val="0084037E"/>
    <w:rsid w:val="0084049A"/>
    <w:rsid w:val="00843737"/>
    <w:rsid w:val="00844AA7"/>
    <w:rsid w:val="00844DBD"/>
    <w:rsid w:val="008460A7"/>
    <w:rsid w:val="00846C4D"/>
    <w:rsid w:val="00850206"/>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56E72"/>
    <w:rsid w:val="008600FB"/>
    <w:rsid w:val="008602E0"/>
    <w:rsid w:val="00860F94"/>
    <w:rsid w:val="008618C8"/>
    <w:rsid w:val="008623B8"/>
    <w:rsid w:val="0086256A"/>
    <w:rsid w:val="00862767"/>
    <w:rsid w:val="008629AF"/>
    <w:rsid w:val="00864880"/>
    <w:rsid w:val="00866977"/>
    <w:rsid w:val="00866BA1"/>
    <w:rsid w:val="00867833"/>
    <w:rsid w:val="00867C42"/>
    <w:rsid w:val="008707D3"/>
    <w:rsid w:val="00871EDA"/>
    <w:rsid w:val="00872A46"/>
    <w:rsid w:val="0087380E"/>
    <w:rsid w:val="008738E6"/>
    <w:rsid w:val="00873DDE"/>
    <w:rsid w:val="00875A53"/>
    <w:rsid w:val="00876539"/>
    <w:rsid w:val="00876DDF"/>
    <w:rsid w:val="00876F76"/>
    <w:rsid w:val="00877608"/>
    <w:rsid w:val="00881F9E"/>
    <w:rsid w:val="008824FC"/>
    <w:rsid w:val="00882A99"/>
    <w:rsid w:val="00883D7C"/>
    <w:rsid w:val="00884766"/>
    <w:rsid w:val="00884A66"/>
    <w:rsid w:val="00885AC5"/>
    <w:rsid w:val="00887364"/>
    <w:rsid w:val="008920BA"/>
    <w:rsid w:val="008930C6"/>
    <w:rsid w:val="00893E03"/>
    <w:rsid w:val="00893EE9"/>
    <w:rsid w:val="00894F66"/>
    <w:rsid w:val="00896227"/>
    <w:rsid w:val="00896A47"/>
    <w:rsid w:val="008A0490"/>
    <w:rsid w:val="008A1678"/>
    <w:rsid w:val="008A16FB"/>
    <w:rsid w:val="008A1A6A"/>
    <w:rsid w:val="008A224F"/>
    <w:rsid w:val="008A31D4"/>
    <w:rsid w:val="008A46D6"/>
    <w:rsid w:val="008A4B09"/>
    <w:rsid w:val="008A5491"/>
    <w:rsid w:val="008A5A90"/>
    <w:rsid w:val="008A5C9A"/>
    <w:rsid w:val="008A6FAE"/>
    <w:rsid w:val="008B1AE5"/>
    <w:rsid w:val="008B1BC1"/>
    <w:rsid w:val="008B221C"/>
    <w:rsid w:val="008B2FC9"/>
    <w:rsid w:val="008B477C"/>
    <w:rsid w:val="008B4D3B"/>
    <w:rsid w:val="008B5EA1"/>
    <w:rsid w:val="008B7536"/>
    <w:rsid w:val="008C1CAE"/>
    <w:rsid w:val="008C244E"/>
    <w:rsid w:val="008C3100"/>
    <w:rsid w:val="008C32AC"/>
    <w:rsid w:val="008C3B40"/>
    <w:rsid w:val="008C7350"/>
    <w:rsid w:val="008D03EE"/>
    <w:rsid w:val="008D05C7"/>
    <w:rsid w:val="008D069A"/>
    <w:rsid w:val="008D09C9"/>
    <w:rsid w:val="008D0A64"/>
    <w:rsid w:val="008D10C3"/>
    <w:rsid w:val="008D1FF2"/>
    <w:rsid w:val="008D2A2F"/>
    <w:rsid w:val="008D41A5"/>
    <w:rsid w:val="008D593A"/>
    <w:rsid w:val="008D5C12"/>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F26"/>
    <w:rsid w:val="008F6140"/>
    <w:rsid w:val="008F61AF"/>
    <w:rsid w:val="008F6B3D"/>
    <w:rsid w:val="008F74C6"/>
    <w:rsid w:val="008F74FD"/>
    <w:rsid w:val="008F7A10"/>
    <w:rsid w:val="00901879"/>
    <w:rsid w:val="00901D86"/>
    <w:rsid w:val="00901F84"/>
    <w:rsid w:val="00903221"/>
    <w:rsid w:val="009040CD"/>
    <w:rsid w:val="00904BD8"/>
    <w:rsid w:val="00904D52"/>
    <w:rsid w:val="00906C04"/>
    <w:rsid w:val="00907022"/>
    <w:rsid w:val="0090741A"/>
    <w:rsid w:val="00907461"/>
    <w:rsid w:val="00907509"/>
    <w:rsid w:val="00910C44"/>
    <w:rsid w:val="009117FF"/>
    <w:rsid w:val="00912402"/>
    <w:rsid w:val="00912A4D"/>
    <w:rsid w:val="00912AE9"/>
    <w:rsid w:val="00912F86"/>
    <w:rsid w:val="00913C6F"/>
    <w:rsid w:val="00914416"/>
    <w:rsid w:val="00915230"/>
    <w:rsid w:val="00917F72"/>
    <w:rsid w:val="009203C3"/>
    <w:rsid w:val="00922620"/>
    <w:rsid w:val="00923EB8"/>
    <w:rsid w:val="009243D6"/>
    <w:rsid w:val="00924D22"/>
    <w:rsid w:val="00926155"/>
    <w:rsid w:val="0092628A"/>
    <w:rsid w:val="00926884"/>
    <w:rsid w:val="0092697B"/>
    <w:rsid w:val="0093012E"/>
    <w:rsid w:val="009301CE"/>
    <w:rsid w:val="00931475"/>
    <w:rsid w:val="00931B6D"/>
    <w:rsid w:val="00931D2D"/>
    <w:rsid w:val="009334B4"/>
    <w:rsid w:val="009335B1"/>
    <w:rsid w:val="009339AF"/>
    <w:rsid w:val="00935D82"/>
    <w:rsid w:val="00936D74"/>
    <w:rsid w:val="00936FB6"/>
    <w:rsid w:val="00940439"/>
    <w:rsid w:val="009417F6"/>
    <w:rsid w:val="00941E69"/>
    <w:rsid w:val="00942B8D"/>
    <w:rsid w:val="009433FC"/>
    <w:rsid w:val="00943497"/>
    <w:rsid w:val="009445EE"/>
    <w:rsid w:val="00945295"/>
    <w:rsid w:val="00945B6D"/>
    <w:rsid w:val="0094666D"/>
    <w:rsid w:val="00946D15"/>
    <w:rsid w:val="00946FA2"/>
    <w:rsid w:val="00951B4B"/>
    <w:rsid w:val="009522B8"/>
    <w:rsid w:val="00952A24"/>
    <w:rsid w:val="009542F5"/>
    <w:rsid w:val="00955E2F"/>
    <w:rsid w:val="0095693C"/>
    <w:rsid w:val="00956B9F"/>
    <w:rsid w:val="0095735F"/>
    <w:rsid w:val="0095785E"/>
    <w:rsid w:val="00960579"/>
    <w:rsid w:val="00960A5C"/>
    <w:rsid w:val="009626A1"/>
    <w:rsid w:val="00964E8C"/>
    <w:rsid w:val="00966959"/>
    <w:rsid w:val="00966DC0"/>
    <w:rsid w:val="00967393"/>
    <w:rsid w:val="009700CD"/>
    <w:rsid w:val="009709BD"/>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440"/>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7F7E"/>
    <w:rsid w:val="009A0A9E"/>
    <w:rsid w:val="009A0C45"/>
    <w:rsid w:val="009A1810"/>
    <w:rsid w:val="009A1E47"/>
    <w:rsid w:val="009A1FA7"/>
    <w:rsid w:val="009A226A"/>
    <w:rsid w:val="009A240C"/>
    <w:rsid w:val="009A262E"/>
    <w:rsid w:val="009A3607"/>
    <w:rsid w:val="009A3C39"/>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17BD"/>
    <w:rsid w:val="009C1955"/>
    <w:rsid w:val="009C2A78"/>
    <w:rsid w:val="009C3ADD"/>
    <w:rsid w:val="009C3BC6"/>
    <w:rsid w:val="009C4F12"/>
    <w:rsid w:val="009C5ACE"/>
    <w:rsid w:val="009C5EA6"/>
    <w:rsid w:val="009C6897"/>
    <w:rsid w:val="009C7568"/>
    <w:rsid w:val="009D01EF"/>
    <w:rsid w:val="009D09B1"/>
    <w:rsid w:val="009D0D6F"/>
    <w:rsid w:val="009D1150"/>
    <w:rsid w:val="009D197C"/>
    <w:rsid w:val="009D20D7"/>
    <w:rsid w:val="009D3C4A"/>
    <w:rsid w:val="009D3D78"/>
    <w:rsid w:val="009D4895"/>
    <w:rsid w:val="009D4D84"/>
    <w:rsid w:val="009D4DFA"/>
    <w:rsid w:val="009D5D6C"/>
    <w:rsid w:val="009D61E5"/>
    <w:rsid w:val="009D737D"/>
    <w:rsid w:val="009D7416"/>
    <w:rsid w:val="009D7979"/>
    <w:rsid w:val="009E0849"/>
    <w:rsid w:val="009E0DEA"/>
    <w:rsid w:val="009E1662"/>
    <w:rsid w:val="009E1A7C"/>
    <w:rsid w:val="009E29AD"/>
    <w:rsid w:val="009E447D"/>
    <w:rsid w:val="009E4C9D"/>
    <w:rsid w:val="009E4F54"/>
    <w:rsid w:val="009E5153"/>
    <w:rsid w:val="009E552B"/>
    <w:rsid w:val="009E78F2"/>
    <w:rsid w:val="009F03AF"/>
    <w:rsid w:val="009F04A4"/>
    <w:rsid w:val="009F251D"/>
    <w:rsid w:val="009F34A7"/>
    <w:rsid w:val="009F3774"/>
    <w:rsid w:val="009F4895"/>
    <w:rsid w:val="009F4FFF"/>
    <w:rsid w:val="009F793D"/>
    <w:rsid w:val="00A01284"/>
    <w:rsid w:val="00A0165F"/>
    <w:rsid w:val="00A01737"/>
    <w:rsid w:val="00A02907"/>
    <w:rsid w:val="00A04857"/>
    <w:rsid w:val="00A0522D"/>
    <w:rsid w:val="00A05F0A"/>
    <w:rsid w:val="00A06332"/>
    <w:rsid w:val="00A065CD"/>
    <w:rsid w:val="00A07717"/>
    <w:rsid w:val="00A1044D"/>
    <w:rsid w:val="00A10A72"/>
    <w:rsid w:val="00A10F60"/>
    <w:rsid w:val="00A11289"/>
    <w:rsid w:val="00A11C9C"/>
    <w:rsid w:val="00A11F4A"/>
    <w:rsid w:val="00A123BE"/>
    <w:rsid w:val="00A13F2C"/>
    <w:rsid w:val="00A142FE"/>
    <w:rsid w:val="00A14D42"/>
    <w:rsid w:val="00A15340"/>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0A98"/>
    <w:rsid w:val="00A336B1"/>
    <w:rsid w:val="00A34242"/>
    <w:rsid w:val="00A36A02"/>
    <w:rsid w:val="00A37530"/>
    <w:rsid w:val="00A4208F"/>
    <w:rsid w:val="00A42FB1"/>
    <w:rsid w:val="00A43D89"/>
    <w:rsid w:val="00A457FA"/>
    <w:rsid w:val="00A46CD5"/>
    <w:rsid w:val="00A503F8"/>
    <w:rsid w:val="00A50877"/>
    <w:rsid w:val="00A5122C"/>
    <w:rsid w:val="00A52638"/>
    <w:rsid w:val="00A5297A"/>
    <w:rsid w:val="00A538FC"/>
    <w:rsid w:val="00A54E93"/>
    <w:rsid w:val="00A54ED4"/>
    <w:rsid w:val="00A57E90"/>
    <w:rsid w:val="00A6376C"/>
    <w:rsid w:val="00A63D7B"/>
    <w:rsid w:val="00A662CF"/>
    <w:rsid w:val="00A6744E"/>
    <w:rsid w:val="00A6765A"/>
    <w:rsid w:val="00A678CE"/>
    <w:rsid w:val="00A70195"/>
    <w:rsid w:val="00A703E7"/>
    <w:rsid w:val="00A70736"/>
    <w:rsid w:val="00A70B6D"/>
    <w:rsid w:val="00A73C8F"/>
    <w:rsid w:val="00A7444C"/>
    <w:rsid w:val="00A74766"/>
    <w:rsid w:val="00A74E31"/>
    <w:rsid w:val="00A74FD3"/>
    <w:rsid w:val="00A75546"/>
    <w:rsid w:val="00A75E36"/>
    <w:rsid w:val="00A76108"/>
    <w:rsid w:val="00A768E8"/>
    <w:rsid w:val="00A76F66"/>
    <w:rsid w:val="00A77298"/>
    <w:rsid w:val="00A77D3E"/>
    <w:rsid w:val="00A80CE0"/>
    <w:rsid w:val="00A80E57"/>
    <w:rsid w:val="00A81247"/>
    <w:rsid w:val="00A81A06"/>
    <w:rsid w:val="00A83BEE"/>
    <w:rsid w:val="00A8416E"/>
    <w:rsid w:val="00A84ABC"/>
    <w:rsid w:val="00A84CC0"/>
    <w:rsid w:val="00A850CE"/>
    <w:rsid w:val="00A859DE"/>
    <w:rsid w:val="00A86447"/>
    <w:rsid w:val="00A86808"/>
    <w:rsid w:val="00A87DFB"/>
    <w:rsid w:val="00A907B6"/>
    <w:rsid w:val="00A90946"/>
    <w:rsid w:val="00A90D85"/>
    <w:rsid w:val="00A90F12"/>
    <w:rsid w:val="00A91D7D"/>
    <w:rsid w:val="00A92559"/>
    <w:rsid w:val="00A925AF"/>
    <w:rsid w:val="00A928CD"/>
    <w:rsid w:val="00A92A51"/>
    <w:rsid w:val="00A9363B"/>
    <w:rsid w:val="00A93BAE"/>
    <w:rsid w:val="00A93C7E"/>
    <w:rsid w:val="00A9490C"/>
    <w:rsid w:val="00A95DD7"/>
    <w:rsid w:val="00A964C7"/>
    <w:rsid w:val="00A96823"/>
    <w:rsid w:val="00A96DA4"/>
    <w:rsid w:val="00A971AD"/>
    <w:rsid w:val="00A976E2"/>
    <w:rsid w:val="00A97D96"/>
    <w:rsid w:val="00AA1031"/>
    <w:rsid w:val="00AA1472"/>
    <w:rsid w:val="00AA14BE"/>
    <w:rsid w:val="00AA14CD"/>
    <w:rsid w:val="00AA16E8"/>
    <w:rsid w:val="00AA18C2"/>
    <w:rsid w:val="00AA1F61"/>
    <w:rsid w:val="00AA410F"/>
    <w:rsid w:val="00AA419A"/>
    <w:rsid w:val="00AA5F62"/>
    <w:rsid w:val="00AA6AD2"/>
    <w:rsid w:val="00AA736C"/>
    <w:rsid w:val="00AB0E54"/>
    <w:rsid w:val="00AB1636"/>
    <w:rsid w:val="00AB1F98"/>
    <w:rsid w:val="00AB2374"/>
    <w:rsid w:val="00AB364C"/>
    <w:rsid w:val="00AB5321"/>
    <w:rsid w:val="00AB59D7"/>
    <w:rsid w:val="00AB5EE0"/>
    <w:rsid w:val="00AB5EE7"/>
    <w:rsid w:val="00AB61EA"/>
    <w:rsid w:val="00AB6D06"/>
    <w:rsid w:val="00AB6D9E"/>
    <w:rsid w:val="00AB795C"/>
    <w:rsid w:val="00AC0A86"/>
    <w:rsid w:val="00AC0D7A"/>
    <w:rsid w:val="00AC1885"/>
    <w:rsid w:val="00AC1D3D"/>
    <w:rsid w:val="00AC22BD"/>
    <w:rsid w:val="00AC293D"/>
    <w:rsid w:val="00AC2A0A"/>
    <w:rsid w:val="00AC2BF0"/>
    <w:rsid w:val="00AC2C09"/>
    <w:rsid w:val="00AC2CA7"/>
    <w:rsid w:val="00AC2E40"/>
    <w:rsid w:val="00AC6698"/>
    <w:rsid w:val="00AC73B6"/>
    <w:rsid w:val="00AC760B"/>
    <w:rsid w:val="00AC7893"/>
    <w:rsid w:val="00AD195D"/>
    <w:rsid w:val="00AD23D9"/>
    <w:rsid w:val="00AD2548"/>
    <w:rsid w:val="00AD30D9"/>
    <w:rsid w:val="00AD3338"/>
    <w:rsid w:val="00AD39E3"/>
    <w:rsid w:val="00AD3A6D"/>
    <w:rsid w:val="00AD3FC3"/>
    <w:rsid w:val="00AD6B3D"/>
    <w:rsid w:val="00AD79E0"/>
    <w:rsid w:val="00AD7A1A"/>
    <w:rsid w:val="00AD7FC1"/>
    <w:rsid w:val="00AE1139"/>
    <w:rsid w:val="00AE2151"/>
    <w:rsid w:val="00AE2AD9"/>
    <w:rsid w:val="00AE2EB9"/>
    <w:rsid w:val="00AE3577"/>
    <w:rsid w:val="00AE5EF0"/>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3B0"/>
    <w:rsid w:val="00AF7009"/>
    <w:rsid w:val="00AF746E"/>
    <w:rsid w:val="00B007A7"/>
    <w:rsid w:val="00B00805"/>
    <w:rsid w:val="00B00CEB"/>
    <w:rsid w:val="00B01804"/>
    <w:rsid w:val="00B01856"/>
    <w:rsid w:val="00B042A2"/>
    <w:rsid w:val="00B06563"/>
    <w:rsid w:val="00B06925"/>
    <w:rsid w:val="00B074EC"/>
    <w:rsid w:val="00B102A0"/>
    <w:rsid w:val="00B1035B"/>
    <w:rsid w:val="00B10F20"/>
    <w:rsid w:val="00B110D5"/>
    <w:rsid w:val="00B110E7"/>
    <w:rsid w:val="00B111CB"/>
    <w:rsid w:val="00B11301"/>
    <w:rsid w:val="00B11883"/>
    <w:rsid w:val="00B1372E"/>
    <w:rsid w:val="00B137F4"/>
    <w:rsid w:val="00B13D36"/>
    <w:rsid w:val="00B140AA"/>
    <w:rsid w:val="00B142B5"/>
    <w:rsid w:val="00B149FD"/>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507AD"/>
    <w:rsid w:val="00B51AC1"/>
    <w:rsid w:val="00B51BCB"/>
    <w:rsid w:val="00B5209C"/>
    <w:rsid w:val="00B5384E"/>
    <w:rsid w:val="00B53B52"/>
    <w:rsid w:val="00B53CEC"/>
    <w:rsid w:val="00B55819"/>
    <w:rsid w:val="00B55C6B"/>
    <w:rsid w:val="00B56EEE"/>
    <w:rsid w:val="00B6040E"/>
    <w:rsid w:val="00B60BBD"/>
    <w:rsid w:val="00B615D2"/>
    <w:rsid w:val="00B623FD"/>
    <w:rsid w:val="00B637F7"/>
    <w:rsid w:val="00B63E92"/>
    <w:rsid w:val="00B63EDF"/>
    <w:rsid w:val="00B641B5"/>
    <w:rsid w:val="00B64BFD"/>
    <w:rsid w:val="00B6599D"/>
    <w:rsid w:val="00B66BA8"/>
    <w:rsid w:val="00B67338"/>
    <w:rsid w:val="00B7192B"/>
    <w:rsid w:val="00B71D54"/>
    <w:rsid w:val="00B723F9"/>
    <w:rsid w:val="00B72478"/>
    <w:rsid w:val="00B72BE7"/>
    <w:rsid w:val="00B743AB"/>
    <w:rsid w:val="00B751CF"/>
    <w:rsid w:val="00B77E20"/>
    <w:rsid w:val="00B77EC4"/>
    <w:rsid w:val="00B80155"/>
    <w:rsid w:val="00B8051B"/>
    <w:rsid w:val="00B80B30"/>
    <w:rsid w:val="00B81052"/>
    <w:rsid w:val="00B82405"/>
    <w:rsid w:val="00B850D6"/>
    <w:rsid w:val="00B851AE"/>
    <w:rsid w:val="00B8537A"/>
    <w:rsid w:val="00B86299"/>
    <w:rsid w:val="00B8644B"/>
    <w:rsid w:val="00B86A32"/>
    <w:rsid w:val="00B87870"/>
    <w:rsid w:val="00B912E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1E8"/>
    <w:rsid w:val="00BA57EC"/>
    <w:rsid w:val="00BA5FD5"/>
    <w:rsid w:val="00BA60EC"/>
    <w:rsid w:val="00BA6620"/>
    <w:rsid w:val="00BA67B4"/>
    <w:rsid w:val="00BA6863"/>
    <w:rsid w:val="00BA7581"/>
    <w:rsid w:val="00BB17C8"/>
    <w:rsid w:val="00BB3649"/>
    <w:rsid w:val="00BB3AFA"/>
    <w:rsid w:val="00BB486B"/>
    <w:rsid w:val="00BB5144"/>
    <w:rsid w:val="00BB5D5B"/>
    <w:rsid w:val="00BB6291"/>
    <w:rsid w:val="00BB6D0D"/>
    <w:rsid w:val="00BB7D89"/>
    <w:rsid w:val="00BC0FC7"/>
    <w:rsid w:val="00BC2B14"/>
    <w:rsid w:val="00BC3188"/>
    <w:rsid w:val="00BC411B"/>
    <w:rsid w:val="00BC5A37"/>
    <w:rsid w:val="00BC669E"/>
    <w:rsid w:val="00BC74CF"/>
    <w:rsid w:val="00BC76DC"/>
    <w:rsid w:val="00BD0F6D"/>
    <w:rsid w:val="00BD128A"/>
    <w:rsid w:val="00BD1CA0"/>
    <w:rsid w:val="00BD1D06"/>
    <w:rsid w:val="00BD1D14"/>
    <w:rsid w:val="00BD2C07"/>
    <w:rsid w:val="00BD30BF"/>
    <w:rsid w:val="00BD4B79"/>
    <w:rsid w:val="00BD4B9D"/>
    <w:rsid w:val="00BD5136"/>
    <w:rsid w:val="00BD522C"/>
    <w:rsid w:val="00BD5B3C"/>
    <w:rsid w:val="00BD5BC8"/>
    <w:rsid w:val="00BD658E"/>
    <w:rsid w:val="00BD7DBB"/>
    <w:rsid w:val="00BE046D"/>
    <w:rsid w:val="00BE0589"/>
    <w:rsid w:val="00BE1108"/>
    <w:rsid w:val="00BE2CDF"/>
    <w:rsid w:val="00BE2D29"/>
    <w:rsid w:val="00BE30C2"/>
    <w:rsid w:val="00BE31C5"/>
    <w:rsid w:val="00BE3744"/>
    <w:rsid w:val="00BE4507"/>
    <w:rsid w:val="00BE4766"/>
    <w:rsid w:val="00BE4962"/>
    <w:rsid w:val="00BE5C85"/>
    <w:rsid w:val="00BE5FF6"/>
    <w:rsid w:val="00BE62BA"/>
    <w:rsid w:val="00BE7B3F"/>
    <w:rsid w:val="00BE7DDC"/>
    <w:rsid w:val="00BF007B"/>
    <w:rsid w:val="00BF13EA"/>
    <w:rsid w:val="00BF19A8"/>
    <w:rsid w:val="00BF1DBA"/>
    <w:rsid w:val="00BF368D"/>
    <w:rsid w:val="00BF6018"/>
    <w:rsid w:val="00C011DE"/>
    <w:rsid w:val="00C01FCE"/>
    <w:rsid w:val="00C027AA"/>
    <w:rsid w:val="00C03D5B"/>
    <w:rsid w:val="00C04B9F"/>
    <w:rsid w:val="00C04DDD"/>
    <w:rsid w:val="00C0788A"/>
    <w:rsid w:val="00C100DF"/>
    <w:rsid w:val="00C10ED8"/>
    <w:rsid w:val="00C10FD5"/>
    <w:rsid w:val="00C11442"/>
    <w:rsid w:val="00C11900"/>
    <w:rsid w:val="00C12680"/>
    <w:rsid w:val="00C12C4D"/>
    <w:rsid w:val="00C12E6C"/>
    <w:rsid w:val="00C135BA"/>
    <w:rsid w:val="00C13974"/>
    <w:rsid w:val="00C14442"/>
    <w:rsid w:val="00C14AEB"/>
    <w:rsid w:val="00C15976"/>
    <w:rsid w:val="00C1757E"/>
    <w:rsid w:val="00C17732"/>
    <w:rsid w:val="00C205EB"/>
    <w:rsid w:val="00C20F4A"/>
    <w:rsid w:val="00C220EC"/>
    <w:rsid w:val="00C235C5"/>
    <w:rsid w:val="00C236A5"/>
    <w:rsid w:val="00C24C4D"/>
    <w:rsid w:val="00C25316"/>
    <w:rsid w:val="00C25323"/>
    <w:rsid w:val="00C25768"/>
    <w:rsid w:val="00C2601F"/>
    <w:rsid w:val="00C271F1"/>
    <w:rsid w:val="00C30979"/>
    <w:rsid w:val="00C30A2A"/>
    <w:rsid w:val="00C30EE5"/>
    <w:rsid w:val="00C32117"/>
    <w:rsid w:val="00C33C4C"/>
    <w:rsid w:val="00C33F53"/>
    <w:rsid w:val="00C34725"/>
    <w:rsid w:val="00C34A2E"/>
    <w:rsid w:val="00C35FA3"/>
    <w:rsid w:val="00C365B4"/>
    <w:rsid w:val="00C36EA2"/>
    <w:rsid w:val="00C37366"/>
    <w:rsid w:val="00C37721"/>
    <w:rsid w:val="00C37792"/>
    <w:rsid w:val="00C37CD7"/>
    <w:rsid w:val="00C4004A"/>
    <w:rsid w:val="00C405CA"/>
    <w:rsid w:val="00C40DFF"/>
    <w:rsid w:val="00C41A15"/>
    <w:rsid w:val="00C42026"/>
    <w:rsid w:val="00C422CE"/>
    <w:rsid w:val="00C429F9"/>
    <w:rsid w:val="00C42C41"/>
    <w:rsid w:val="00C42D3F"/>
    <w:rsid w:val="00C43292"/>
    <w:rsid w:val="00C434BF"/>
    <w:rsid w:val="00C45F0A"/>
    <w:rsid w:val="00C46A89"/>
    <w:rsid w:val="00C47C33"/>
    <w:rsid w:val="00C50246"/>
    <w:rsid w:val="00C50E0E"/>
    <w:rsid w:val="00C51874"/>
    <w:rsid w:val="00C537FF"/>
    <w:rsid w:val="00C55306"/>
    <w:rsid w:val="00C555BD"/>
    <w:rsid w:val="00C574A1"/>
    <w:rsid w:val="00C60DE1"/>
    <w:rsid w:val="00C6185A"/>
    <w:rsid w:val="00C62801"/>
    <w:rsid w:val="00C643A0"/>
    <w:rsid w:val="00C6464C"/>
    <w:rsid w:val="00C64B93"/>
    <w:rsid w:val="00C653D5"/>
    <w:rsid w:val="00C70691"/>
    <w:rsid w:val="00C7069E"/>
    <w:rsid w:val="00C70DFD"/>
    <w:rsid w:val="00C70F75"/>
    <w:rsid w:val="00C717D4"/>
    <w:rsid w:val="00C71933"/>
    <w:rsid w:val="00C72B7E"/>
    <w:rsid w:val="00C72F60"/>
    <w:rsid w:val="00C7310F"/>
    <w:rsid w:val="00C73865"/>
    <w:rsid w:val="00C7390A"/>
    <w:rsid w:val="00C73AF7"/>
    <w:rsid w:val="00C7419D"/>
    <w:rsid w:val="00C744C3"/>
    <w:rsid w:val="00C749D4"/>
    <w:rsid w:val="00C755BA"/>
    <w:rsid w:val="00C766FA"/>
    <w:rsid w:val="00C80B71"/>
    <w:rsid w:val="00C81498"/>
    <w:rsid w:val="00C816C5"/>
    <w:rsid w:val="00C818F1"/>
    <w:rsid w:val="00C828FE"/>
    <w:rsid w:val="00C8343D"/>
    <w:rsid w:val="00C84039"/>
    <w:rsid w:val="00C844D1"/>
    <w:rsid w:val="00C84B14"/>
    <w:rsid w:val="00C84CCE"/>
    <w:rsid w:val="00C859F0"/>
    <w:rsid w:val="00C860E2"/>
    <w:rsid w:val="00C8614C"/>
    <w:rsid w:val="00C8622D"/>
    <w:rsid w:val="00C91668"/>
    <w:rsid w:val="00C9194C"/>
    <w:rsid w:val="00C91B17"/>
    <w:rsid w:val="00C91DF8"/>
    <w:rsid w:val="00C92375"/>
    <w:rsid w:val="00C93267"/>
    <w:rsid w:val="00C938CE"/>
    <w:rsid w:val="00C93E9C"/>
    <w:rsid w:val="00C952CA"/>
    <w:rsid w:val="00C95BB0"/>
    <w:rsid w:val="00C95C18"/>
    <w:rsid w:val="00C964AB"/>
    <w:rsid w:val="00C976D1"/>
    <w:rsid w:val="00CA0807"/>
    <w:rsid w:val="00CA1F11"/>
    <w:rsid w:val="00CA209D"/>
    <w:rsid w:val="00CA41AE"/>
    <w:rsid w:val="00CA44D0"/>
    <w:rsid w:val="00CA534D"/>
    <w:rsid w:val="00CA5625"/>
    <w:rsid w:val="00CA610B"/>
    <w:rsid w:val="00CA6571"/>
    <w:rsid w:val="00CA69D4"/>
    <w:rsid w:val="00CA7594"/>
    <w:rsid w:val="00CB12B2"/>
    <w:rsid w:val="00CB2EBF"/>
    <w:rsid w:val="00CB350E"/>
    <w:rsid w:val="00CB5830"/>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3EEF"/>
    <w:rsid w:val="00CD48B2"/>
    <w:rsid w:val="00CD51E1"/>
    <w:rsid w:val="00CD7196"/>
    <w:rsid w:val="00CD747B"/>
    <w:rsid w:val="00CE0F63"/>
    <w:rsid w:val="00CE11B9"/>
    <w:rsid w:val="00CE2112"/>
    <w:rsid w:val="00CE2CB7"/>
    <w:rsid w:val="00CE30B2"/>
    <w:rsid w:val="00CE4991"/>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2475"/>
    <w:rsid w:val="00D032C9"/>
    <w:rsid w:val="00D05441"/>
    <w:rsid w:val="00D0623B"/>
    <w:rsid w:val="00D1013A"/>
    <w:rsid w:val="00D101D5"/>
    <w:rsid w:val="00D10C17"/>
    <w:rsid w:val="00D10C21"/>
    <w:rsid w:val="00D11501"/>
    <w:rsid w:val="00D11805"/>
    <w:rsid w:val="00D11D2C"/>
    <w:rsid w:val="00D11F51"/>
    <w:rsid w:val="00D124BB"/>
    <w:rsid w:val="00D12604"/>
    <w:rsid w:val="00D15122"/>
    <w:rsid w:val="00D15F30"/>
    <w:rsid w:val="00D20B28"/>
    <w:rsid w:val="00D21F2F"/>
    <w:rsid w:val="00D223C6"/>
    <w:rsid w:val="00D22952"/>
    <w:rsid w:val="00D2340E"/>
    <w:rsid w:val="00D2398B"/>
    <w:rsid w:val="00D23EDE"/>
    <w:rsid w:val="00D242D3"/>
    <w:rsid w:val="00D27099"/>
    <w:rsid w:val="00D30B37"/>
    <w:rsid w:val="00D30C9F"/>
    <w:rsid w:val="00D3306D"/>
    <w:rsid w:val="00D34AA6"/>
    <w:rsid w:val="00D4014B"/>
    <w:rsid w:val="00D40BA1"/>
    <w:rsid w:val="00D40EB7"/>
    <w:rsid w:val="00D41210"/>
    <w:rsid w:val="00D4146D"/>
    <w:rsid w:val="00D41745"/>
    <w:rsid w:val="00D41C9F"/>
    <w:rsid w:val="00D42359"/>
    <w:rsid w:val="00D4269A"/>
    <w:rsid w:val="00D432C1"/>
    <w:rsid w:val="00D43907"/>
    <w:rsid w:val="00D441D2"/>
    <w:rsid w:val="00D445AD"/>
    <w:rsid w:val="00D44CF1"/>
    <w:rsid w:val="00D468FD"/>
    <w:rsid w:val="00D469A3"/>
    <w:rsid w:val="00D46C7D"/>
    <w:rsid w:val="00D46D21"/>
    <w:rsid w:val="00D47840"/>
    <w:rsid w:val="00D504F7"/>
    <w:rsid w:val="00D507D4"/>
    <w:rsid w:val="00D50D18"/>
    <w:rsid w:val="00D545B4"/>
    <w:rsid w:val="00D5603E"/>
    <w:rsid w:val="00D56772"/>
    <w:rsid w:val="00D5728D"/>
    <w:rsid w:val="00D60106"/>
    <w:rsid w:val="00D60C3E"/>
    <w:rsid w:val="00D61730"/>
    <w:rsid w:val="00D642CF"/>
    <w:rsid w:val="00D64E28"/>
    <w:rsid w:val="00D66559"/>
    <w:rsid w:val="00D701AA"/>
    <w:rsid w:val="00D70934"/>
    <w:rsid w:val="00D71126"/>
    <w:rsid w:val="00D713C9"/>
    <w:rsid w:val="00D723F8"/>
    <w:rsid w:val="00D7285E"/>
    <w:rsid w:val="00D72F5A"/>
    <w:rsid w:val="00D74079"/>
    <w:rsid w:val="00D7490A"/>
    <w:rsid w:val="00D74A53"/>
    <w:rsid w:val="00D7552A"/>
    <w:rsid w:val="00D75667"/>
    <w:rsid w:val="00D76263"/>
    <w:rsid w:val="00D766E0"/>
    <w:rsid w:val="00D76B2A"/>
    <w:rsid w:val="00D773E6"/>
    <w:rsid w:val="00D77D00"/>
    <w:rsid w:val="00D80353"/>
    <w:rsid w:val="00D81605"/>
    <w:rsid w:val="00D8190E"/>
    <w:rsid w:val="00D854F4"/>
    <w:rsid w:val="00D8599E"/>
    <w:rsid w:val="00D865AD"/>
    <w:rsid w:val="00D8729A"/>
    <w:rsid w:val="00D906A4"/>
    <w:rsid w:val="00D936F3"/>
    <w:rsid w:val="00D93777"/>
    <w:rsid w:val="00D938AF"/>
    <w:rsid w:val="00D94442"/>
    <w:rsid w:val="00D94775"/>
    <w:rsid w:val="00D94E77"/>
    <w:rsid w:val="00D94ED2"/>
    <w:rsid w:val="00D95603"/>
    <w:rsid w:val="00D957A3"/>
    <w:rsid w:val="00D95F0D"/>
    <w:rsid w:val="00D96759"/>
    <w:rsid w:val="00D972C4"/>
    <w:rsid w:val="00D975EC"/>
    <w:rsid w:val="00DA09C7"/>
    <w:rsid w:val="00DA0A77"/>
    <w:rsid w:val="00DA0CBD"/>
    <w:rsid w:val="00DA1EAE"/>
    <w:rsid w:val="00DA358E"/>
    <w:rsid w:val="00DA6305"/>
    <w:rsid w:val="00DA67CA"/>
    <w:rsid w:val="00DA784F"/>
    <w:rsid w:val="00DA7DD7"/>
    <w:rsid w:val="00DB03C9"/>
    <w:rsid w:val="00DB3832"/>
    <w:rsid w:val="00DB3A31"/>
    <w:rsid w:val="00DB58BC"/>
    <w:rsid w:val="00DB5F5D"/>
    <w:rsid w:val="00DB72C6"/>
    <w:rsid w:val="00DC0889"/>
    <w:rsid w:val="00DC0DE8"/>
    <w:rsid w:val="00DC0FA7"/>
    <w:rsid w:val="00DC1A91"/>
    <w:rsid w:val="00DC1CC3"/>
    <w:rsid w:val="00DC256A"/>
    <w:rsid w:val="00DC3170"/>
    <w:rsid w:val="00DC32C9"/>
    <w:rsid w:val="00DC397E"/>
    <w:rsid w:val="00DC3CD2"/>
    <w:rsid w:val="00DC435C"/>
    <w:rsid w:val="00DC4607"/>
    <w:rsid w:val="00DC53DB"/>
    <w:rsid w:val="00DC62C7"/>
    <w:rsid w:val="00DC6954"/>
    <w:rsid w:val="00DC6EEB"/>
    <w:rsid w:val="00DD0484"/>
    <w:rsid w:val="00DD1DB1"/>
    <w:rsid w:val="00DD2189"/>
    <w:rsid w:val="00DD24CA"/>
    <w:rsid w:val="00DD30A1"/>
    <w:rsid w:val="00DD322F"/>
    <w:rsid w:val="00DD3B1F"/>
    <w:rsid w:val="00DD40D7"/>
    <w:rsid w:val="00DD591B"/>
    <w:rsid w:val="00DD5AA2"/>
    <w:rsid w:val="00DD617F"/>
    <w:rsid w:val="00DD63C8"/>
    <w:rsid w:val="00DD6AE4"/>
    <w:rsid w:val="00DD7E0A"/>
    <w:rsid w:val="00DE01E2"/>
    <w:rsid w:val="00DE127B"/>
    <w:rsid w:val="00DE12FB"/>
    <w:rsid w:val="00DE2AC6"/>
    <w:rsid w:val="00DE3372"/>
    <w:rsid w:val="00DE4237"/>
    <w:rsid w:val="00DE4534"/>
    <w:rsid w:val="00DE45D4"/>
    <w:rsid w:val="00DE4F31"/>
    <w:rsid w:val="00DE521D"/>
    <w:rsid w:val="00DE60CC"/>
    <w:rsid w:val="00DE6212"/>
    <w:rsid w:val="00DE62E9"/>
    <w:rsid w:val="00DE6318"/>
    <w:rsid w:val="00DE7222"/>
    <w:rsid w:val="00DF077C"/>
    <w:rsid w:val="00DF08D8"/>
    <w:rsid w:val="00DF0D15"/>
    <w:rsid w:val="00DF13D4"/>
    <w:rsid w:val="00DF1B84"/>
    <w:rsid w:val="00DF2307"/>
    <w:rsid w:val="00DF273E"/>
    <w:rsid w:val="00DF49B2"/>
    <w:rsid w:val="00DF4E49"/>
    <w:rsid w:val="00DF5623"/>
    <w:rsid w:val="00DF61DE"/>
    <w:rsid w:val="00DF72D3"/>
    <w:rsid w:val="00E02E69"/>
    <w:rsid w:val="00E033BA"/>
    <w:rsid w:val="00E0349E"/>
    <w:rsid w:val="00E0378D"/>
    <w:rsid w:val="00E03D89"/>
    <w:rsid w:val="00E03DF7"/>
    <w:rsid w:val="00E06989"/>
    <w:rsid w:val="00E06B8D"/>
    <w:rsid w:val="00E07B97"/>
    <w:rsid w:val="00E07F84"/>
    <w:rsid w:val="00E1112C"/>
    <w:rsid w:val="00E140BE"/>
    <w:rsid w:val="00E1494C"/>
    <w:rsid w:val="00E14DDE"/>
    <w:rsid w:val="00E1730C"/>
    <w:rsid w:val="00E1731D"/>
    <w:rsid w:val="00E20DA9"/>
    <w:rsid w:val="00E20E0A"/>
    <w:rsid w:val="00E21046"/>
    <w:rsid w:val="00E21544"/>
    <w:rsid w:val="00E21586"/>
    <w:rsid w:val="00E2279F"/>
    <w:rsid w:val="00E22FC0"/>
    <w:rsid w:val="00E23079"/>
    <w:rsid w:val="00E23E62"/>
    <w:rsid w:val="00E24526"/>
    <w:rsid w:val="00E273DD"/>
    <w:rsid w:val="00E30258"/>
    <w:rsid w:val="00E307A7"/>
    <w:rsid w:val="00E3126D"/>
    <w:rsid w:val="00E318F8"/>
    <w:rsid w:val="00E31B63"/>
    <w:rsid w:val="00E3593E"/>
    <w:rsid w:val="00E3613B"/>
    <w:rsid w:val="00E3670D"/>
    <w:rsid w:val="00E37C61"/>
    <w:rsid w:val="00E40871"/>
    <w:rsid w:val="00E40EEF"/>
    <w:rsid w:val="00E4171E"/>
    <w:rsid w:val="00E41A43"/>
    <w:rsid w:val="00E41B46"/>
    <w:rsid w:val="00E41CEE"/>
    <w:rsid w:val="00E422DA"/>
    <w:rsid w:val="00E42B02"/>
    <w:rsid w:val="00E42C8D"/>
    <w:rsid w:val="00E42E84"/>
    <w:rsid w:val="00E45BA1"/>
    <w:rsid w:val="00E45F97"/>
    <w:rsid w:val="00E47448"/>
    <w:rsid w:val="00E47A42"/>
    <w:rsid w:val="00E47D2E"/>
    <w:rsid w:val="00E5043C"/>
    <w:rsid w:val="00E52C74"/>
    <w:rsid w:val="00E53F4F"/>
    <w:rsid w:val="00E54F56"/>
    <w:rsid w:val="00E54FAF"/>
    <w:rsid w:val="00E55061"/>
    <w:rsid w:val="00E5593D"/>
    <w:rsid w:val="00E55F25"/>
    <w:rsid w:val="00E5614A"/>
    <w:rsid w:val="00E5679D"/>
    <w:rsid w:val="00E5680B"/>
    <w:rsid w:val="00E56EF8"/>
    <w:rsid w:val="00E5735A"/>
    <w:rsid w:val="00E601F1"/>
    <w:rsid w:val="00E60EB9"/>
    <w:rsid w:val="00E636CE"/>
    <w:rsid w:val="00E64779"/>
    <w:rsid w:val="00E6477A"/>
    <w:rsid w:val="00E65107"/>
    <w:rsid w:val="00E65730"/>
    <w:rsid w:val="00E65A7B"/>
    <w:rsid w:val="00E66F41"/>
    <w:rsid w:val="00E67926"/>
    <w:rsid w:val="00E711DA"/>
    <w:rsid w:val="00E715A5"/>
    <w:rsid w:val="00E72F2C"/>
    <w:rsid w:val="00E73CC3"/>
    <w:rsid w:val="00E742B1"/>
    <w:rsid w:val="00E7599F"/>
    <w:rsid w:val="00E75C21"/>
    <w:rsid w:val="00E75CDF"/>
    <w:rsid w:val="00E75D48"/>
    <w:rsid w:val="00E75EBE"/>
    <w:rsid w:val="00E7794E"/>
    <w:rsid w:val="00E806BE"/>
    <w:rsid w:val="00E80C27"/>
    <w:rsid w:val="00E80EDD"/>
    <w:rsid w:val="00E812DA"/>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3C89"/>
    <w:rsid w:val="00E9460F"/>
    <w:rsid w:val="00E95198"/>
    <w:rsid w:val="00E973D1"/>
    <w:rsid w:val="00EA004D"/>
    <w:rsid w:val="00EA0436"/>
    <w:rsid w:val="00EA1741"/>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D5E"/>
    <w:rsid w:val="00EB3E4C"/>
    <w:rsid w:val="00EB4523"/>
    <w:rsid w:val="00EB45C8"/>
    <w:rsid w:val="00EB4FC0"/>
    <w:rsid w:val="00EB660A"/>
    <w:rsid w:val="00EB72F5"/>
    <w:rsid w:val="00EB7A0F"/>
    <w:rsid w:val="00EC01FC"/>
    <w:rsid w:val="00EC0306"/>
    <w:rsid w:val="00EC04F4"/>
    <w:rsid w:val="00EC082B"/>
    <w:rsid w:val="00EC0904"/>
    <w:rsid w:val="00EC0FBF"/>
    <w:rsid w:val="00EC3E0F"/>
    <w:rsid w:val="00EC408D"/>
    <w:rsid w:val="00EC44C2"/>
    <w:rsid w:val="00EC4FF9"/>
    <w:rsid w:val="00EC55C9"/>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96C"/>
    <w:rsid w:val="00EE0A7A"/>
    <w:rsid w:val="00EE1527"/>
    <w:rsid w:val="00EE1DF3"/>
    <w:rsid w:val="00EE2387"/>
    <w:rsid w:val="00EE24E6"/>
    <w:rsid w:val="00EE332C"/>
    <w:rsid w:val="00EE3803"/>
    <w:rsid w:val="00EE4DD3"/>
    <w:rsid w:val="00EE62B9"/>
    <w:rsid w:val="00EE6362"/>
    <w:rsid w:val="00EE771F"/>
    <w:rsid w:val="00EF4958"/>
    <w:rsid w:val="00EF4EC0"/>
    <w:rsid w:val="00EF4F91"/>
    <w:rsid w:val="00EF7126"/>
    <w:rsid w:val="00EF733A"/>
    <w:rsid w:val="00EF7558"/>
    <w:rsid w:val="00EF7D5C"/>
    <w:rsid w:val="00F00444"/>
    <w:rsid w:val="00F014C3"/>
    <w:rsid w:val="00F03639"/>
    <w:rsid w:val="00F03E97"/>
    <w:rsid w:val="00F04D0E"/>
    <w:rsid w:val="00F051DF"/>
    <w:rsid w:val="00F054CC"/>
    <w:rsid w:val="00F05A2F"/>
    <w:rsid w:val="00F05A4E"/>
    <w:rsid w:val="00F06661"/>
    <w:rsid w:val="00F0673D"/>
    <w:rsid w:val="00F06D80"/>
    <w:rsid w:val="00F074AF"/>
    <w:rsid w:val="00F07F7A"/>
    <w:rsid w:val="00F100DB"/>
    <w:rsid w:val="00F10F46"/>
    <w:rsid w:val="00F10FA6"/>
    <w:rsid w:val="00F124B8"/>
    <w:rsid w:val="00F12674"/>
    <w:rsid w:val="00F15850"/>
    <w:rsid w:val="00F16597"/>
    <w:rsid w:val="00F16765"/>
    <w:rsid w:val="00F17F08"/>
    <w:rsid w:val="00F20A70"/>
    <w:rsid w:val="00F21400"/>
    <w:rsid w:val="00F215DB"/>
    <w:rsid w:val="00F22488"/>
    <w:rsid w:val="00F233A5"/>
    <w:rsid w:val="00F23996"/>
    <w:rsid w:val="00F2651C"/>
    <w:rsid w:val="00F268F7"/>
    <w:rsid w:val="00F31265"/>
    <w:rsid w:val="00F32D46"/>
    <w:rsid w:val="00F3377D"/>
    <w:rsid w:val="00F33A21"/>
    <w:rsid w:val="00F33B61"/>
    <w:rsid w:val="00F33E4A"/>
    <w:rsid w:val="00F3671E"/>
    <w:rsid w:val="00F36BEE"/>
    <w:rsid w:val="00F37D62"/>
    <w:rsid w:val="00F412D9"/>
    <w:rsid w:val="00F4252E"/>
    <w:rsid w:val="00F43816"/>
    <w:rsid w:val="00F43AEA"/>
    <w:rsid w:val="00F43C40"/>
    <w:rsid w:val="00F45792"/>
    <w:rsid w:val="00F45974"/>
    <w:rsid w:val="00F46A00"/>
    <w:rsid w:val="00F47A2C"/>
    <w:rsid w:val="00F51249"/>
    <w:rsid w:val="00F518C0"/>
    <w:rsid w:val="00F5273B"/>
    <w:rsid w:val="00F52AFF"/>
    <w:rsid w:val="00F53E8F"/>
    <w:rsid w:val="00F54023"/>
    <w:rsid w:val="00F546A1"/>
    <w:rsid w:val="00F55269"/>
    <w:rsid w:val="00F55F13"/>
    <w:rsid w:val="00F5643F"/>
    <w:rsid w:val="00F56A8B"/>
    <w:rsid w:val="00F5762E"/>
    <w:rsid w:val="00F602F3"/>
    <w:rsid w:val="00F60382"/>
    <w:rsid w:val="00F60552"/>
    <w:rsid w:val="00F61518"/>
    <w:rsid w:val="00F624B5"/>
    <w:rsid w:val="00F64213"/>
    <w:rsid w:val="00F64812"/>
    <w:rsid w:val="00F64F37"/>
    <w:rsid w:val="00F66050"/>
    <w:rsid w:val="00F663CD"/>
    <w:rsid w:val="00F66C21"/>
    <w:rsid w:val="00F67AE1"/>
    <w:rsid w:val="00F71BB7"/>
    <w:rsid w:val="00F71BD1"/>
    <w:rsid w:val="00F721FB"/>
    <w:rsid w:val="00F72811"/>
    <w:rsid w:val="00F73789"/>
    <w:rsid w:val="00F73A55"/>
    <w:rsid w:val="00F74381"/>
    <w:rsid w:val="00F74551"/>
    <w:rsid w:val="00F74E91"/>
    <w:rsid w:val="00F756E8"/>
    <w:rsid w:val="00F7665B"/>
    <w:rsid w:val="00F76B01"/>
    <w:rsid w:val="00F771B8"/>
    <w:rsid w:val="00F83BEF"/>
    <w:rsid w:val="00F83F00"/>
    <w:rsid w:val="00F85DC0"/>
    <w:rsid w:val="00F8616E"/>
    <w:rsid w:val="00F86449"/>
    <w:rsid w:val="00F874E6"/>
    <w:rsid w:val="00F875A3"/>
    <w:rsid w:val="00F8783E"/>
    <w:rsid w:val="00F87DC1"/>
    <w:rsid w:val="00F90869"/>
    <w:rsid w:val="00F912B1"/>
    <w:rsid w:val="00F9166C"/>
    <w:rsid w:val="00F91931"/>
    <w:rsid w:val="00F92079"/>
    <w:rsid w:val="00F92882"/>
    <w:rsid w:val="00F929CD"/>
    <w:rsid w:val="00F93783"/>
    <w:rsid w:val="00F93CB9"/>
    <w:rsid w:val="00F953F5"/>
    <w:rsid w:val="00F954BB"/>
    <w:rsid w:val="00F95BD9"/>
    <w:rsid w:val="00F975A2"/>
    <w:rsid w:val="00F9763E"/>
    <w:rsid w:val="00F97ED5"/>
    <w:rsid w:val="00FA0909"/>
    <w:rsid w:val="00FA1BF0"/>
    <w:rsid w:val="00FA2E8E"/>
    <w:rsid w:val="00FA2EA1"/>
    <w:rsid w:val="00FA3455"/>
    <w:rsid w:val="00FA3C1C"/>
    <w:rsid w:val="00FA44D6"/>
    <w:rsid w:val="00FA4610"/>
    <w:rsid w:val="00FB2E99"/>
    <w:rsid w:val="00FB3936"/>
    <w:rsid w:val="00FB71BF"/>
    <w:rsid w:val="00FB7961"/>
    <w:rsid w:val="00FC0073"/>
    <w:rsid w:val="00FC0300"/>
    <w:rsid w:val="00FC0E15"/>
    <w:rsid w:val="00FC267C"/>
    <w:rsid w:val="00FC27AF"/>
    <w:rsid w:val="00FC2817"/>
    <w:rsid w:val="00FC3A8B"/>
    <w:rsid w:val="00FC3BD5"/>
    <w:rsid w:val="00FC5FB0"/>
    <w:rsid w:val="00FC6FB6"/>
    <w:rsid w:val="00FC70A4"/>
    <w:rsid w:val="00FC74E6"/>
    <w:rsid w:val="00FD02C6"/>
    <w:rsid w:val="00FD363F"/>
    <w:rsid w:val="00FD3BC6"/>
    <w:rsid w:val="00FD4100"/>
    <w:rsid w:val="00FD4C8E"/>
    <w:rsid w:val="00FD5B79"/>
    <w:rsid w:val="00FD5E57"/>
    <w:rsid w:val="00FD6773"/>
    <w:rsid w:val="00FD6B86"/>
    <w:rsid w:val="00FD6CDA"/>
    <w:rsid w:val="00FD7366"/>
    <w:rsid w:val="00FE0360"/>
    <w:rsid w:val="00FE039E"/>
    <w:rsid w:val="00FE0AAD"/>
    <w:rsid w:val="00FE0DD6"/>
    <w:rsid w:val="00FE1C6E"/>
    <w:rsid w:val="00FE1E5C"/>
    <w:rsid w:val="00FE2AD4"/>
    <w:rsid w:val="00FE3239"/>
    <w:rsid w:val="00FE3CE1"/>
    <w:rsid w:val="00FE3DE4"/>
    <w:rsid w:val="00FE5D5D"/>
    <w:rsid w:val="00FE6286"/>
    <w:rsid w:val="00FF04F9"/>
    <w:rsid w:val="00FF0CD5"/>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A73A35"/>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90946"/>
    <w:pPr>
      <w:spacing w:line="276" w:lineRule="auto"/>
    </w:pPr>
  </w:style>
  <w:style w:type="paragraph" w:styleId="10">
    <w:name w:val="heading 1"/>
    <w:basedOn w:val="a5"/>
    <w:next w:val="a5"/>
    <w:link w:val="13"/>
    <w:qFormat/>
    <w:pPr>
      <w:keepNext/>
      <w:numPr>
        <w:numId w:val="12"/>
      </w:numPr>
      <w:spacing w:before="240" w:after="240"/>
      <w:ind w:left="431" w:hanging="431"/>
      <w:jc w:val="both"/>
      <w:outlineLvl w:val="0"/>
    </w:pPr>
    <w:rPr>
      <w:b/>
      <w:sz w:val="32"/>
    </w:rPr>
  </w:style>
  <w:style w:type="paragraph" w:styleId="21">
    <w:name w:val="heading 2"/>
    <w:basedOn w:val="a5"/>
    <w:next w:val="a5"/>
    <w:link w:val="23"/>
    <w:qFormat/>
    <w:pPr>
      <w:keepNext/>
      <w:numPr>
        <w:ilvl w:val="1"/>
        <w:numId w:val="12"/>
      </w:numPr>
      <w:spacing w:before="240" w:after="240"/>
      <w:jc w:val="both"/>
      <w:outlineLvl w:val="1"/>
    </w:pPr>
    <w:rPr>
      <w:b/>
      <w:sz w:val="28"/>
    </w:rPr>
  </w:style>
  <w:style w:type="paragraph" w:styleId="30">
    <w:name w:val="heading 3"/>
    <w:basedOn w:val="21"/>
    <w:next w:val="a5"/>
    <w:link w:val="31"/>
    <w:qFormat/>
    <w:pPr>
      <w:numPr>
        <w:ilvl w:val="2"/>
      </w:numPr>
      <w:tabs>
        <w:tab w:val="clear" w:pos="720"/>
      </w:tabs>
      <w:spacing w:after="120"/>
      <w:ind w:left="851" w:hanging="851"/>
      <w:jc w:val="left"/>
      <w:outlineLvl w:val="2"/>
    </w:pPr>
  </w:style>
  <w:style w:type="paragraph" w:styleId="40">
    <w:name w:val="heading 4"/>
    <w:basedOn w:val="30"/>
    <w:next w:val="a5"/>
    <w:link w:val="41"/>
    <w:qFormat/>
    <w:pPr>
      <w:numPr>
        <w:ilvl w:val="3"/>
      </w:numPr>
      <w:tabs>
        <w:tab w:val="clear" w:pos="5117"/>
      </w:tabs>
      <w:ind w:left="1588" w:hanging="737"/>
      <w:outlineLvl w:val="3"/>
    </w:pPr>
    <w:rPr>
      <w:i/>
      <w:sz w:val="24"/>
    </w:rPr>
  </w:style>
  <w:style w:type="paragraph" w:styleId="50">
    <w:name w:val="heading 5"/>
    <w:basedOn w:val="40"/>
    <w:next w:val="a5"/>
    <w:link w:val="51"/>
    <w:qFormat/>
    <w:pPr>
      <w:numPr>
        <w:ilvl w:val="4"/>
      </w:numPr>
      <w:ind w:left="964" w:hanging="964"/>
      <w:outlineLvl w:val="4"/>
    </w:pPr>
  </w:style>
  <w:style w:type="paragraph" w:styleId="6">
    <w:name w:val="heading 6"/>
    <w:basedOn w:val="50"/>
    <w:next w:val="a5"/>
    <w:link w:val="60"/>
    <w:qFormat/>
    <w:pPr>
      <w:numPr>
        <w:ilvl w:val="5"/>
      </w:numPr>
      <w:spacing w:after="100"/>
      <w:outlineLvl w:val="5"/>
    </w:pPr>
  </w:style>
  <w:style w:type="paragraph" w:styleId="7">
    <w:name w:val="heading 7"/>
    <w:basedOn w:val="6"/>
    <w:next w:val="a5"/>
    <w:link w:val="70"/>
    <w:uiPriority w:val="99"/>
    <w:qFormat/>
    <w:pPr>
      <w:outlineLvl w:val="6"/>
    </w:pPr>
    <w:rPr>
      <w:sz w:val="28"/>
    </w:rPr>
  </w:style>
  <w:style w:type="paragraph" w:styleId="8">
    <w:name w:val="heading 8"/>
    <w:basedOn w:val="7"/>
    <w:next w:val="a5"/>
    <w:link w:val="80"/>
    <w:uiPriority w:val="99"/>
    <w:qFormat/>
    <w:pPr>
      <w:tabs>
        <w:tab w:val="left" w:pos="990"/>
      </w:tabs>
      <w:spacing w:after="60"/>
      <w:outlineLvl w:val="7"/>
    </w:pPr>
    <w:rPr>
      <w:sz w:val="26"/>
    </w:rPr>
  </w:style>
  <w:style w:type="paragraph" w:styleId="9">
    <w:name w:val="heading 9"/>
    <w:basedOn w:val="a5"/>
    <w:next w:val="a5"/>
    <w:link w:val="90"/>
    <w:uiPriority w:val="9"/>
    <w:qFormat/>
    <w:pPr>
      <w:spacing w:before="120" w:after="120"/>
      <w:jc w:val="both"/>
      <w:outlineLvl w:val="8"/>
    </w:pPr>
    <w:rPr>
      <w:b/>
      <w:i/>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Document Map"/>
    <w:basedOn w:val="a5"/>
    <w:semiHidden/>
    <w:pPr>
      <w:shd w:val="clear" w:color="auto" w:fill="000080"/>
    </w:pPr>
    <w:rPr>
      <w:rFonts w:ascii="Geneva" w:hAnsi="Geneva"/>
    </w:rPr>
  </w:style>
  <w:style w:type="paragraph" w:styleId="aa">
    <w:name w:val="header"/>
    <w:basedOn w:val="a5"/>
    <w:link w:val="ab"/>
    <w:uiPriority w:val="99"/>
    <w:pPr>
      <w:tabs>
        <w:tab w:val="right" w:pos="8712"/>
      </w:tabs>
    </w:pPr>
    <w:rPr>
      <w:sz w:val="22"/>
    </w:rPr>
  </w:style>
  <w:style w:type="paragraph" w:styleId="ac">
    <w:name w:val="Body Text"/>
    <w:basedOn w:val="a5"/>
    <w:link w:val="ad"/>
    <w:pPr>
      <w:spacing w:before="120" w:after="120"/>
      <w:ind w:firstLine="567"/>
      <w:jc w:val="both"/>
    </w:pPr>
  </w:style>
  <w:style w:type="paragraph" w:styleId="ae">
    <w:name w:val="footer"/>
    <w:basedOn w:val="aa"/>
    <w:link w:val="af"/>
    <w:uiPriority w:val="99"/>
    <w:pPr>
      <w:tabs>
        <w:tab w:val="center" w:pos="4200"/>
      </w:tabs>
    </w:pPr>
    <w:rPr>
      <w:rFonts w:eastAsia="Times New Roman"/>
      <w:sz w:val="20"/>
    </w:rPr>
  </w:style>
  <w:style w:type="character" w:styleId="af0">
    <w:name w:val="page number"/>
    <w:basedOn w:val="a6"/>
  </w:style>
  <w:style w:type="paragraph" w:customStyle="1" w:styleId="Documenttitle">
    <w:name w:val="Document title"/>
    <w:next w:val="a5"/>
    <w:pPr>
      <w:spacing w:after="200"/>
    </w:pPr>
    <w:rPr>
      <w:rFonts w:ascii="Arial" w:eastAsia="Times New Roman" w:hAnsi="Arial"/>
      <w:b/>
      <w:sz w:val="60"/>
    </w:rPr>
  </w:style>
  <w:style w:type="paragraph" w:styleId="af1">
    <w:name w:val="List Bullet"/>
    <w:basedOn w:val="a5"/>
    <w:uiPriority w:val="99"/>
    <w:pPr>
      <w:jc w:val="both"/>
    </w:pPr>
  </w:style>
  <w:style w:type="paragraph" w:styleId="14">
    <w:name w:val="toc 1"/>
    <w:basedOn w:val="a5"/>
    <w:next w:val="a5"/>
    <w:uiPriority w:val="39"/>
    <w:rPr>
      <w:rFonts w:cstheme="minorHAnsi"/>
      <w:b/>
      <w:bCs/>
      <w:iCs/>
      <w:sz w:val="28"/>
    </w:rPr>
  </w:style>
  <w:style w:type="paragraph" w:customStyle="1" w:styleId="Tableheader">
    <w:name w:val="Table header"/>
    <w:basedOn w:val="a5"/>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5"/>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5"/>
    <w:uiPriority w:val="39"/>
    <w:pPr>
      <w:ind w:left="800"/>
    </w:pPr>
    <w:rPr>
      <w:rFonts w:ascii="Arial" w:hAnsi="Arial" w:cstheme="minorHAnsi"/>
      <w:lang w:val="en-GB"/>
    </w:rPr>
  </w:style>
  <w:style w:type="paragraph" w:styleId="61">
    <w:name w:val="toc 6"/>
    <w:basedOn w:val="52"/>
    <w:next w:val="a5"/>
    <w:uiPriority w:val="39"/>
    <w:pPr>
      <w:ind w:left="1000"/>
    </w:pPr>
  </w:style>
  <w:style w:type="paragraph" w:styleId="71">
    <w:name w:val="toc 7"/>
    <w:basedOn w:val="24"/>
    <w:next w:val="a5"/>
    <w:uiPriority w:val="39"/>
    <w:pPr>
      <w:ind w:left="1200"/>
    </w:pPr>
    <w:rPr>
      <w:bCs w:val="0"/>
      <w:i/>
      <w:szCs w:val="20"/>
    </w:rPr>
  </w:style>
  <w:style w:type="paragraph" w:styleId="81">
    <w:name w:val="toc 8"/>
    <w:basedOn w:val="71"/>
    <w:next w:val="a5"/>
    <w:uiPriority w:val="39"/>
    <w:pPr>
      <w:ind w:left="1400"/>
    </w:pPr>
  </w:style>
  <w:style w:type="paragraph" w:styleId="91">
    <w:name w:val="toc 9"/>
    <w:basedOn w:val="81"/>
    <w:next w:val="a5"/>
    <w:uiPriority w:val="39"/>
    <w:pPr>
      <w:ind w:left="1600"/>
    </w:pPr>
  </w:style>
  <w:style w:type="paragraph" w:styleId="a">
    <w:name w:val="List Number"/>
    <w:basedOn w:val="a5"/>
    <w:uiPriority w:val="99"/>
    <w:pPr>
      <w:numPr>
        <w:numId w:val="1"/>
      </w:numPr>
      <w:spacing w:before="60" w:after="20"/>
    </w:pPr>
  </w:style>
  <w:style w:type="paragraph" w:customStyle="1" w:styleId="Sub-title">
    <w:name w:val="Sub-title"/>
    <w:basedOn w:val="Documenttitle"/>
    <w:next w:val="a5"/>
    <w:rPr>
      <w:sz w:val="28"/>
    </w:rPr>
  </w:style>
  <w:style w:type="paragraph" w:styleId="af2">
    <w:name w:val="Balloon Text"/>
    <w:basedOn w:val="a5"/>
    <w:link w:val="af3"/>
    <w:uiPriority w:val="99"/>
    <w:rPr>
      <w:rFonts w:ascii="Tahoma" w:hAnsi="Tahoma" w:cs="Tahoma"/>
      <w:sz w:val="16"/>
      <w:szCs w:val="16"/>
    </w:rPr>
  </w:style>
  <w:style w:type="character" w:customStyle="1" w:styleId="af3">
    <w:name w:val="Текст выноски Знак"/>
    <w:basedOn w:val="a6"/>
    <w:link w:val="af2"/>
    <w:uiPriority w:val="99"/>
    <w:rPr>
      <w:rFonts w:ascii="Tahoma" w:hAnsi="Tahoma" w:cs="Tahoma"/>
      <w:sz w:val="16"/>
      <w:szCs w:val="16"/>
      <w:lang w:val="en-GB"/>
    </w:rPr>
  </w:style>
  <w:style w:type="character" w:styleId="af4">
    <w:name w:val="Emphasis"/>
    <w:basedOn w:val="a6"/>
    <w:qFormat/>
    <w:rPr>
      <w:rFonts w:ascii="Arial" w:hAnsi="Arial"/>
      <w:i/>
      <w:iCs/>
    </w:rPr>
  </w:style>
  <w:style w:type="character" w:styleId="af5">
    <w:name w:val="Strong"/>
    <w:basedOn w:val="a6"/>
    <w:qFormat/>
    <w:rPr>
      <w:rFonts w:ascii="Arial" w:hAnsi="Arial"/>
      <w:b/>
      <w:bCs/>
    </w:rPr>
  </w:style>
  <w:style w:type="paragraph" w:styleId="af6">
    <w:name w:val="Title"/>
    <w:basedOn w:val="a5"/>
    <w:next w:val="a5"/>
    <w:link w:val="af7"/>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7">
    <w:name w:val="Заголовок Знак"/>
    <w:basedOn w:val="a6"/>
    <w:link w:val="af6"/>
    <w:uiPriority w:val="10"/>
    <w:rPr>
      <w:rFonts w:ascii="Arial" w:eastAsia="Times New Roman" w:hAnsi="Arial" w:cs="Times New Roman"/>
      <w:spacing w:val="5"/>
      <w:kern w:val="28"/>
      <w:sz w:val="52"/>
      <w:szCs w:val="52"/>
      <w:lang w:val="en-GB"/>
    </w:rPr>
  </w:style>
  <w:style w:type="paragraph" w:styleId="af8">
    <w:name w:val="No Spacing"/>
    <w:uiPriority w:val="1"/>
    <w:qFormat/>
    <w:rPr>
      <w:rFonts w:ascii="Arial" w:hAnsi="Arial"/>
      <w:lang w:val="en-GB"/>
    </w:rPr>
  </w:style>
  <w:style w:type="character" w:styleId="af9">
    <w:name w:val="Subtle Emphasis"/>
    <w:basedOn w:val="a6"/>
    <w:uiPriority w:val="19"/>
    <w:qFormat/>
    <w:rPr>
      <w:rFonts w:ascii="Arial" w:hAnsi="Arial"/>
      <w:i/>
      <w:iCs/>
      <w:color w:val="auto"/>
    </w:rPr>
  </w:style>
  <w:style w:type="character" w:styleId="afa">
    <w:name w:val="Intense Emphasis"/>
    <w:basedOn w:val="a6"/>
    <w:uiPriority w:val="21"/>
    <w:qFormat/>
    <w:rPr>
      <w:rFonts w:ascii="Arial" w:hAnsi="Arial"/>
      <w:b/>
      <w:bCs/>
      <w:i/>
      <w:iCs/>
      <w:color w:val="auto"/>
    </w:rPr>
  </w:style>
  <w:style w:type="paragraph" w:styleId="25">
    <w:name w:val="Quote"/>
    <w:basedOn w:val="a5"/>
    <w:next w:val="a5"/>
    <w:link w:val="26"/>
    <w:uiPriority w:val="29"/>
    <w:qFormat/>
    <w:rPr>
      <w:i/>
      <w:iCs/>
      <w:color w:val="000000"/>
    </w:rPr>
  </w:style>
  <w:style w:type="character" w:customStyle="1" w:styleId="26">
    <w:name w:val="Цитата 2 Знак"/>
    <w:basedOn w:val="a6"/>
    <w:link w:val="25"/>
    <w:uiPriority w:val="29"/>
    <w:rPr>
      <w:rFonts w:ascii="Arial" w:hAnsi="Arial"/>
      <w:i/>
      <w:iCs/>
      <w:color w:val="000000"/>
      <w:lang w:val="en-GB"/>
    </w:rPr>
  </w:style>
  <w:style w:type="paragraph" w:styleId="afb">
    <w:name w:val="Intense Quote"/>
    <w:basedOn w:val="a5"/>
    <w:next w:val="a5"/>
    <w:link w:val="afc"/>
    <w:uiPriority w:val="30"/>
    <w:qFormat/>
    <w:pPr>
      <w:pBdr>
        <w:bottom w:val="single" w:sz="4" w:space="4" w:color="auto"/>
      </w:pBdr>
      <w:spacing w:before="200" w:after="280"/>
      <w:ind w:left="936" w:right="936"/>
    </w:pPr>
    <w:rPr>
      <w:b/>
      <w:bCs/>
      <w:i/>
      <w:iCs/>
    </w:rPr>
  </w:style>
  <w:style w:type="character" w:customStyle="1" w:styleId="afc">
    <w:name w:val="Выделенная цитата Знак"/>
    <w:basedOn w:val="a6"/>
    <w:link w:val="afb"/>
    <w:uiPriority w:val="30"/>
    <w:rPr>
      <w:rFonts w:ascii="Arial" w:hAnsi="Arial"/>
      <w:b/>
      <w:bCs/>
      <w:i/>
      <w:iCs/>
      <w:lang w:val="en-GB"/>
    </w:rPr>
  </w:style>
  <w:style w:type="character" w:styleId="afd">
    <w:name w:val="Subtle Reference"/>
    <w:basedOn w:val="a6"/>
    <w:uiPriority w:val="31"/>
    <w:qFormat/>
    <w:rPr>
      <w:rFonts w:ascii="Arial" w:hAnsi="Arial"/>
      <w:smallCaps/>
      <w:color w:val="auto"/>
      <w:u w:val="single"/>
    </w:rPr>
  </w:style>
  <w:style w:type="character" w:styleId="afe">
    <w:name w:val="Intense Reference"/>
    <w:basedOn w:val="a6"/>
    <w:uiPriority w:val="32"/>
    <w:qFormat/>
    <w:rPr>
      <w:rFonts w:ascii="Arial" w:hAnsi="Arial"/>
      <w:b/>
      <w:bCs/>
      <w:smallCaps/>
      <w:color w:val="auto"/>
      <w:spacing w:val="5"/>
      <w:u w:val="single"/>
    </w:rPr>
  </w:style>
  <w:style w:type="character" w:styleId="aff">
    <w:name w:val="Book Title"/>
    <w:basedOn w:val="a6"/>
    <w:uiPriority w:val="33"/>
    <w:qFormat/>
    <w:rPr>
      <w:rFonts w:ascii="Arial" w:hAnsi="Arial"/>
      <w:b/>
      <w:bCs/>
      <w:smallCaps/>
      <w:spacing w:val="5"/>
    </w:rPr>
  </w:style>
  <w:style w:type="paragraph" w:styleId="a3">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5"/>
    <w:link w:val="aff0"/>
    <w:uiPriority w:val="34"/>
    <w:qFormat/>
    <w:pPr>
      <w:numPr>
        <w:ilvl w:val="1"/>
        <w:numId w:val="3"/>
      </w:numPr>
      <w:contextualSpacing/>
      <w:jc w:val="both"/>
    </w:pPr>
  </w:style>
  <w:style w:type="character" w:styleId="aff1">
    <w:name w:val="Placeholder Text"/>
    <w:basedOn w:val="a6"/>
    <w:uiPriority w:val="99"/>
    <w:semiHidden/>
    <w:rPr>
      <w:color w:val="808080"/>
    </w:rPr>
  </w:style>
  <w:style w:type="character" w:styleId="aff2">
    <w:name w:val="annotation reference"/>
    <w:basedOn w:val="a6"/>
    <w:uiPriority w:val="99"/>
    <w:rPr>
      <w:sz w:val="16"/>
      <w:szCs w:val="16"/>
    </w:rPr>
  </w:style>
  <w:style w:type="paragraph" w:styleId="aff3">
    <w:name w:val="annotation text"/>
    <w:basedOn w:val="a5"/>
    <w:link w:val="aff4"/>
    <w:uiPriority w:val="99"/>
  </w:style>
  <w:style w:type="paragraph" w:styleId="aff5">
    <w:name w:val="annotation subject"/>
    <w:basedOn w:val="aff3"/>
    <w:next w:val="aff3"/>
    <w:link w:val="aff6"/>
    <w:uiPriority w:val="99"/>
    <w:semiHidden/>
    <w:rPr>
      <w:b/>
      <w:bCs/>
    </w:rPr>
  </w:style>
  <w:style w:type="character" w:styleId="aff7">
    <w:name w:val="Hyperlink"/>
    <w:uiPriority w:val="99"/>
    <w:unhideWhenUsed/>
    <w:rPr>
      <w:color w:val="0000FF" w:themeColor="hyperlink"/>
      <w:u w:val="single"/>
    </w:rPr>
  </w:style>
  <w:style w:type="paragraph" w:customStyle="1" w:styleId="Normalbold">
    <w:name w:val="Normal bold"/>
    <w:basedOn w:val="a5"/>
    <w:qFormat/>
    <w:pPr>
      <w:widowControl w:val="0"/>
      <w:spacing w:before="80"/>
    </w:pPr>
    <w:rPr>
      <w:rFonts w:ascii="Helvetica" w:hAnsi="Helvetica"/>
      <w:b/>
    </w:rPr>
  </w:style>
  <w:style w:type="character" w:customStyle="1" w:styleId="ad">
    <w:name w:val="Основной текст Знак"/>
    <w:link w:val="ac"/>
    <w:rPr>
      <w:rFonts w:ascii="Times New Roman" w:hAnsi="Times New Roman"/>
      <w:sz w:val="24"/>
      <w:lang w:val="ru-RU"/>
    </w:rPr>
  </w:style>
  <w:style w:type="table" w:styleId="aff8">
    <w:name w:val="Table Grid"/>
    <w:basedOn w:val="a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6"/>
    <w:link w:val="50"/>
    <w:rPr>
      <w:b/>
      <w:i/>
    </w:rPr>
  </w:style>
  <w:style w:type="character" w:customStyle="1" w:styleId="60">
    <w:name w:val="Заголовок 6 Знак"/>
    <w:basedOn w:val="a6"/>
    <w:link w:val="6"/>
    <w:rPr>
      <w:b/>
      <w:i/>
    </w:rPr>
  </w:style>
  <w:style w:type="table" w:customStyle="1" w:styleId="LightList-Accent11">
    <w:name w:val="Light List - Accent 11"/>
    <w:basedOn w:val="a7"/>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7"/>
    <w:next w:val="a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ЗнакКурсив"/>
    <w:rPr>
      <w:i/>
      <w:iCs/>
      <w:lang w:val="ru-RU"/>
    </w:rPr>
  </w:style>
  <w:style w:type="paragraph" w:customStyle="1" w:styleId="Heading10">
    <w:name w:val="Heading 1_0"/>
    <w:basedOn w:val="a5"/>
    <w:pPr>
      <w:tabs>
        <w:tab w:val="num" w:pos="432"/>
      </w:tabs>
    </w:pPr>
    <w:rPr>
      <w:rFonts w:ascii="Calibri" w:eastAsiaTheme="minorHAnsi" w:hAnsi="Calibri"/>
      <w:sz w:val="22"/>
      <w:szCs w:val="22"/>
      <w:lang w:eastAsia="ru-RU"/>
    </w:rPr>
  </w:style>
  <w:style w:type="paragraph" w:customStyle="1" w:styleId="Heading20">
    <w:name w:val="Heading 2_0"/>
    <w:basedOn w:val="a5"/>
    <w:pPr>
      <w:tabs>
        <w:tab w:val="num" w:pos="860"/>
      </w:tabs>
    </w:pPr>
    <w:rPr>
      <w:rFonts w:ascii="Calibri" w:eastAsiaTheme="minorHAnsi" w:hAnsi="Calibri"/>
      <w:sz w:val="22"/>
      <w:szCs w:val="22"/>
      <w:lang w:eastAsia="ru-RU"/>
    </w:rPr>
  </w:style>
  <w:style w:type="paragraph" w:customStyle="1" w:styleId="Heading30">
    <w:name w:val="Heading 3_0"/>
    <w:basedOn w:val="a5"/>
    <w:pPr>
      <w:tabs>
        <w:tab w:val="num" w:pos="1146"/>
      </w:tabs>
    </w:pPr>
    <w:rPr>
      <w:rFonts w:ascii="Calibri" w:eastAsiaTheme="minorHAnsi" w:hAnsi="Calibri"/>
      <w:sz w:val="22"/>
      <w:szCs w:val="22"/>
      <w:lang w:eastAsia="ru-RU"/>
    </w:rPr>
  </w:style>
  <w:style w:type="paragraph" w:customStyle="1" w:styleId="Heading40">
    <w:name w:val="Heading 4_0"/>
    <w:basedOn w:val="a5"/>
    <w:pPr>
      <w:tabs>
        <w:tab w:val="num" w:pos="864"/>
      </w:tabs>
    </w:pPr>
    <w:rPr>
      <w:rFonts w:ascii="Calibri" w:eastAsiaTheme="minorHAnsi" w:hAnsi="Calibri"/>
      <w:sz w:val="22"/>
      <w:szCs w:val="22"/>
      <w:lang w:eastAsia="ru-RU"/>
    </w:rPr>
  </w:style>
  <w:style w:type="paragraph" w:customStyle="1" w:styleId="Heading50">
    <w:name w:val="Heading 5_0"/>
    <w:basedOn w:val="a5"/>
    <w:pPr>
      <w:tabs>
        <w:tab w:val="num" w:pos="1008"/>
      </w:tabs>
    </w:pPr>
    <w:rPr>
      <w:rFonts w:ascii="Calibri" w:eastAsiaTheme="minorHAnsi" w:hAnsi="Calibri"/>
      <w:sz w:val="22"/>
      <w:szCs w:val="22"/>
      <w:lang w:eastAsia="ru-RU"/>
    </w:rPr>
  </w:style>
  <w:style w:type="paragraph" w:customStyle="1" w:styleId="Heading60">
    <w:name w:val="Heading 6_0"/>
    <w:basedOn w:val="a5"/>
    <w:pPr>
      <w:tabs>
        <w:tab w:val="num" w:pos="4130"/>
      </w:tabs>
    </w:pPr>
    <w:rPr>
      <w:rFonts w:ascii="Calibri" w:eastAsiaTheme="minorHAnsi" w:hAnsi="Calibri"/>
      <w:sz w:val="22"/>
      <w:szCs w:val="22"/>
      <w:lang w:eastAsia="ru-RU"/>
    </w:rPr>
  </w:style>
  <w:style w:type="paragraph" w:customStyle="1" w:styleId="Heading70">
    <w:name w:val="Heading 7_0"/>
    <w:basedOn w:val="a5"/>
    <w:pPr>
      <w:tabs>
        <w:tab w:val="num" w:pos="1296"/>
      </w:tabs>
    </w:pPr>
    <w:rPr>
      <w:rFonts w:ascii="Calibri" w:eastAsiaTheme="minorHAnsi" w:hAnsi="Calibri"/>
      <w:sz w:val="22"/>
      <w:szCs w:val="22"/>
      <w:lang w:eastAsia="ru-RU"/>
    </w:rPr>
  </w:style>
  <w:style w:type="paragraph" w:customStyle="1" w:styleId="Heading80">
    <w:name w:val="Heading 8_0"/>
    <w:basedOn w:val="a5"/>
    <w:pPr>
      <w:tabs>
        <w:tab w:val="num" w:pos="1440"/>
      </w:tabs>
    </w:pPr>
    <w:rPr>
      <w:rFonts w:ascii="Calibri" w:eastAsiaTheme="minorHAnsi" w:hAnsi="Calibri"/>
      <w:sz w:val="22"/>
      <w:szCs w:val="22"/>
      <w:lang w:eastAsia="ru-RU"/>
    </w:rPr>
  </w:style>
  <w:style w:type="paragraph" w:customStyle="1" w:styleId="Heading90">
    <w:name w:val="Heading 9_0"/>
    <w:basedOn w:val="a5"/>
    <w:pPr>
      <w:tabs>
        <w:tab w:val="num" w:pos="1584"/>
      </w:tabs>
    </w:pPr>
    <w:rPr>
      <w:rFonts w:ascii="Calibri" w:eastAsiaTheme="minorHAnsi" w:hAnsi="Calibri"/>
      <w:sz w:val="22"/>
      <w:szCs w:val="22"/>
      <w:lang w:eastAsia="ru-RU"/>
    </w:rPr>
  </w:style>
  <w:style w:type="paragraph" w:styleId="affa">
    <w:name w:val="Revision"/>
    <w:hidden/>
    <w:uiPriority w:val="99"/>
    <w:semiHidden/>
    <w:rPr>
      <w:rFonts w:ascii="Times New Roman" w:hAnsi="Times New Roman"/>
      <w:lang w:val="en-GB"/>
    </w:rPr>
  </w:style>
  <w:style w:type="character" w:customStyle="1" w:styleId="aff4">
    <w:name w:val="Текст примечания Знак"/>
    <w:basedOn w:val="a6"/>
    <w:link w:val="aff3"/>
    <w:uiPriority w:val="99"/>
    <w:rPr>
      <w:rFonts w:ascii="Times New Roman" w:hAnsi="Times New Roman"/>
      <w:sz w:val="24"/>
      <w:lang w:val="en-GB"/>
    </w:rPr>
  </w:style>
  <w:style w:type="character" w:customStyle="1" w:styleId="aff0">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6"/>
    <w:link w:val="a3"/>
    <w:uiPriority w:val="34"/>
  </w:style>
  <w:style w:type="character" w:customStyle="1" w:styleId="13">
    <w:name w:val="Заголовок 1 Знак"/>
    <w:basedOn w:val="a6"/>
    <w:link w:val="10"/>
    <w:rPr>
      <w:b/>
      <w:sz w:val="32"/>
    </w:rPr>
  </w:style>
  <w:style w:type="character" w:customStyle="1" w:styleId="23">
    <w:name w:val="Заголовок 2 Знак"/>
    <w:basedOn w:val="a6"/>
    <w:link w:val="21"/>
    <w:rPr>
      <w:b/>
      <w:sz w:val="28"/>
    </w:rPr>
  </w:style>
  <w:style w:type="character" w:customStyle="1" w:styleId="31">
    <w:name w:val="Заголовок 3 Знак"/>
    <w:basedOn w:val="a6"/>
    <w:link w:val="30"/>
    <w:rPr>
      <w:b/>
      <w:sz w:val="28"/>
    </w:rPr>
  </w:style>
  <w:style w:type="character" w:customStyle="1" w:styleId="41">
    <w:name w:val="Заголовок 4 Знак"/>
    <w:basedOn w:val="a6"/>
    <w:link w:val="40"/>
    <w:rPr>
      <w:b/>
      <w:i/>
    </w:rPr>
  </w:style>
  <w:style w:type="character" w:customStyle="1" w:styleId="70">
    <w:name w:val="Заголовок 7 Знак"/>
    <w:basedOn w:val="a6"/>
    <w:link w:val="7"/>
    <w:uiPriority w:val="99"/>
    <w:rPr>
      <w:b/>
      <w:i/>
      <w:sz w:val="28"/>
    </w:rPr>
  </w:style>
  <w:style w:type="paragraph" w:customStyle="1" w:styleId="a1">
    <w:name w:val="Шаги процесса"/>
    <w:basedOn w:val="a3"/>
    <w:link w:val="affb"/>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b">
    <w:name w:val="Шаги процесса Знак"/>
    <w:basedOn w:val="a6"/>
    <w:link w:val="a1"/>
    <w:uiPriority w:val="99"/>
    <w:rPr>
      <w:rFonts w:asciiTheme="minorHAnsi" w:eastAsiaTheme="minorEastAsia" w:hAnsiTheme="minorHAnsi" w:cstheme="minorBidi"/>
      <w:sz w:val="22"/>
      <w:szCs w:val="22"/>
      <w:lang w:eastAsia="ru-RU"/>
    </w:rPr>
  </w:style>
  <w:style w:type="paragraph" w:styleId="affc">
    <w:name w:val="Normal (Web)"/>
    <w:basedOn w:val="a5"/>
    <w:uiPriority w:val="99"/>
    <w:semiHidden/>
    <w:unhideWhenUsed/>
    <w:pPr>
      <w:spacing w:before="100" w:beforeAutospacing="1" w:after="100" w:afterAutospacing="1"/>
    </w:pPr>
    <w:rPr>
      <w:rFonts w:eastAsia="Times New Roman"/>
      <w:lang w:eastAsia="ru-RU"/>
    </w:rPr>
  </w:style>
  <w:style w:type="paragraph" w:styleId="affd">
    <w:name w:val="TOC Heading"/>
    <w:basedOn w:val="10"/>
    <w:next w:val="a5"/>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e">
    <w:name w:val="ТитулНазвание"/>
    <w:basedOn w:val="Default"/>
    <w:next w:val="Default"/>
    <w:uiPriority w:val="99"/>
    <w:rPr>
      <w:rFonts w:ascii="Arial" w:eastAsiaTheme="minorEastAsia" w:hAnsi="Arial" w:cs="Arial"/>
      <w:color w:val="auto"/>
      <w:lang w:val="ru-RU" w:eastAsia="ru-RU"/>
    </w:rPr>
  </w:style>
  <w:style w:type="paragraph" w:customStyle="1" w:styleId="afff">
    <w:name w:val="ТитулИнформация"/>
    <w:basedOn w:val="Default"/>
    <w:next w:val="Default"/>
    <w:uiPriority w:val="99"/>
    <w:rPr>
      <w:rFonts w:ascii="Arial" w:eastAsiaTheme="minorEastAsia" w:hAnsi="Arial" w:cs="Arial"/>
      <w:color w:val="auto"/>
      <w:lang w:val="ru-RU" w:eastAsia="ru-RU"/>
    </w:rPr>
  </w:style>
  <w:style w:type="paragraph" w:customStyle="1" w:styleId="afff0">
    <w:name w:val="ТаблицаШапка"/>
    <w:basedOn w:val="a5"/>
    <w:next w:val="Default"/>
    <w:pPr>
      <w:jc w:val="center"/>
    </w:pPr>
    <w:rPr>
      <w:b/>
      <w:color w:val="FFFFFF" w:themeColor="background1"/>
    </w:rPr>
  </w:style>
  <w:style w:type="paragraph" w:customStyle="1" w:styleId="afff1">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5"/>
    <w:next w:val="Default"/>
    <w:uiPriority w:val="1"/>
    <w:qFormat/>
    <w:rPr>
      <w:b/>
      <w:noProof/>
      <w:sz w:val="28"/>
      <w:szCs w:val="28"/>
    </w:rPr>
  </w:style>
  <w:style w:type="paragraph" w:customStyle="1" w:styleId="16">
    <w:name w:val="Заголовок1_Раздел"/>
    <w:next w:val="a5"/>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5"/>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5"/>
    <w:link w:val="28"/>
    <w:pPr>
      <w:keepNext/>
      <w:keepLines/>
      <w:spacing w:before="360" w:after="360"/>
      <w:outlineLvl w:val="1"/>
    </w:pPr>
    <w:rPr>
      <w:rFonts w:ascii="Arial" w:eastAsia="Times New Roman" w:hAnsi="Arial"/>
      <w:b/>
      <w:lang w:val="ru-RU" w:eastAsia="ru-RU"/>
    </w:rPr>
  </w:style>
  <w:style w:type="paragraph" w:customStyle="1" w:styleId="afff2">
    <w:name w:val="РазделПеречисление"/>
    <w:basedOn w:val="a5"/>
    <w:next w:val="a5"/>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5"/>
    <w:next w:val="a5"/>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5"/>
    <w:uiPriority w:val="99"/>
    <w:pPr>
      <w:keepLines/>
      <w:widowControl w:val="0"/>
      <w:spacing w:line="240" w:lineRule="atLeast"/>
    </w:pPr>
    <w:rPr>
      <w:rFonts w:eastAsia="Times New Roman"/>
    </w:rPr>
  </w:style>
  <w:style w:type="character" w:customStyle="1" w:styleId="aff6">
    <w:name w:val="Тема примечания Знак"/>
    <w:basedOn w:val="aff4"/>
    <w:link w:val="aff5"/>
    <w:uiPriority w:val="99"/>
    <w:semiHidden/>
    <w:rPr>
      <w:rFonts w:ascii="Times New Roman" w:hAnsi="Times New Roman"/>
      <w:b/>
      <w:bCs/>
      <w:sz w:val="24"/>
      <w:lang w:val="en-GB"/>
    </w:rPr>
  </w:style>
  <w:style w:type="character" w:customStyle="1" w:styleId="afff3">
    <w:name w:val="ЗнакРазрядка"/>
    <w:rPr>
      <w:spacing w:val="60"/>
    </w:rPr>
  </w:style>
  <w:style w:type="paragraph" w:customStyle="1" w:styleId="afff4">
    <w:name w:val="ТаблицаНазвание"/>
    <w:basedOn w:val="a5"/>
    <w:next w:val="a5"/>
    <w:link w:val="17"/>
    <w:pPr>
      <w:keepNext/>
      <w:spacing w:before="20"/>
      <w:jc w:val="both"/>
    </w:pPr>
    <w:rPr>
      <w:rFonts w:ascii="Arial" w:eastAsia="Times New Roman" w:hAnsi="Arial"/>
      <w:lang w:eastAsia="ru-RU"/>
    </w:rPr>
  </w:style>
  <w:style w:type="character" w:customStyle="1" w:styleId="17">
    <w:name w:val="ТаблицаНазвание Знак1"/>
    <w:link w:val="afff4"/>
    <w:rPr>
      <w:rFonts w:ascii="Arial" w:eastAsia="Times New Roman" w:hAnsi="Arial"/>
      <w:sz w:val="24"/>
      <w:szCs w:val="24"/>
      <w:lang w:val="ru-RU" w:eastAsia="ru-RU"/>
    </w:rPr>
  </w:style>
  <w:style w:type="character" w:customStyle="1" w:styleId="80">
    <w:name w:val="Заголовок 8 Знак"/>
    <w:basedOn w:val="a6"/>
    <w:link w:val="8"/>
    <w:uiPriority w:val="99"/>
    <w:rPr>
      <w:b/>
      <w:i/>
      <w:sz w:val="26"/>
    </w:rPr>
  </w:style>
  <w:style w:type="character" w:customStyle="1" w:styleId="90">
    <w:name w:val="Заголовок 9 Знак"/>
    <w:basedOn w:val="a6"/>
    <w:link w:val="9"/>
    <w:uiPriority w:val="9"/>
    <w:rPr>
      <w:rFonts w:ascii="Times New Roman" w:hAnsi="Times New Roman"/>
      <w:b/>
      <w:i/>
      <w:sz w:val="24"/>
      <w:lang w:val="ru-RU"/>
    </w:rPr>
  </w:style>
  <w:style w:type="paragraph" w:styleId="afff5">
    <w:name w:val="caption"/>
    <w:basedOn w:val="a5"/>
    <w:next w:val="a5"/>
    <w:autoRedefine/>
    <w:qFormat/>
    <w:pPr>
      <w:keepNext/>
      <w:keepLines/>
    </w:pPr>
    <w:rPr>
      <w:rFonts w:eastAsia="Times New Roman"/>
      <w:b/>
      <w:noProof/>
      <w:lang w:eastAsia="ru-RU"/>
    </w:rPr>
  </w:style>
  <w:style w:type="character" w:customStyle="1" w:styleId="15">
    <w:name w:val="ТаблицаОсновной Знак1"/>
    <w:link w:val="afff1"/>
    <w:rPr>
      <w:rFonts w:ascii="Arial" w:eastAsiaTheme="minorEastAsia" w:hAnsi="Arial" w:cs="Arial"/>
      <w:sz w:val="24"/>
      <w:szCs w:val="24"/>
      <w:lang w:val="ru-RU" w:eastAsia="ru-RU"/>
    </w:rPr>
  </w:style>
  <w:style w:type="character" w:customStyle="1" w:styleId="afff6">
    <w:name w:val="ТаблицаПоЦентру Знак"/>
    <w:link w:val="afff7"/>
    <w:rPr>
      <w:rFonts w:ascii="Arial" w:hAnsi="Arial" w:cs="Arial"/>
      <w:bCs/>
    </w:rPr>
  </w:style>
  <w:style w:type="paragraph" w:customStyle="1" w:styleId="afff7">
    <w:name w:val="ТаблицаПоЦентру"/>
    <w:basedOn w:val="afff1"/>
    <w:link w:val="afff6"/>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b">
    <w:name w:val="Верхний колонтитул Знак"/>
    <w:basedOn w:val="a6"/>
    <w:link w:val="aa"/>
    <w:uiPriority w:val="99"/>
    <w:rPr>
      <w:rFonts w:ascii="Times New Roman" w:hAnsi="Times New Roman"/>
      <w:sz w:val="22"/>
      <w:lang w:val="en-GB"/>
    </w:rPr>
  </w:style>
  <w:style w:type="character" w:customStyle="1" w:styleId="af">
    <w:name w:val="Нижний колонтитул Знак"/>
    <w:basedOn w:val="a6"/>
    <w:link w:val="ae"/>
    <w:uiPriority w:val="99"/>
    <w:rPr>
      <w:rFonts w:ascii="Times New Roman" w:eastAsia="Times New Roman" w:hAnsi="Times New Roman"/>
      <w:lang w:val="en-GB"/>
    </w:rPr>
  </w:style>
  <w:style w:type="paragraph" w:customStyle="1" w:styleId="afff8">
    <w:name w:val="Титул"/>
    <w:basedOn w:val="a5"/>
    <w:uiPriority w:val="99"/>
    <w:pPr>
      <w:spacing w:before="20"/>
      <w:jc w:val="center"/>
    </w:pPr>
    <w:rPr>
      <w:rFonts w:ascii="Arial" w:eastAsia="Times New Roman" w:hAnsi="Arial" w:cs="Arial"/>
      <w:b/>
      <w:bCs/>
      <w:caps/>
      <w:noProof/>
      <w:szCs w:val="28"/>
      <w:lang w:eastAsia="ru-RU"/>
    </w:rPr>
  </w:style>
  <w:style w:type="character" w:customStyle="1" w:styleId="afff9">
    <w:name w:val="ЗнакПолужирный"/>
    <w:rPr>
      <w:rFonts w:ascii="Arial" w:hAnsi="Arial"/>
      <w:b/>
      <w:bCs/>
      <w:noProof/>
      <w:lang w:val="ru-RU" w:eastAsia="ru-RU" w:bidi="ar-SA"/>
    </w:rPr>
  </w:style>
  <w:style w:type="paragraph" w:customStyle="1" w:styleId="afffa">
    <w:name w:val="Примечание"/>
    <w:next w:val="a5"/>
    <w:link w:val="afffb"/>
    <w:pPr>
      <w:spacing w:before="20"/>
      <w:ind w:firstLine="720"/>
      <w:jc w:val="both"/>
    </w:pPr>
    <w:rPr>
      <w:rFonts w:ascii="Arial" w:eastAsia="Times New Roman" w:hAnsi="Arial"/>
      <w:sz w:val="18"/>
      <w:szCs w:val="18"/>
      <w:lang w:val="ru-RU" w:eastAsia="ru-RU"/>
    </w:rPr>
  </w:style>
  <w:style w:type="character" w:customStyle="1" w:styleId="afffc">
    <w:name w:val="ЗнакНадстрочный"/>
    <w:rPr>
      <w:vertAlign w:val="superscript"/>
    </w:rPr>
  </w:style>
  <w:style w:type="paragraph" w:customStyle="1" w:styleId="afffd">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2">
    <w:name w:val="ОсновнойМаркированный"/>
    <w:pPr>
      <w:numPr>
        <w:numId w:val="6"/>
      </w:numPr>
    </w:pPr>
  </w:style>
  <w:style w:type="character" w:customStyle="1" w:styleId="afffb">
    <w:name w:val="Примечание Знак"/>
    <w:link w:val="afffa"/>
    <w:rPr>
      <w:rFonts w:ascii="Arial" w:eastAsia="Times New Roman" w:hAnsi="Arial"/>
      <w:sz w:val="18"/>
      <w:szCs w:val="18"/>
      <w:lang w:val="ru-RU" w:eastAsia="ru-RU"/>
    </w:rPr>
  </w:style>
  <w:style w:type="paragraph" w:customStyle="1" w:styleId="12">
    <w:name w:val="ЗаголовокПриложение1"/>
    <w:basedOn w:val="16"/>
    <w:next w:val="a5"/>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5"/>
    <w:uiPriority w:val="99"/>
    <w:pPr>
      <w:tabs>
        <w:tab w:val="num" w:pos="0"/>
      </w:tabs>
    </w:pPr>
  </w:style>
  <w:style w:type="paragraph" w:customStyle="1" w:styleId="29">
    <w:name w:val="ЗаголовокПриложение2"/>
    <w:basedOn w:val="27"/>
    <w:next w:val="a5"/>
    <w:uiPriority w:val="99"/>
    <w:pPr>
      <w:tabs>
        <w:tab w:val="num" w:pos="0"/>
        <w:tab w:val="left" w:pos="1418"/>
      </w:tabs>
      <w:ind w:left="576" w:hanging="576"/>
    </w:pPr>
  </w:style>
  <w:style w:type="character" w:customStyle="1" w:styleId="afffe">
    <w:name w:val="ЗнакКрупный"/>
    <w:rPr>
      <w:sz w:val="24"/>
    </w:rPr>
  </w:style>
  <w:style w:type="numbering" w:customStyle="1" w:styleId="affff">
    <w:name w:val="ПримечаниеНумерованный"/>
  </w:style>
  <w:style w:type="numbering" w:customStyle="1" w:styleId="1">
    <w:name w:val="ОсновнойНумерованный1"/>
    <w:basedOn w:val="a8"/>
    <w:pPr>
      <w:numPr>
        <w:numId w:val="8"/>
      </w:numPr>
    </w:pPr>
  </w:style>
  <w:style w:type="numbering" w:customStyle="1" w:styleId="20">
    <w:name w:val="ЗаголовокОсновной2"/>
    <w:basedOn w:val="a8"/>
    <w:pPr>
      <w:numPr>
        <w:numId w:val="9"/>
      </w:numPr>
    </w:pPr>
  </w:style>
  <w:style w:type="numbering" w:customStyle="1" w:styleId="11">
    <w:name w:val="ЗаголовокОсновной11"/>
    <w:basedOn w:val="a8"/>
    <w:pPr>
      <w:numPr>
        <w:numId w:val="7"/>
      </w:numPr>
    </w:pPr>
  </w:style>
  <w:style w:type="paragraph" w:customStyle="1" w:styleId="affff0">
    <w:name w:val="ПространствоИмен"/>
    <w:next w:val="a5"/>
    <w:uiPriority w:val="99"/>
    <w:pPr>
      <w:keepNext/>
      <w:keepLines/>
      <w:spacing w:after="120"/>
      <w:ind w:left="1440" w:hanging="720"/>
    </w:pPr>
    <w:rPr>
      <w:rFonts w:ascii="Arial" w:eastAsia="Times New Roman" w:hAnsi="Arial"/>
      <w:b/>
      <w:noProof/>
      <w:lang w:val="ru-RU" w:eastAsia="ru-RU"/>
    </w:rPr>
  </w:style>
  <w:style w:type="numbering" w:customStyle="1" w:styleId="affff1">
    <w:name w:val="ЗаголовокОсновной"/>
    <w:basedOn w:val="a8"/>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5"/>
    <w:uiPriority w:val="99"/>
    <w:qFormat/>
    <w:pPr>
      <w:numPr>
        <w:numId w:val="11"/>
      </w:numPr>
      <w:spacing w:before="60" w:after="60"/>
      <w:jc w:val="both"/>
    </w:pPr>
    <w:rPr>
      <w:rFonts w:eastAsia="Times New Roman"/>
    </w:rPr>
  </w:style>
  <w:style w:type="paragraph" w:styleId="affff2">
    <w:name w:val="footnote text"/>
    <w:basedOn w:val="a5"/>
    <w:link w:val="affff3"/>
    <w:uiPriority w:val="99"/>
    <w:semiHidden/>
    <w:pPr>
      <w:spacing w:before="60" w:after="60"/>
    </w:pPr>
    <w:rPr>
      <w:rFonts w:eastAsia="Times New Roman"/>
      <w:sz w:val="18"/>
      <w:lang w:eastAsia="it-IT"/>
    </w:rPr>
  </w:style>
  <w:style w:type="character" w:customStyle="1" w:styleId="affff3">
    <w:name w:val="Текст сноски Знак"/>
    <w:basedOn w:val="a6"/>
    <w:link w:val="affff2"/>
    <w:uiPriority w:val="99"/>
    <w:semiHidden/>
    <w:rPr>
      <w:rFonts w:ascii="Times New Roman" w:eastAsia="Times New Roman" w:hAnsi="Times New Roman"/>
      <w:sz w:val="18"/>
      <w:szCs w:val="24"/>
      <w:lang w:val="en-GB" w:eastAsia="it-IT"/>
    </w:rPr>
  </w:style>
  <w:style w:type="paragraph" w:customStyle="1" w:styleId="Tabletitle">
    <w:name w:val="Table title"/>
    <w:basedOn w:val="a5"/>
    <w:uiPriority w:val="99"/>
    <w:qFormat/>
    <w:pPr>
      <w:keepNext/>
      <w:spacing w:after="60"/>
      <w:jc w:val="center"/>
    </w:pPr>
    <w:rPr>
      <w:rFonts w:ascii="Cambria" w:eastAsia="Times New Roman" w:hAnsi="Cambria"/>
      <w:b/>
      <w:bCs/>
      <w:lang w:eastAsia="it-IT"/>
    </w:rPr>
  </w:style>
  <w:style w:type="paragraph" w:styleId="affff4">
    <w:name w:val="endnote text"/>
    <w:basedOn w:val="a5"/>
    <w:link w:val="affff5"/>
    <w:uiPriority w:val="99"/>
    <w:semiHidden/>
    <w:unhideWhenUsed/>
    <w:pPr>
      <w:spacing w:before="20"/>
      <w:ind w:firstLine="720"/>
      <w:jc w:val="both"/>
    </w:pPr>
    <w:rPr>
      <w:rFonts w:ascii="Arial" w:eastAsia="Times New Roman" w:hAnsi="Arial"/>
      <w:lang w:eastAsia="ru-RU"/>
    </w:rPr>
  </w:style>
  <w:style w:type="character" w:customStyle="1" w:styleId="affff5">
    <w:name w:val="Текст концевой сноски Знак"/>
    <w:basedOn w:val="a6"/>
    <w:link w:val="affff4"/>
    <w:uiPriority w:val="99"/>
    <w:semiHidden/>
    <w:rPr>
      <w:rFonts w:ascii="Arial" w:eastAsia="Times New Roman" w:hAnsi="Arial"/>
      <w:sz w:val="24"/>
      <w:szCs w:val="24"/>
      <w:lang w:val="ru-RU" w:eastAsia="ru-RU"/>
    </w:rPr>
  </w:style>
  <w:style w:type="character" w:styleId="affff6">
    <w:name w:val="endnote reference"/>
    <w:uiPriority w:val="99"/>
    <w:semiHidden/>
    <w:unhideWhenUsed/>
    <w:rPr>
      <w:vertAlign w:val="superscript"/>
    </w:rPr>
  </w:style>
  <w:style w:type="paragraph" w:customStyle="1" w:styleId="111">
    <w:name w:val="Заголовок 111"/>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7">
    <w:name w:val="footnote reference"/>
    <w:basedOn w:val="a6"/>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5"/>
    <w:link w:val="18"/>
    <w:pPr>
      <w:keepLines/>
      <w:ind w:left="567" w:hanging="567"/>
    </w:pPr>
    <w:rPr>
      <w:rFonts w:ascii="Arial" w:hAnsi="Arial"/>
      <w:b/>
    </w:rPr>
  </w:style>
  <w:style w:type="paragraph" w:styleId="1a">
    <w:name w:val="index 1"/>
    <w:basedOn w:val="a5"/>
    <w:next w:val="a5"/>
    <w:autoRedefine/>
    <w:uiPriority w:val="99"/>
    <w:semiHidden/>
    <w:pPr>
      <w:spacing w:before="60" w:after="60"/>
      <w:ind w:left="200" w:hanging="200"/>
    </w:pPr>
    <w:rPr>
      <w:rFonts w:eastAsia="Times New Roman"/>
      <w:i/>
      <w:sz w:val="28"/>
      <w:lang w:val="it-IT"/>
    </w:rPr>
  </w:style>
  <w:style w:type="character" w:styleId="affff8">
    <w:name w:val="FollowedHyperlink"/>
    <w:basedOn w:val="a6"/>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6"/>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6"/>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6"/>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6"/>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5"/>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6"/>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5"/>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9">
    <w:name w:val="Рисунок"/>
    <w:basedOn w:val="a5"/>
    <w:qFormat/>
    <w:pPr>
      <w:jc w:val="center"/>
    </w:pPr>
    <w:rPr>
      <w:noProof/>
      <w:lang w:eastAsia="ru-RU"/>
    </w:rPr>
  </w:style>
  <w:style w:type="paragraph" w:customStyle="1" w:styleId="TableText1">
    <w:name w:val="Table Text"/>
    <w:basedOn w:val="a5"/>
    <w:pPr>
      <w:spacing w:before="40" w:after="40" w:line="240" w:lineRule="auto"/>
    </w:pPr>
    <w:rPr>
      <w:rFonts w:ascii="Arial" w:eastAsiaTheme="minorHAnsi" w:hAnsi="Arial" w:cs="Arial"/>
      <w:sz w:val="19"/>
      <w:szCs w:val="19"/>
    </w:rPr>
  </w:style>
  <w:style w:type="paragraph" w:customStyle="1" w:styleId="affffa">
    <w:name w:val="РисунокНазвание"/>
    <w:basedOn w:val="a5"/>
    <w:next w:val="a5"/>
    <w:link w:val="affffb"/>
    <w:pPr>
      <w:keepLines/>
      <w:spacing w:before="120" w:after="120" w:line="240" w:lineRule="auto"/>
      <w:jc w:val="center"/>
    </w:pPr>
    <w:rPr>
      <w:rFonts w:ascii="Arial" w:eastAsia="Times New Roman" w:hAnsi="Arial" w:cs="Arial"/>
      <w:sz w:val="20"/>
      <w:lang w:eastAsia="ru-RU"/>
    </w:rPr>
  </w:style>
  <w:style w:type="character" w:customStyle="1" w:styleId="affffb">
    <w:name w:val="РисунокНазвание Знак"/>
    <w:link w:val="affffa"/>
    <w:rPr>
      <w:rFonts w:ascii="Arial" w:eastAsia="Times New Roman" w:hAnsi="Arial" w:cs="Arial"/>
      <w:lang w:val="ru-RU" w:eastAsia="ru-RU"/>
    </w:rPr>
  </w:style>
  <w:style w:type="paragraph" w:customStyle="1" w:styleId="affe-aff6-BR">
    <w:name w:val="affe-aff6-BR"/>
    <w:pPr>
      <w:spacing w:line="276" w:lineRule="auto"/>
      <w:jc w:val="center"/>
    </w:pPr>
    <w:rPr>
      <w:b/>
      <w:color w:val="FFFFFF" w:themeColor="background1"/>
    </w:rPr>
  </w:style>
  <w:style w:type="paragraph" w:customStyle="1" w:styleId="Default-aff6-BR">
    <w:name w:val="Default-aff6-BR"/>
    <w:pPr>
      <w:autoSpaceDE w:val="0"/>
      <w:autoSpaceDN w:val="0"/>
      <w:adjustRightInd w:val="0"/>
    </w:pPr>
    <w:rPr>
      <w:rFonts w:ascii="Times New Roman" w:hAnsi="Times New Roman"/>
      <w:color w:val="000000"/>
      <w:lang w:val="en-GB"/>
    </w:rPr>
  </w:style>
  <w:style w:type="paragraph" w:customStyle="1" w:styleId="a3-aff6-BR">
    <w:name w:val="a3-aff6-BR"/>
    <w:pPr>
      <w:spacing w:line="276" w:lineRule="auto"/>
    </w:pPr>
  </w:style>
  <w:style w:type="paragraph" w:customStyle="1" w:styleId="aa-aff6-BR">
    <w:name w:val="aa-aff6-BR"/>
    <w:pPr>
      <w:spacing w:before="120" w:after="120" w:line="276" w:lineRule="auto"/>
      <w:ind w:firstLine="567"/>
      <w:jc w:val="both"/>
    </w:pPr>
  </w:style>
  <w:style w:type="paragraph" w:customStyle="1" w:styleId="a2-aff6-BR">
    <w:name w:val="a2-aff6-BR"/>
    <w:pPr>
      <w:spacing w:line="276" w:lineRule="auto"/>
      <w:ind w:left="1080" w:hanging="360"/>
      <w:contextualSpacing/>
      <w:jc w:val="both"/>
    </w:pPr>
  </w:style>
  <w:style w:type="paragraph" w:customStyle="1" w:styleId="a4">
    <w:name w:val="Буллет ФТ"/>
    <w:basedOn w:val="a5"/>
    <w:link w:val="affffc"/>
    <w:qFormat/>
    <w:rsid w:val="00DC53DB"/>
    <w:pPr>
      <w:numPr>
        <w:numId w:val="252"/>
      </w:numPr>
      <w:spacing w:before="120" w:after="120" w:line="240" w:lineRule="auto"/>
      <w:jc w:val="both"/>
    </w:pPr>
    <w:rPr>
      <w:rFonts w:ascii="Times New Roman" w:eastAsiaTheme="minorHAnsi" w:hAnsi="Times New Roman" w:cstheme="minorBidi"/>
      <w:szCs w:val="22"/>
      <w:lang w:val="ru-RU"/>
    </w:rPr>
  </w:style>
  <w:style w:type="character" w:customStyle="1" w:styleId="affffc">
    <w:name w:val="Буллет ФТ Знак"/>
    <w:basedOn w:val="a6"/>
    <w:link w:val="a4"/>
    <w:rsid w:val="00DC53DB"/>
    <w:rPr>
      <w:rFonts w:ascii="Times New Roman" w:eastAsiaTheme="minorHAnsi" w:hAnsi="Times New Roman" w:cstheme="minorBidi"/>
      <w:szCs w:val="22"/>
      <w:lang w:val="ru-RU"/>
    </w:rPr>
  </w:style>
  <w:style w:type="paragraph" w:customStyle="1" w:styleId="a0">
    <w:name w:val="ГОСТ обычный"/>
    <w:basedOn w:val="a5"/>
    <w:qFormat/>
    <w:rsid w:val="00DC53DB"/>
    <w:pPr>
      <w:numPr>
        <w:ilvl w:val="2"/>
        <w:numId w:val="255"/>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DC53DB"/>
    <w:pPr>
      <w:numPr>
        <w:ilvl w:val="3"/>
      </w:numPr>
    </w:pPr>
  </w:style>
  <w:style w:type="character" w:customStyle="1" w:styleId="44">
    <w:name w:val="Требование 4 Знак"/>
    <w:basedOn w:val="a6"/>
    <w:link w:val="4"/>
    <w:rsid w:val="00DC53DB"/>
    <w:rPr>
      <w:rFonts w:ascii="Times New Roman" w:eastAsia="Times New Roman" w:hAnsi="Times New Roman"/>
      <w:lang w:val="ru-RU" w:eastAsia="ru-RU"/>
    </w:rPr>
  </w:style>
  <w:style w:type="paragraph" w:customStyle="1" w:styleId="5">
    <w:name w:val="Требование 5"/>
    <w:basedOn w:val="4"/>
    <w:qFormat/>
    <w:rsid w:val="00DC53DB"/>
    <w:pPr>
      <w:numPr>
        <w:ilvl w:val="4"/>
      </w:numPr>
      <w:ind w:left="3600" w:hanging="360"/>
    </w:pPr>
  </w:style>
  <w:style w:type="paragraph" w:customStyle="1" w:styleId="1110">
    <w:name w:val="1.1.1. не заголовок"/>
    <w:basedOn w:val="a5"/>
    <w:link w:val="1111"/>
    <w:qFormat/>
    <w:rsid w:val="00DC53DB"/>
    <w:pPr>
      <w:keepNext/>
      <w:spacing w:before="120" w:after="60" w:line="240" w:lineRule="auto"/>
      <w:jc w:val="both"/>
      <w:textboxTightWrap w:val="allLines"/>
    </w:pPr>
    <w:rPr>
      <w:rFonts w:ascii="Times New Roman" w:eastAsia="Times New Roman" w:hAnsi="Times New Roman"/>
      <w:szCs w:val="20"/>
      <w:lang w:val="ru-RU" w:eastAsia="ru-RU"/>
    </w:rPr>
  </w:style>
  <w:style w:type="character" w:customStyle="1" w:styleId="1111">
    <w:name w:val="1.1.1. не заголовок Знак"/>
    <w:basedOn w:val="a6"/>
    <w:link w:val="1110"/>
    <w:rsid w:val="00DC53DB"/>
    <w:rPr>
      <w:rFonts w:ascii="Times New Roman" w:eastAsia="Times New Roman" w:hAnsi="Times New Roman"/>
      <w:szCs w:val="20"/>
      <w:lang w:val="ru-RU" w:eastAsia="ru-RU"/>
    </w:rPr>
  </w:style>
  <w:style w:type="paragraph" w:customStyle="1" w:styleId="affffd">
    <w:name w:val="Комментарии по заполнению"/>
    <w:basedOn w:val="a5"/>
    <w:link w:val="Char"/>
    <w:qFormat/>
    <w:rsid w:val="00DC53DB"/>
    <w:pPr>
      <w:spacing w:before="60"/>
    </w:pPr>
    <w:rPr>
      <w:rFonts w:ascii="Times New Roman" w:eastAsia="Times New Roman" w:hAnsi="Times New Roman"/>
      <w:i/>
      <w:color w:val="808080"/>
      <w:szCs w:val="20"/>
      <w:lang w:val="ru-RU" w:eastAsia="ru-RU"/>
    </w:rPr>
  </w:style>
  <w:style w:type="character" w:customStyle="1" w:styleId="Char">
    <w:name w:val="Комментарии по заполнению Char"/>
    <w:link w:val="affffd"/>
    <w:rsid w:val="00DC53DB"/>
    <w:rPr>
      <w:rFonts w:ascii="Times New Roman" w:eastAsia="Times New Roman" w:hAnsi="Times New Roman"/>
      <w:i/>
      <w:color w:val="808080"/>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71948384AA4432BA64884E0E08F7900"/>
        <w:category>
          <w:name w:val="Общие"/>
          <w:gallery w:val="placeholder"/>
        </w:category>
        <w:types>
          <w:type w:val="bbPlcHdr"/>
        </w:types>
        <w:behaviors>
          <w:behavior w:val="content"/>
        </w:behaviors>
        <w:guid w:val="{CF433CAE-1845-43CC-A8AB-4C70F55A9671}"/>
      </w:docPartPr>
      <w:docPartBody>
        <w:p w:rsidR="00A13EEA" w:rsidRDefault="00870BC7" w:rsidP="00870BC7">
          <w:pPr>
            <w:pStyle w:val="D71948384AA4432BA64884E0E08F79001"/>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034215"/>
    <w:rsid w:val="0005593D"/>
    <w:rsid w:val="0006395B"/>
    <w:rsid w:val="00152133"/>
    <w:rsid w:val="00161044"/>
    <w:rsid w:val="001A3F27"/>
    <w:rsid w:val="001E34B5"/>
    <w:rsid w:val="00220B9F"/>
    <w:rsid w:val="0034601C"/>
    <w:rsid w:val="00443853"/>
    <w:rsid w:val="004D029A"/>
    <w:rsid w:val="00562271"/>
    <w:rsid w:val="00587EE6"/>
    <w:rsid w:val="00590470"/>
    <w:rsid w:val="00623B91"/>
    <w:rsid w:val="0064021A"/>
    <w:rsid w:val="006B32B2"/>
    <w:rsid w:val="007E03B0"/>
    <w:rsid w:val="00850040"/>
    <w:rsid w:val="00870BC7"/>
    <w:rsid w:val="008857F9"/>
    <w:rsid w:val="00944CA0"/>
    <w:rsid w:val="00952407"/>
    <w:rsid w:val="00A13EEA"/>
    <w:rsid w:val="00B42138"/>
    <w:rsid w:val="00B83473"/>
    <w:rsid w:val="00BC13B4"/>
    <w:rsid w:val="00C93721"/>
    <w:rsid w:val="00CF6B39"/>
    <w:rsid w:val="00D103AE"/>
    <w:rsid w:val="00E50610"/>
    <w:rsid w:val="00ED7814"/>
    <w:rsid w:val="00F033C4"/>
    <w:rsid w:val="00F20FBB"/>
    <w:rsid w:val="00F320CD"/>
    <w:rsid w:val="00F716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m="http://schemas.openxmlformats.org/officeDocument/2006/math" xmlns:w14="http://schemas.microsoft.com/office/word/2010/wordml" xmlns:w15="http://schemas.microsoft.com/office/word/2012/wordml" xmlns:r="http://schemas.openxmlformats.org/officeDocument/2006/relationships"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BA52E509-CC99-4A53-9A60-904F061A169F}">
  <ds:schemaRefs>
    <ds:schemaRef ds:uri="http://schemas.openxmlformats.org/wordprocessingml/2006/main"/>
    <ds:schemaRef ds:uri="http://schemas.openxmlformats.org/officeDocument/2006/math"/>
    <ds:schemaRef ds:uri="http://schemas.microsoft.com/office/word/2010/wordml"/>
    <ds:schemaRef ds:uri="http://schemas.microsoft.com/office/word/2012/wordml"/>
    <ds:schemaRef ds:uri="http://schemas.openxmlformats.org/officeDocument/2006/relationships"/>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vml"/>
    <ds:schemaRef ds:uri="urn:schemas-microsoft-com:office:office"/>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TECH_DOC_internal_v2_1.dotx</Template>
  <TotalTime>1</TotalTime>
  <Pages>237</Pages>
  <Words>44720</Words>
  <Characters>254909</Characters>
  <Application>Microsoft Office Word</Application>
  <DocSecurity>0</DocSecurity>
  <Lines>2124</Lines>
  <Paragraphs>598</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299031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Грапонов Денис Вячеславович</cp:lastModifiedBy>
  <cp:revision>3</cp:revision>
  <cp:lastPrinted>2016-12-16T13:06:00Z</cp:lastPrinted>
  <dcterms:created xsi:type="dcterms:W3CDTF">2025-03-27T14:20:00Z</dcterms:created>
  <dcterms:modified xsi:type="dcterms:W3CDTF">2025-03-27T14:21:00Z</dcterms:modified>
  <cp:contentStatus>[Status]</cp:contentStatus>
</cp:coreProperties>
</file>