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Look w:val="0000" w:firstRow="0" w:lastRow="0" w:firstColumn="0" w:lastColumn="0" w:noHBand="0" w:noVBand="0"/>
      </w:tblPr>
      <w:tblGrid>
        <w:gridCol w:w="9355"/>
      </w:tblGrid>
      <w:tr w:rsidR="00D52EFD" w:rsidRPr="00210A97" w14:paraId="77E3CAAA" w14:textId="77777777" w:rsidTr="008A555B">
        <w:trPr>
          <w:trHeight w:val="1383"/>
        </w:trPr>
        <w:tc>
          <w:tcPr>
            <w:tcW w:w="10139" w:type="dxa"/>
            <w:vAlign w:val="center"/>
          </w:tcPr>
          <w:p w14:paraId="7541C9B3" w14:textId="77777777" w:rsidR="00D52EFD" w:rsidRPr="00FB0C49" w:rsidRDefault="00D52EFD" w:rsidP="008A555B">
            <w:pPr>
              <w:pStyle w:val="a5"/>
              <w:rPr>
                <w:rFonts w:ascii="Times New Roman" w:hAnsi="Times New Roman" w:cs="Times New Roman"/>
              </w:rPr>
            </w:pPr>
            <w:bookmarkStart w:id="0" w:name="_top"/>
            <w:bookmarkStart w:id="1" w:name="_GoBack"/>
            <w:bookmarkEnd w:id="0"/>
            <w:bookmarkEnd w:id="1"/>
            <w:r w:rsidRPr="00FB0C49">
              <w:rPr>
                <w:rFonts w:ascii="Times New Roman" w:hAnsi="Times New Roman" w:cs="Times New Roman"/>
              </w:rPr>
              <w:t>Центральный Банк Российской Федерации</w:t>
            </w:r>
            <w:r w:rsidRPr="00FB0C49">
              <w:rPr>
                <w:rFonts w:ascii="Times New Roman" w:hAnsi="Times New Roman" w:cs="Times New Roman"/>
              </w:rPr>
              <w:br/>
              <w:t>(Банк России)</w:t>
            </w:r>
          </w:p>
        </w:tc>
      </w:tr>
      <w:tr w:rsidR="00D52EFD" w:rsidRPr="00210A97" w14:paraId="43C99E61" w14:textId="77777777" w:rsidTr="008A555B">
        <w:trPr>
          <w:trHeight w:val="8568"/>
        </w:trPr>
        <w:tc>
          <w:tcPr>
            <w:tcW w:w="10139" w:type="dxa"/>
            <w:vAlign w:val="center"/>
          </w:tcPr>
          <w:p w14:paraId="78E2D8A9" w14:textId="77777777" w:rsidR="00D52EFD" w:rsidRPr="00FB0C49" w:rsidRDefault="00D52EFD" w:rsidP="008A555B">
            <w:pPr>
              <w:pStyle w:val="a6"/>
              <w:rPr>
                <w:rFonts w:ascii="Times New Roman" w:hAnsi="Times New Roman" w:cs="Times New Roman"/>
                <w:noProof/>
              </w:rPr>
            </w:pPr>
          </w:p>
          <w:p w14:paraId="319EC3CE" w14:textId="77777777" w:rsidR="00D52EFD" w:rsidRPr="00FB0C49" w:rsidRDefault="00D52EFD" w:rsidP="008A555B">
            <w:pPr>
              <w:pStyle w:val="a6"/>
              <w:rPr>
                <w:rFonts w:ascii="Times New Roman" w:hAnsi="Times New Roman" w:cs="Times New Roman"/>
                <w:noProof/>
              </w:rPr>
            </w:pPr>
          </w:p>
          <w:p w14:paraId="32CA8BC8" w14:textId="77777777" w:rsidR="00D52EFD" w:rsidRPr="00FB0C49" w:rsidRDefault="00D52EFD" w:rsidP="008A555B">
            <w:pPr>
              <w:pStyle w:val="a6"/>
              <w:rPr>
                <w:rFonts w:ascii="Times New Roman" w:hAnsi="Times New Roman" w:cs="Times New Roman"/>
                <w:noProof/>
              </w:rPr>
            </w:pPr>
          </w:p>
          <w:p w14:paraId="1F61383F" w14:textId="77777777" w:rsidR="00D52EFD" w:rsidRPr="00FB0C49" w:rsidRDefault="00D52EFD" w:rsidP="008A555B">
            <w:pPr>
              <w:pStyle w:val="a6"/>
              <w:rPr>
                <w:rFonts w:ascii="Times New Roman" w:hAnsi="Times New Roman" w:cs="Times New Roman"/>
                <w:noProof/>
              </w:rPr>
            </w:pPr>
          </w:p>
          <w:p w14:paraId="7077E76F" w14:textId="3707BBCF" w:rsidR="000717ED" w:rsidRPr="00FB0C49" w:rsidRDefault="00920352" w:rsidP="000D4125">
            <w:pPr>
              <w:pStyle w:val="a5"/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FB0C49">
              <w:rPr>
                <w:rFonts w:ascii="Times New Roman" w:hAnsi="Times New Roman" w:cs="Times New Roman"/>
                <w:sz w:val="32"/>
                <w:szCs w:val="32"/>
              </w:rPr>
              <w:t>Альбом</w:t>
            </w:r>
            <w:r w:rsidR="000717ED"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847DA6"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электронных </w:t>
            </w:r>
            <w:r w:rsidR="000717ED" w:rsidRPr="00FB0C49">
              <w:rPr>
                <w:rFonts w:ascii="Times New Roman" w:hAnsi="Times New Roman" w:cs="Times New Roman"/>
                <w:sz w:val="32"/>
                <w:szCs w:val="32"/>
              </w:rPr>
              <w:t>сообщений</w:t>
            </w:r>
            <w:r w:rsidR="00210A97">
              <w:rPr>
                <w:rFonts w:ascii="Times New Roman" w:hAnsi="Times New Roman" w:cs="Times New Roman"/>
                <w:sz w:val="32"/>
                <w:szCs w:val="32"/>
              </w:rPr>
              <w:t xml:space="preserve">, ИСПОЛЬЗУЕМЫХ </w:t>
            </w:r>
            <w:r w:rsidR="000717ED"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для </w:t>
            </w:r>
            <w:r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ВЗАИМОДЕЙСТВИЯ </w:t>
            </w:r>
            <w:r w:rsidR="00791AB1">
              <w:rPr>
                <w:rFonts w:ascii="Times New Roman" w:hAnsi="Times New Roman" w:cs="Times New Roman"/>
                <w:sz w:val="32"/>
                <w:szCs w:val="32"/>
              </w:rPr>
              <w:t>субъектов</w:t>
            </w:r>
            <w:r w:rsidR="00791AB1"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847DA6" w:rsidRPr="00FB0C49">
              <w:rPr>
                <w:rFonts w:ascii="Times New Roman" w:hAnsi="Times New Roman" w:cs="Times New Roman"/>
                <w:sz w:val="32"/>
                <w:szCs w:val="32"/>
              </w:rPr>
              <w:t>платформы</w:t>
            </w:r>
            <w:r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 ЦИФРОВОГО РУБЛЯ</w:t>
            </w:r>
          </w:p>
          <w:p w14:paraId="42F676C0" w14:textId="77777777" w:rsidR="000717ED" w:rsidRPr="00FB0C49" w:rsidRDefault="000717ED" w:rsidP="000D4125">
            <w:pPr>
              <w:pStyle w:val="a5"/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</w:p>
          <w:p w14:paraId="04366D1C" w14:textId="77777777" w:rsidR="00D52EFD" w:rsidRPr="00FB0C49" w:rsidRDefault="00D52EFD" w:rsidP="000D4125">
            <w:pPr>
              <w:pStyle w:val="a5"/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FB0C49">
              <w:rPr>
                <w:rFonts w:ascii="Times New Roman" w:hAnsi="Times New Roman" w:cs="Times New Roman"/>
                <w:sz w:val="32"/>
                <w:szCs w:val="32"/>
              </w:rPr>
              <w:br/>
            </w:r>
          </w:p>
          <w:p w14:paraId="370477FB" w14:textId="77777777" w:rsidR="00D52EFD" w:rsidRPr="00FB0C49" w:rsidRDefault="00D52EFD" w:rsidP="000D4125">
            <w:pPr>
              <w:pStyle w:val="a5"/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</w:p>
          <w:p w14:paraId="417BA37D" w14:textId="77777777" w:rsidR="00D52EFD" w:rsidRPr="00FB0C49" w:rsidRDefault="00D52EFD" w:rsidP="000D4125">
            <w:pPr>
              <w:pStyle w:val="a5"/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FB0C49">
              <w:rPr>
                <w:rFonts w:ascii="Times New Roman" w:hAnsi="Times New Roman" w:cs="Times New Roman"/>
                <w:sz w:val="32"/>
                <w:szCs w:val="32"/>
              </w:rPr>
              <w:t>ЗАЩИТА ЭЛЕКТРОННЫХ СООБЩЕНИЙ</w:t>
            </w:r>
          </w:p>
          <w:p w14:paraId="3F3BBAF1" w14:textId="77777777" w:rsidR="00D52EFD" w:rsidRPr="00FB0C49" w:rsidRDefault="00D52EFD" w:rsidP="008A555B">
            <w:pPr>
              <w:pStyle w:val="a7"/>
              <w:rPr>
                <w:rFonts w:ascii="Times New Roman" w:hAnsi="Times New Roman" w:cs="Times New Roman"/>
                <w:noProof/>
                <w:sz w:val="32"/>
              </w:rPr>
            </w:pPr>
          </w:p>
          <w:p w14:paraId="717F82CB" w14:textId="6E6B36FF" w:rsidR="00D52EFD" w:rsidRPr="006063BF" w:rsidRDefault="00D52EFD" w:rsidP="00315CE7">
            <w:pPr>
              <w:pStyle w:val="a7"/>
              <w:rPr>
                <w:rFonts w:ascii="Times New Roman" w:hAnsi="Times New Roman" w:cs="Times New Roman"/>
                <w:noProof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</w:rPr>
              <w:t xml:space="preserve">Версия </w:t>
            </w:r>
            <w:r w:rsidR="00315CE7">
              <w:rPr>
                <w:rFonts w:ascii="Times New Roman" w:hAnsi="Times New Roman" w:cs="Times New Roman"/>
                <w:noProof/>
                <w:sz w:val="24"/>
              </w:rPr>
              <w:t>2025.01</w:t>
            </w:r>
          </w:p>
        </w:tc>
      </w:tr>
      <w:tr w:rsidR="00D52EFD" w:rsidRPr="00210A97" w14:paraId="6D7D80A5" w14:textId="77777777" w:rsidTr="008A555B">
        <w:trPr>
          <w:trHeight w:val="4394"/>
        </w:trPr>
        <w:tc>
          <w:tcPr>
            <w:tcW w:w="10139" w:type="dxa"/>
            <w:vAlign w:val="bottom"/>
          </w:tcPr>
          <w:p w14:paraId="28CDDA2A" w14:textId="77777777" w:rsidR="00D52EFD" w:rsidRPr="00FB0C49" w:rsidRDefault="00D52EFD" w:rsidP="008A555B">
            <w:pPr>
              <w:pStyle w:val="a7"/>
              <w:rPr>
                <w:rFonts w:ascii="Times New Roman" w:hAnsi="Times New Roman" w:cs="Times New Roman"/>
                <w:noProof/>
                <w:sz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</w:rPr>
              <w:t>Москва</w:t>
            </w:r>
          </w:p>
          <w:p w14:paraId="7C373873" w14:textId="359F6F54" w:rsidR="00D52EFD" w:rsidRPr="00FB0C49" w:rsidRDefault="00D52EFD" w:rsidP="00723425">
            <w:pPr>
              <w:pStyle w:val="a7"/>
              <w:rPr>
                <w:rFonts w:ascii="Times New Roman" w:hAnsi="Times New Roman" w:cs="Times New Roman"/>
                <w:noProof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</w:rPr>
              <w:t>20</w:t>
            </w:r>
            <w:r w:rsidR="00920352" w:rsidRPr="00FB0C49">
              <w:rPr>
                <w:rFonts w:ascii="Times New Roman" w:hAnsi="Times New Roman" w:cs="Times New Roman"/>
                <w:noProof/>
                <w:sz w:val="24"/>
              </w:rPr>
              <w:t>2</w:t>
            </w:r>
            <w:r w:rsidR="00A15B9D">
              <w:rPr>
                <w:rFonts w:ascii="Times New Roman" w:hAnsi="Times New Roman" w:cs="Times New Roman"/>
                <w:noProof/>
                <w:sz w:val="24"/>
                <w:lang w:val="en-US"/>
              </w:rPr>
              <w:t>4</w:t>
            </w:r>
          </w:p>
        </w:tc>
      </w:tr>
    </w:tbl>
    <w:sdt>
      <w:sdtPr>
        <w:rPr>
          <w:rFonts w:ascii="Times New Roman" w:eastAsiaTheme="minorEastAsia" w:hAnsi="Times New Roman" w:cs="Times New Roman"/>
          <w:b w:val="0"/>
          <w:bCs w:val="0"/>
          <w:sz w:val="22"/>
          <w:szCs w:val="22"/>
        </w:rPr>
        <w:id w:val="-386110428"/>
        <w:docPartObj>
          <w:docPartGallery w:val="Table of Contents"/>
          <w:docPartUnique/>
        </w:docPartObj>
      </w:sdtPr>
      <w:sdtEndPr>
        <w:rPr>
          <w:sz w:val="20"/>
        </w:rPr>
      </w:sdtEndPr>
      <w:sdtContent>
        <w:p w14:paraId="02BD374D" w14:textId="77777777" w:rsidR="004E782A" w:rsidRPr="00FB0C49" w:rsidRDefault="004E782A">
          <w:pPr>
            <w:pStyle w:val="a9"/>
            <w:rPr>
              <w:rFonts w:ascii="Times New Roman" w:hAnsi="Times New Roman" w:cs="Times New Roman"/>
            </w:rPr>
          </w:pPr>
          <w:r w:rsidRPr="00FB0C49">
            <w:rPr>
              <w:rFonts w:ascii="Times New Roman" w:hAnsi="Times New Roman" w:cs="Times New Roman"/>
            </w:rPr>
            <w:t>Оглавление</w:t>
          </w:r>
        </w:p>
        <w:p w14:paraId="65170F14" w14:textId="2441C74F" w:rsidR="000C1F65" w:rsidRDefault="004E782A">
          <w:pPr>
            <w:pStyle w:val="12"/>
            <w:tabs>
              <w:tab w:val="left" w:pos="400"/>
              <w:tab w:val="right" w:leader="dot" w:pos="9345"/>
            </w:tabs>
            <w:rPr>
              <w:rFonts w:asciiTheme="minorHAnsi" w:hAnsiTheme="minorHAnsi"/>
              <w:noProof/>
              <w:sz w:val="22"/>
              <w:lang w:eastAsia="ru-RU"/>
            </w:rPr>
          </w:pPr>
          <w:r w:rsidRPr="00FB0C49">
            <w:rPr>
              <w:rFonts w:ascii="Times New Roman" w:hAnsi="Times New Roman" w:cs="Times New Roman"/>
              <w:b/>
              <w:bCs/>
            </w:rPr>
            <w:fldChar w:fldCharType="begin"/>
          </w:r>
          <w:r w:rsidRPr="00FB0C49">
            <w:rPr>
              <w:rFonts w:ascii="Times New Roman" w:hAnsi="Times New Roman" w:cs="Times New Roman"/>
              <w:b/>
              <w:bCs/>
            </w:rPr>
            <w:instrText xml:space="preserve"> TOC \o "1-3" \h \z \u </w:instrText>
          </w:r>
          <w:r w:rsidRPr="00FB0C49">
            <w:rPr>
              <w:rFonts w:ascii="Times New Roman" w:hAnsi="Times New Roman" w:cs="Times New Roman"/>
              <w:b/>
              <w:bCs/>
            </w:rPr>
            <w:fldChar w:fldCharType="separate"/>
          </w:r>
          <w:hyperlink w:anchor="_Toc106188297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1.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Журнал изменений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_Toc106188297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3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40AA6B20" w14:textId="40ACB8BB" w:rsidR="000C1F65" w:rsidRDefault="006004FA">
          <w:pPr>
            <w:pStyle w:val="12"/>
            <w:tabs>
              <w:tab w:val="left" w:pos="400"/>
              <w:tab w:val="right" w:leader="dot" w:pos="9345"/>
            </w:tabs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298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2.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Термины и сокращения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_Toc106188298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3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64DC83F0" w14:textId="78035D09" w:rsidR="000C1F65" w:rsidRDefault="006004FA">
          <w:pPr>
            <w:pStyle w:val="12"/>
            <w:tabs>
              <w:tab w:val="left" w:pos="400"/>
              <w:tab w:val="right" w:leader="dot" w:pos="9345"/>
            </w:tabs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299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3.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Общие сведения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_Toc106188299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3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7ABE7BCE" w14:textId="44DA1E00" w:rsidR="000C1F65" w:rsidRDefault="006004FA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0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3.1.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Принятые обозначения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_Toc106188300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4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78A08412" w14:textId="4F895EAB" w:rsidR="000C1F65" w:rsidRDefault="006004FA">
          <w:pPr>
            <w:pStyle w:val="12"/>
            <w:tabs>
              <w:tab w:val="left" w:pos="400"/>
              <w:tab w:val="right" w:leader="dot" w:pos="9345"/>
            </w:tabs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1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Защита ЭС с помощью ЭП в составе КА-конверта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_Toc106188301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5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40F798A8" w14:textId="2DFE947F" w:rsidR="000C1F65" w:rsidRDefault="006004FA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2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4.1.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Структура и синтаксис КА-конверта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_Toc106188302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5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75A83115" w14:textId="55D18577" w:rsidR="000C1F65" w:rsidRDefault="006004FA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3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4.2.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Ссылка на подписываемые данные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_Toc106188303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8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506FDA7B" w14:textId="7C681588" w:rsidR="000C1F65" w:rsidRDefault="006004FA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4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4.3.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Правила формирования КА-конверта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_Toc106188304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8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6E1D713B" w14:textId="739D9A64" w:rsidR="000C1F65" w:rsidRDefault="006004FA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5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4.4.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Правила проверки ЭП в КА-конверте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_Toc106188305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9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7A8DC862" w14:textId="3971D2B8" w:rsidR="000C1F65" w:rsidRDefault="006004FA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6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4.5.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Правила формирования ЭПд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_Toc106188306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10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2C4D63CB" w14:textId="6443AEF6" w:rsidR="000C1F65" w:rsidRDefault="006004FA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7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4.6.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Принципы шифрования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_Toc106188307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10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2FFA36E4" w14:textId="61FC21D4" w:rsidR="000C1F65" w:rsidRDefault="006004FA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8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4.7.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Используемые алгоритмы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_Toc106188308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10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2D18A1FF" w14:textId="062A0FF0" w:rsidR="000C1F65" w:rsidRDefault="006004FA">
          <w:pPr>
            <w:pStyle w:val="12"/>
            <w:tabs>
              <w:tab w:val="right" w:leader="dot" w:pos="9345"/>
            </w:tabs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9" w:history="1">
            <w:r w:rsidR="000C1F65" w:rsidRPr="00CA2F81">
              <w:rPr>
                <w:rStyle w:val="aa"/>
                <w:noProof/>
              </w:rPr>
              <w:t>Приложение 1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_Toc106188309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13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74135E6D" w14:textId="1A573B36" w:rsidR="004E782A" w:rsidRPr="00FB0C49" w:rsidRDefault="004E782A" w:rsidP="009F3BFB">
          <w:pPr>
            <w:pStyle w:val="12"/>
            <w:tabs>
              <w:tab w:val="left" w:pos="400"/>
              <w:tab w:val="right" w:leader="dot" w:pos="9345"/>
            </w:tabs>
            <w:rPr>
              <w:rFonts w:ascii="Times New Roman" w:hAnsi="Times New Roman" w:cs="Times New Roman"/>
            </w:rPr>
          </w:pPr>
          <w:r w:rsidRPr="00FB0C49">
            <w:rPr>
              <w:rFonts w:ascii="Times New Roman" w:hAnsi="Times New Roman" w:cs="Times New Roman"/>
              <w:b/>
              <w:bCs/>
            </w:rPr>
            <w:fldChar w:fldCharType="end"/>
          </w:r>
        </w:p>
      </w:sdtContent>
    </w:sdt>
    <w:p w14:paraId="261A6A1E" w14:textId="77777777" w:rsidR="001A1153" w:rsidRPr="000C1F65" w:rsidRDefault="001A1153" w:rsidP="000C1F65">
      <w:r w:rsidRPr="000C1F65">
        <w:br w:type="page"/>
      </w:r>
    </w:p>
    <w:p w14:paraId="4A117AD5" w14:textId="53FAC73B" w:rsidR="00CF35E3" w:rsidRPr="00832EE6" w:rsidRDefault="00CF35E3" w:rsidP="00832EE6">
      <w:pPr>
        <w:pStyle w:val="10"/>
        <w:numPr>
          <w:ilvl w:val="0"/>
          <w:numId w:val="1"/>
        </w:numPr>
        <w:rPr>
          <w:rFonts w:ascii="Times New Roman" w:hAnsi="Times New Roman" w:cs="Times New Roman"/>
        </w:rPr>
      </w:pPr>
      <w:bookmarkStart w:id="2" w:name="_Toc106188297"/>
      <w:r>
        <w:rPr>
          <w:rFonts w:ascii="Times New Roman" w:hAnsi="Times New Roman" w:cs="Times New Roman"/>
        </w:rPr>
        <w:lastRenderedPageBreak/>
        <w:t>Журнал изменений</w:t>
      </w:r>
      <w:bookmarkEnd w:id="2"/>
    </w:p>
    <w:tbl>
      <w:tblPr>
        <w:tblStyle w:val="af3"/>
        <w:tblW w:w="9493" w:type="dxa"/>
        <w:tblLook w:val="04A0" w:firstRow="1" w:lastRow="0" w:firstColumn="1" w:lastColumn="0" w:noHBand="0" w:noVBand="1"/>
      </w:tblPr>
      <w:tblGrid>
        <w:gridCol w:w="2405"/>
        <w:gridCol w:w="1985"/>
        <w:gridCol w:w="5103"/>
      </w:tblGrid>
      <w:tr w:rsidR="00CF35E3" w:rsidRPr="00210A97" w14:paraId="538F397E" w14:textId="62C44F0A" w:rsidTr="00832EE6">
        <w:trPr>
          <w:trHeight w:val="567"/>
        </w:trPr>
        <w:tc>
          <w:tcPr>
            <w:tcW w:w="2405" w:type="dxa"/>
            <w:shd w:val="clear" w:color="auto" w:fill="D9D9D9" w:themeFill="background1" w:themeFillShade="D9"/>
            <w:vAlign w:val="center"/>
          </w:tcPr>
          <w:p w14:paraId="1BA20862" w14:textId="5B0C0F9D" w:rsidR="00CF35E3" w:rsidRPr="00FB0C49" w:rsidRDefault="00CF35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Выпуск Альбома</w:t>
            </w:r>
          </w:p>
        </w:tc>
        <w:tc>
          <w:tcPr>
            <w:tcW w:w="1985" w:type="dxa"/>
            <w:shd w:val="clear" w:color="auto" w:fill="D9D9D9" w:themeFill="background1" w:themeFillShade="D9"/>
            <w:vAlign w:val="center"/>
          </w:tcPr>
          <w:p w14:paraId="32286AA0" w14:textId="3DD83D2E" w:rsidR="00CF35E3" w:rsidRPr="00FB0C49" w:rsidRDefault="00CF35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Дата внесения</w:t>
            </w:r>
          </w:p>
        </w:tc>
        <w:tc>
          <w:tcPr>
            <w:tcW w:w="5103" w:type="dxa"/>
            <w:shd w:val="clear" w:color="auto" w:fill="D9D9D9" w:themeFill="background1" w:themeFillShade="D9"/>
            <w:vAlign w:val="center"/>
          </w:tcPr>
          <w:p w14:paraId="20191C0F" w14:textId="6BCF3DDD" w:rsidR="00CF35E3" w:rsidRDefault="00CF35E3" w:rsidP="00CF35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</w:t>
            </w:r>
          </w:p>
        </w:tc>
      </w:tr>
      <w:tr w:rsidR="00CF35E3" w:rsidRPr="00210A97" w14:paraId="7C70D45F" w14:textId="7E5634BA" w:rsidTr="00832EE6">
        <w:tc>
          <w:tcPr>
            <w:tcW w:w="2405" w:type="dxa"/>
          </w:tcPr>
          <w:p w14:paraId="389D678C" w14:textId="108757E2" w:rsidR="00CF35E3" w:rsidRPr="00FB0C49" w:rsidRDefault="00CF35E3" w:rsidP="00CF35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2022.2</w:t>
            </w:r>
          </w:p>
        </w:tc>
        <w:tc>
          <w:tcPr>
            <w:tcW w:w="1985" w:type="dxa"/>
          </w:tcPr>
          <w:p w14:paraId="099A385C" w14:textId="24C7AD54" w:rsidR="00CF35E3" w:rsidRPr="00FB0C49" w:rsidRDefault="00CF35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18.11.2021</w:t>
            </w:r>
          </w:p>
        </w:tc>
        <w:tc>
          <w:tcPr>
            <w:tcW w:w="5103" w:type="dxa"/>
          </w:tcPr>
          <w:p w14:paraId="6EE734A4" w14:textId="77777777" w:rsidR="00CF35E3" w:rsidRDefault="00CF35E3" w:rsidP="00CF35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32EE6">
              <w:rPr>
                <w:rFonts w:ascii="Times New Roman" w:hAnsi="Times New Roman" w:cs="Times New Roman"/>
                <w:sz w:val="24"/>
                <w:szCs w:val="24"/>
              </w:rPr>
              <w:t>{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ГД</w:t>
            </w:r>
            <w:r w:rsidRPr="00832EE6">
              <w:rPr>
                <w:rFonts w:ascii="Times New Roman" w:hAnsi="Times New Roman" w:cs="Times New Roman"/>
                <w:sz w:val="24"/>
                <w:szCs w:val="24"/>
              </w:rPr>
              <w:t>}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83F5817" w14:textId="77777777" w:rsidR="00CF35E3" w:rsidRDefault="00CF35E3" w:rsidP="00832EE6">
            <w:pPr>
              <w:pStyle w:val="a8"/>
              <w:numPr>
                <w:ilvl w:val="0"/>
                <w:numId w:val="15"/>
              </w:numPr>
              <w:ind w:left="321"/>
              <w:rPr>
                <w:rFonts w:ascii="Times New Roman" w:hAnsi="Times New Roman" w:cs="Times New Roman"/>
                <w:sz w:val="24"/>
                <w:szCs w:val="24"/>
              </w:rPr>
            </w:pPr>
            <w:r w:rsidRPr="00832EE6">
              <w:rPr>
                <w:rFonts w:ascii="Times New Roman" w:hAnsi="Times New Roman" w:cs="Times New Roman"/>
                <w:sz w:val="24"/>
                <w:szCs w:val="24"/>
              </w:rPr>
              <w:t xml:space="preserve">удалены упоминания об </w:t>
            </w:r>
            <w:proofErr w:type="spellStart"/>
            <w:r w:rsidRPr="00832EE6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пциональности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шифрования</w:t>
            </w:r>
            <w:r w:rsidRPr="00832EE6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расшифрования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1A7633E5" w14:textId="77777777" w:rsidR="00CF35E3" w:rsidRDefault="00CF35E3" w:rsidP="00832EE6">
            <w:pPr>
              <w:pStyle w:val="a8"/>
              <w:numPr>
                <w:ilvl w:val="0"/>
                <w:numId w:val="15"/>
              </w:numPr>
              <w:ind w:left="32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параграф 4.6 «Принципы шифрования» </w:t>
            </w:r>
            <w:r w:rsidR="0050175D">
              <w:rPr>
                <w:rFonts w:ascii="Times New Roman" w:hAnsi="Times New Roman" w:cs="Times New Roman"/>
                <w:sz w:val="24"/>
                <w:szCs w:val="24"/>
              </w:rPr>
              <w:t>строка «</w:t>
            </w:r>
            <w:r w:rsidR="0050175D" w:rsidRPr="00B83F94">
              <w:rPr>
                <w:rFonts w:ascii="Times New Roman" w:hAnsi="Times New Roman" w:cs="Times New Roman"/>
                <w:sz w:val="24"/>
                <w:szCs w:val="24"/>
              </w:rPr>
              <w:t>Клиент (ПП Клиента) осуществляет шифрование на ФП</w:t>
            </w:r>
            <w:r w:rsidR="0050175D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50175D" w:rsidRPr="00832EE6">
              <w:rPr>
                <w:rFonts w:ascii="Times New Roman" w:hAnsi="Times New Roman" w:cs="Times New Roman"/>
                <w:b/>
                <w:sz w:val="24"/>
                <w:szCs w:val="24"/>
              </w:rPr>
              <w:t>КК</w:t>
            </w:r>
            <w:r w:rsidR="0050175D">
              <w:rPr>
                <w:rFonts w:ascii="Times New Roman" w:hAnsi="Times New Roman" w:cs="Times New Roman"/>
                <w:sz w:val="24"/>
                <w:szCs w:val="24"/>
              </w:rPr>
              <w:t xml:space="preserve"> ФП)» заменена на «</w:t>
            </w:r>
            <w:r w:rsidR="0050175D" w:rsidRPr="00B83F94">
              <w:rPr>
                <w:rFonts w:ascii="Times New Roman" w:hAnsi="Times New Roman" w:cs="Times New Roman"/>
                <w:sz w:val="24"/>
                <w:szCs w:val="24"/>
              </w:rPr>
              <w:t>Клиент (ПП Клиента) осуществляет шифрование на ФП</w:t>
            </w:r>
            <w:r w:rsidR="0050175D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50175D" w:rsidRPr="00832EE6">
              <w:rPr>
                <w:rFonts w:ascii="Times New Roman" w:hAnsi="Times New Roman" w:cs="Times New Roman"/>
                <w:b/>
                <w:sz w:val="24"/>
                <w:szCs w:val="24"/>
              </w:rPr>
              <w:t>КО</w:t>
            </w:r>
            <w:r w:rsidR="0050175D">
              <w:rPr>
                <w:rFonts w:ascii="Times New Roman" w:hAnsi="Times New Roman" w:cs="Times New Roman"/>
                <w:sz w:val="24"/>
                <w:szCs w:val="24"/>
              </w:rPr>
              <w:t xml:space="preserve"> ФП)»</w:t>
            </w:r>
          </w:p>
          <w:p w14:paraId="4C31B623" w14:textId="2C5C9E4B" w:rsidR="00101812" w:rsidRPr="00CF35E3" w:rsidRDefault="00101812" w:rsidP="00832EE6">
            <w:pPr>
              <w:pStyle w:val="a8"/>
              <w:numPr>
                <w:ilvl w:val="0"/>
                <w:numId w:val="15"/>
              </w:numPr>
              <w:ind w:left="32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Таблице 3 Приложения 1 добавлены признаки допустимости шифрования на ключи КО ФП, Клиента</w:t>
            </w:r>
          </w:p>
        </w:tc>
      </w:tr>
      <w:tr w:rsidR="00343F58" w:rsidRPr="00210A97" w14:paraId="32BFBFA1" w14:textId="77777777" w:rsidTr="00832EE6">
        <w:tc>
          <w:tcPr>
            <w:tcW w:w="2405" w:type="dxa"/>
          </w:tcPr>
          <w:p w14:paraId="7D09F471" w14:textId="3F302C19" w:rsidR="00343F58" w:rsidRDefault="00343F58" w:rsidP="00CF35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2022.2</w:t>
            </w:r>
          </w:p>
        </w:tc>
        <w:tc>
          <w:tcPr>
            <w:tcW w:w="1985" w:type="dxa"/>
          </w:tcPr>
          <w:p w14:paraId="01F3961B" w14:textId="4D0C03D1" w:rsidR="00343F58" w:rsidRDefault="00343F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11.01.2022</w:t>
            </w:r>
          </w:p>
        </w:tc>
        <w:tc>
          <w:tcPr>
            <w:tcW w:w="5103" w:type="dxa"/>
          </w:tcPr>
          <w:p w14:paraId="78D23171" w14:textId="00AFE0B9" w:rsidR="00343F58" w:rsidRPr="00343F58" w:rsidRDefault="00343F58" w:rsidP="00343F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85006">
              <w:rPr>
                <w:rFonts w:ascii="Times New Roman" w:hAnsi="Times New Roman" w:cs="Times New Roman"/>
                <w:sz w:val="24"/>
                <w:szCs w:val="24"/>
              </w:rPr>
              <w:t>{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ГД</w:t>
            </w:r>
            <w:r w:rsidRPr="00085006">
              <w:rPr>
                <w:rFonts w:ascii="Times New Roman" w:hAnsi="Times New Roman" w:cs="Times New Roman"/>
                <w:sz w:val="24"/>
                <w:szCs w:val="24"/>
              </w:rPr>
              <w:t>}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Добавлено требование об обязательности сжатия данных для сообщений, направляемых ФП в адрес РОРД (КК </w:t>
            </w:r>
            <w:r w:rsidR="00CC7288">
              <w:rPr>
                <w:rFonts w:ascii="Times New Roman" w:hAnsi="Times New Roman" w:cs="Times New Roman"/>
                <w:sz w:val="24"/>
                <w:szCs w:val="24"/>
              </w:rPr>
              <w:t>ПлЦР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), и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разжатия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данных для сообщений, направляемых РОРД (КК </w:t>
            </w:r>
            <w:r w:rsidR="00CC7288">
              <w:rPr>
                <w:rFonts w:ascii="Times New Roman" w:hAnsi="Times New Roman" w:cs="Times New Roman"/>
                <w:sz w:val="24"/>
                <w:szCs w:val="24"/>
              </w:rPr>
              <w:t>ПлЦР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 в адрес ФП</w:t>
            </w:r>
          </w:p>
        </w:tc>
      </w:tr>
      <w:tr w:rsidR="00AC3F84" w:rsidRPr="00210A97" w14:paraId="26A1623C" w14:textId="77777777" w:rsidTr="00832EE6">
        <w:tc>
          <w:tcPr>
            <w:tcW w:w="2405" w:type="dxa"/>
          </w:tcPr>
          <w:p w14:paraId="77E09258" w14:textId="5A0B9F3B" w:rsidR="00AC3F84" w:rsidRDefault="00AC3F84" w:rsidP="00CF35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2022.2</w:t>
            </w:r>
          </w:p>
        </w:tc>
        <w:tc>
          <w:tcPr>
            <w:tcW w:w="1985" w:type="dxa"/>
          </w:tcPr>
          <w:p w14:paraId="7D5B2663" w14:textId="77B4C5DA" w:rsidR="00AC3F84" w:rsidRDefault="00AC3F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04.05.2022</w:t>
            </w:r>
          </w:p>
        </w:tc>
        <w:tc>
          <w:tcPr>
            <w:tcW w:w="5103" w:type="dxa"/>
          </w:tcPr>
          <w:p w14:paraId="682F9804" w14:textId="6D131580" w:rsidR="00AC3F84" w:rsidRDefault="00AC3F84" w:rsidP="00343F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85006">
              <w:rPr>
                <w:rFonts w:ascii="Times New Roman" w:hAnsi="Times New Roman" w:cs="Times New Roman"/>
                <w:sz w:val="24"/>
                <w:szCs w:val="24"/>
              </w:rPr>
              <w:t>{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ЮФ</w:t>
            </w:r>
            <w:r w:rsidRPr="00085006">
              <w:rPr>
                <w:rFonts w:ascii="Times New Roman" w:hAnsi="Times New Roman" w:cs="Times New Roman"/>
                <w:sz w:val="24"/>
                <w:szCs w:val="24"/>
              </w:rPr>
              <w:t>}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разделе 4.1. искл</w:t>
            </w:r>
            <w:r w:rsidR="00F609CB">
              <w:rPr>
                <w:rFonts w:ascii="Times New Roman" w:hAnsi="Times New Roman" w:cs="Times New Roman"/>
                <w:sz w:val="24"/>
                <w:szCs w:val="24"/>
              </w:rPr>
              <w:t>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чен текст про правила инкапсуляции ЭС в новое ЭС.</w:t>
            </w:r>
          </w:p>
          <w:p w14:paraId="5A653B3C" w14:textId="77777777" w:rsidR="00AC3F84" w:rsidRDefault="00AC3F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разделе 4.7 уточнены типы передаваемых ЭП на сообщениях.</w:t>
            </w:r>
          </w:p>
          <w:p w14:paraId="2CDC9DE0" w14:textId="45A85B41" w:rsidR="00FF6BDE" w:rsidRPr="00FF6BDE" w:rsidRDefault="00FF6B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Уточнено Приложение1.</w:t>
            </w:r>
          </w:p>
        </w:tc>
      </w:tr>
      <w:tr w:rsidR="00F837B7" w:rsidRPr="00210A97" w14:paraId="4C8A6172" w14:textId="77777777" w:rsidTr="00832EE6">
        <w:tc>
          <w:tcPr>
            <w:tcW w:w="2405" w:type="dxa"/>
          </w:tcPr>
          <w:p w14:paraId="5568ADF8" w14:textId="0D07A441" w:rsidR="00F837B7" w:rsidRPr="00720428" w:rsidRDefault="00F837B7" w:rsidP="00A15B9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 w:rsidR="00A15B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A15B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03</w:t>
            </w:r>
          </w:p>
        </w:tc>
        <w:tc>
          <w:tcPr>
            <w:tcW w:w="1985" w:type="dxa"/>
          </w:tcPr>
          <w:p w14:paraId="2BE6D4C4" w14:textId="24BD457A" w:rsidR="00F837B7" w:rsidRDefault="00F837B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22.12.2023</w:t>
            </w:r>
          </w:p>
        </w:tc>
        <w:tc>
          <w:tcPr>
            <w:tcW w:w="5103" w:type="dxa"/>
          </w:tcPr>
          <w:p w14:paraId="517D3C98" w14:textId="2F18E32A" w:rsidR="00F837B7" w:rsidRPr="00F837B7" w:rsidRDefault="00F837B7" w:rsidP="005F3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0428">
              <w:rPr>
                <w:rFonts w:ascii="Times New Roman" w:hAnsi="Times New Roman" w:cs="Times New Roman"/>
                <w:sz w:val="24"/>
                <w:szCs w:val="24"/>
              </w:rPr>
              <w:t>{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CC</w:t>
            </w:r>
            <w:r w:rsidRPr="00720428">
              <w:rPr>
                <w:rFonts w:ascii="Times New Roman" w:hAnsi="Times New Roman" w:cs="Times New Roman"/>
                <w:sz w:val="24"/>
                <w:szCs w:val="24"/>
              </w:rPr>
              <w:t xml:space="preserve">} </w:t>
            </w:r>
            <w:r w:rsidR="005F340C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нес</w:t>
            </w:r>
            <w:r w:rsidR="005F340C">
              <w:rPr>
                <w:rFonts w:ascii="Times New Roman" w:hAnsi="Times New Roman" w:cs="Times New Roman"/>
                <w:sz w:val="24"/>
                <w:szCs w:val="24"/>
              </w:rPr>
              <w:t>ены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F340C">
              <w:rPr>
                <w:rFonts w:ascii="Times New Roman" w:hAnsi="Times New Roman" w:cs="Times New Roman"/>
                <w:sz w:val="24"/>
                <w:szCs w:val="24"/>
              </w:rPr>
              <w:t xml:space="preserve">уточнения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F340C">
              <w:rPr>
                <w:rFonts w:ascii="Times New Roman" w:hAnsi="Times New Roman" w:cs="Times New Roman"/>
                <w:sz w:val="24"/>
                <w:szCs w:val="24"/>
              </w:rPr>
              <w:t xml:space="preserve"> в Таблицы 5,7, разделы 4.1, 4.7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F340C" w:rsidRPr="00210A97" w14:paraId="5E789740" w14:textId="77777777" w:rsidTr="00832EE6">
        <w:tc>
          <w:tcPr>
            <w:tcW w:w="2405" w:type="dxa"/>
          </w:tcPr>
          <w:p w14:paraId="0EB96C20" w14:textId="7C293533" w:rsidR="005F340C" w:rsidRDefault="005F340C" w:rsidP="00A15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2024.03</w:t>
            </w:r>
          </w:p>
        </w:tc>
        <w:tc>
          <w:tcPr>
            <w:tcW w:w="1985" w:type="dxa"/>
          </w:tcPr>
          <w:p w14:paraId="7A75B661" w14:textId="7D3B04EB" w:rsidR="005F340C" w:rsidRDefault="005F3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13.02.2023</w:t>
            </w:r>
          </w:p>
        </w:tc>
        <w:tc>
          <w:tcPr>
            <w:tcW w:w="5103" w:type="dxa"/>
          </w:tcPr>
          <w:p w14:paraId="10E28E45" w14:textId="79379900" w:rsidR="005F340C" w:rsidRPr="005F340C" w:rsidRDefault="005F340C" w:rsidP="005F3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{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ЮФ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}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Уточнено Приложение 1</w:t>
            </w:r>
          </w:p>
        </w:tc>
      </w:tr>
      <w:tr w:rsidR="00315CE7" w:rsidRPr="00210A97" w14:paraId="501971B8" w14:textId="77777777" w:rsidTr="00832EE6">
        <w:tc>
          <w:tcPr>
            <w:tcW w:w="2405" w:type="dxa"/>
          </w:tcPr>
          <w:p w14:paraId="19B6BA3E" w14:textId="2B88C0F8" w:rsidR="00315CE7" w:rsidRDefault="00315CE7" w:rsidP="00A15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2025.01</w:t>
            </w:r>
          </w:p>
        </w:tc>
        <w:tc>
          <w:tcPr>
            <w:tcW w:w="1985" w:type="dxa"/>
          </w:tcPr>
          <w:p w14:paraId="1213AEF3" w14:textId="44544C43" w:rsidR="00315CE7" w:rsidRDefault="00315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07.09.2024</w:t>
            </w:r>
          </w:p>
        </w:tc>
        <w:tc>
          <w:tcPr>
            <w:tcW w:w="5103" w:type="dxa"/>
          </w:tcPr>
          <w:p w14:paraId="5F47BB8C" w14:textId="351C63E6" w:rsidR="00315CE7" w:rsidRDefault="00315CE7" w:rsidP="00315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15CE7">
              <w:rPr>
                <w:rFonts w:ascii="Times New Roman" w:hAnsi="Times New Roman" w:cs="Times New Roman"/>
                <w:sz w:val="24"/>
                <w:szCs w:val="24"/>
              </w:rPr>
              <w:t>{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ЮФ</w:t>
            </w:r>
            <w:r w:rsidRPr="00315CE7">
              <w:rPr>
                <w:rFonts w:ascii="Times New Roman" w:hAnsi="Times New Roman" w:cs="Times New Roman"/>
                <w:sz w:val="24"/>
                <w:szCs w:val="24"/>
              </w:rPr>
              <w:t>}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Приложение 1: </w:t>
            </w:r>
          </w:p>
          <w:p w14:paraId="7BBB9684" w14:textId="51197921" w:rsidR="00315CE7" w:rsidRDefault="00315CE7" w:rsidP="00315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дополнен состав таблицы 1; </w:t>
            </w:r>
          </w:p>
          <w:p w14:paraId="2825CC64" w14:textId="335B3E1F" w:rsidR="00315CE7" w:rsidRDefault="00315CE7" w:rsidP="00315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для ряда ЭС изменен </w:t>
            </w:r>
            <w:r w:rsidRPr="00315CE7">
              <w:rPr>
                <w:rFonts w:ascii="Times New Roman" w:hAnsi="Times New Roman" w:cs="Times New Roman"/>
                <w:sz w:val="24"/>
                <w:szCs w:val="24"/>
              </w:rPr>
              <w:t>Тип Э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315CE7">
              <w:rPr>
                <w:rFonts w:ascii="Times New Roman" w:hAnsi="Times New Roman" w:cs="Times New Roman"/>
                <w:sz w:val="24"/>
                <w:szCs w:val="24"/>
              </w:rPr>
              <w:t xml:space="preserve"> в соответствии с таблицей 2;</w:t>
            </w:r>
          </w:p>
          <w:p w14:paraId="182B4C43" w14:textId="434C2B88" w:rsidR="00315CE7" w:rsidRPr="00315CE7" w:rsidRDefault="00315CE7" w:rsidP="00315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 таблице 2 исключена группировка 7.1</w:t>
            </w:r>
          </w:p>
        </w:tc>
      </w:tr>
    </w:tbl>
    <w:p w14:paraId="5E65D7BD" w14:textId="273737F6" w:rsidR="00C64AD9" w:rsidRPr="00FB0C49" w:rsidRDefault="002C411C" w:rsidP="000A2116">
      <w:pPr>
        <w:pStyle w:val="10"/>
        <w:numPr>
          <w:ilvl w:val="0"/>
          <w:numId w:val="1"/>
        </w:numPr>
        <w:rPr>
          <w:rFonts w:ascii="Times New Roman" w:hAnsi="Times New Roman" w:cs="Times New Roman"/>
        </w:rPr>
      </w:pPr>
      <w:bookmarkStart w:id="3" w:name="_Toc106188298"/>
      <w:r w:rsidRPr="00FB0C49">
        <w:rPr>
          <w:rFonts w:ascii="Times New Roman" w:hAnsi="Times New Roman" w:cs="Times New Roman"/>
        </w:rPr>
        <w:t>Термины и сокращения</w:t>
      </w:r>
      <w:bookmarkEnd w:id="3"/>
    </w:p>
    <w:p w14:paraId="5DC59EE6" w14:textId="7EF09A7C" w:rsidR="00791AB1" w:rsidRPr="000C1F65" w:rsidRDefault="00791AB1" w:rsidP="000C1F65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C1F65">
        <w:rPr>
          <w:rFonts w:ascii="Times New Roman" w:hAnsi="Times New Roman" w:cs="Times New Roman"/>
          <w:sz w:val="24"/>
          <w:szCs w:val="24"/>
        </w:rPr>
        <w:t>См. документ «Альбом электронных сообщений, используемых для взаимодействия субъектов платформы цифрового рубля. Глоссарий»</w:t>
      </w:r>
    </w:p>
    <w:p w14:paraId="1ACEBD82" w14:textId="4B072585" w:rsidR="0046409E" w:rsidRPr="00FB0C49" w:rsidRDefault="0046409E" w:rsidP="000A2116">
      <w:pPr>
        <w:pStyle w:val="10"/>
        <w:numPr>
          <w:ilvl w:val="0"/>
          <w:numId w:val="1"/>
        </w:numPr>
        <w:rPr>
          <w:rFonts w:ascii="Times New Roman" w:hAnsi="Times New Roman" w:cs="Times New Roman"/>
        </w:rPr>
      </w:pPr>
      <w:bookmarkStart w:id="4" w:name="_Toc106188299"/>
      <w:r w:rsidRPr="00FB0C49">
        <w:rPr>
          <w:rFonts w:ascii="Times New Roman" w:hAnsi="Times New Roman" w:cs="Times New Roman"/>
        </w:rPr>
        <w:t>Общие сведения</w:t>
      </w:r>
      <w:bookmarkEnd w:id="4"/>
    </w:p>
    <w:p w14:paraId="0848E066" w14:textId="4B0720D5" w:rsidR="0046409E" w:rsidRPr="00FB0C49" w:rsidRDefault="0046409E" w:rsidP="009F3BFB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В настоящем документе приведено описание правил оформления, формирования и проверки </w:t>
      </w:r>
      <w:r w:rsidR="00210A97">
        <w:rPr>
          <w:rFonts w:ascii="Times New Roman" w:hAnsi="Times New Roman" w:cs="Times New Roman"/>
          <w:sz w:val="24"/>
          <w:szCs w:val="24"/>
        </w:rPr>
        <w:t xml:space="preserve">ЭП, используемых </w:t>
      </w:r>
      <w:r w:rsidR="005A4FE5" w:rsidRPr="00FB0C49">
        <w:rPr>
          <w:rFonts w:ascii="Times New Roman" w:hAnsi="Times New Roman" w:cs="Times New Roman"/>
          <w:sz w:val="24"/>
          <w:szCs w:val="24"/>
        </w:rPr>
        <w:t xml:space="preserve">при взаимодействии </w:t>
      </w:r>
      <w:r w:rsidR="00210A97">
        <w:rPr>
          <w:rFonts w:ascii="Times New Roman" w:hAnsi="Times New Roman" w:cs="Times New Roman"/>
          <w:sz w:val="24"/>
          <w:szCs w:val="24"/>
        </w:rPr>
        <w:t xml:space="preserve">(обмене </w:t>
      </w:r>
      <w:r w:rsidR="0071518E">
        <w:rPr>
          <w:rFonts w:ascii="Times New Roman" w:hAnsi="Times New Roman" w:cs="Times New Roman"/>
          <w:sz w:val="24"/>
          <w:szCs w:val="24"/>
        </w:rPr>
        <w:t>ЭС</w:t>
      </w:r>
      <w:r w:rsidR="00210A97">
        <w:rPr>
          <w:rFonts w:ascii="Times New Roman" w:hAnsi="Times New Roman" w:cs="Times New Roman"/>
          <w:sz w:val="24"/>
          <w:szCs w:val="24"/>
        </w:rPr>
        <w:t xml:space="preserve">) </w:t>
      </w:r>
      <w:r w:rsidR="0087013C" w:rsidRPr="00FB0C49">
        <w:rPr>
          <w:rFonts w:ascii="Times New Roman" w:hAnsi="Times New Roman" w:cs="Times New Roman"/>
          <w:sz w:val="24"/>
          <w:szCs w:val="24"/>
        </w:rPr>
        <w:t xml:space="preserve">между </w:t>
      </w:r>
      <w:r w:rsidR="00920352" w:rsidRPr="00FB0C49">
        <w:rPr>
          <w:rFonts w:ascii="Times New Roman" w:hAnsi="Times New Roman" w:cs="Times New Roman"/>
          <w:sz w:val="24"/>
          <w:szCs w:val="24"/>
        </w:rPr>
        <w:t xml:space="preserve">Участниками </w:t>
      </w:r>
      <w:r w:rsidR="00FC0490">
        <w:rPr>
          <w:rFonts w:ascii="Times New Roman" w:hAnsi="Times New Roman" w:cs="Times New Roman"/>
          <w:sz w:val="24"/>
          <w:szCs w:val="24"/>
        </w:rPr>
        <w:t>ПлЦР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25D26547" w14:textId="09BBCEB1" w:rsidR="0071518E" w:rsidRDefault="0087013C" w:rsidP="00230584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Процедура разрешения разногласий при обмене </w:t>
      </w:r>
      <w:r w:rsidR="00B043E1" w:rsidRPr="00FB0C49">
        <w:rPr>
          <w:rFonts w:ascii="Times New Roman" w:hAnsi="Times New Roman" w:cs="Times New Roman"/>
          <w:sz w:val="24"/>
          <w:szCs w:val="24"/>
        </w:rPr>
        <w:t>ЭС</w:t>
      </w:r>
      <w:r w:rsidRPr="00FB0C49">
        <w:rPr>
          <w:rFonts w:ascii="Times New Roman" w:hAnsi="Times New Roman" w:cs="Times New Roman"/>
          <w:sz w:val="24"/>
          <w:szCs w:val="24"/>
        </w:rPr>
        <w:t xml:space="preserve"> состоит в доказательстве неизменности отправленного </w:t>
      </w:r>
      <w:r w:rsidR="0071518E">
        <w:rPr>
          <w:rFonts w:ascii="Times New Roman" w:hAnsi="Times New Roman" w:cs="Times New Roman"/>
          <w:sz w:val="24"/>
          <w:szCs w:val="24"/>
        </w:rPr>
        <w:t xml:space="preserve">ЭС </w:t>
      </w:r>
      <w:r w:rsidRPr="00FB0C49">
        <w:rPr>
          <w:rFonts w:ascii="Times New Roman" w:hAnsi="Times New Roman" w:cs="Times New Roman"/>
          <w:sz w:val="24"/>
          <w:szCs w:val="24"/>
        </w:rPr>
        <w:t xml:space="preserve">при доставке до получателя, основанном на применении средств контроля целостности и подтверждения авторства </w:t>
      </w:r>
      <w:r w:rsidR="0071518E">
        <w:rPr>
          <w:rFonts w:ascii="Times New Roman" w:hAnsi="Times New Roman" w:cs="Times New Roman"/>
          <w:sz w:val="24"/>
          <w:szCs w:val="24"/>
        </w:rPr>
        <w:t>ЭС</w:t>
      </w:r>
      <w:r w:rsidRPr="00FB0C49">
        <w:rPr>
          <w:rFonts w:ascii="Times New Roman" w:hAnsi="Times New Roman" w:cs="Times New Roman"/>
          <w:sz w:val="24"/>
          <w:szCs w:val="24"/>
        </w:rPr>
        <w:t xml:space="preserve">, представленных отправляющей и получающей сторонами в установленном порядке. В связи с этим </w:t>
      </w:r>
      <w:r w:rsidRPr="00FB0C49">
        <w:rPr>
          <w:rFonts w:ascii="Times New Roman" w:hAnsi="Times New Roman" w:cs="Times New Roman"/>
          <w:sz w:val="24"/>
          <w:szCs w:val="24"/>
        </w:rPr>
        <w:lastRenderedPageBreak/>
        <w:t xml:space="preserve">необходимым требованием является передача </w:t>
      </w:r>
      <w:r w:rsidR="00A011B5" w:rsidRPr="00FB0C49">
        <w:rPr>
          <w:rFonts w:ascii="Times New Roman" w:hAnsi="Times New Roman" w:cs="Times New Roman"/>
          <w:sz w:val="24"/>
          <w:szCs w:val="24"/>
        </w:rPr>
        <w:t xml:space="preserve">ЭС </w:t>
      </w:r>
      <w:r w:rsidRPr="00FB0C49">
        <w:rPr>
          <w:rFonts w:ascii="Times New Roman" w:hAnsi="Times New Roman" w:cs="Times New Roman"/>
          <w:sz w:val="24"/>
          <w:szCs w:val="24"/>
        </w:rPr>
        <w:t xml:space="preserve">получателю </w:t>
      </w:r>
      <w:r w:rsidR="003802CD">
        <w:rPr>
          <w:rFonts w:ascii="Times New Roman" w:hAnsi="Times New Roman" w:cs="Times New Roman"/>
          <w:sz w:val="24"/>
          <w:szCs w:val="24"/>
        </w:rPr>
        <w:t xml:space="preserve">ЭС </w:t>
      </w:r>
      <w:r w:rsidRPr="00FB0C49">
        <w:rPr>
          <w:rFonts w:ascii="Times New Roman" w:hAnsi="Times New Roman" w:cs="Times New Roman"/>
          <w:sz w:val="24"/>
          <w:szCs w:val="24"/>
        </w:rPr>
        <w:t>в том виде, в котором оно было подписано отправителем</w:t>
      </w:r>
      <w:r w:rsidR="003802CD">
        <w:rPr>
          <w:rFonts w:ascii="Times New Roman" w:hAnsi="Times New Roman" w:cs="Times New Roman"/>
          <w:sz w:val="24"/>
          <w:szCs w:val="24"/>
        </w:rPr>
        <w:t xml:space="preserve"> ЭС</w:t>
      </w:r>
      <w:r w:rsidRPr="00FB0C49">
        <w:rPr>
          <w:rFonts w:ascii="Times New Roman" w:hAnsi="Times New Roman" w:cs="Times New Roman"/>
          <w:sz w:val="24"/>
          <w:szCs w:val="24"/>
        </w:rPr>
        <w:t xml:space="preserve">. Для защиты </w:t>
      </w:r>
      <w:r w:rsidR="00B043E1" w:rsidRPr="00FB0C49">
        <w:rPr>
          <w:rFonts w:ascii="Times New Roman" w:hAnsi="Times New Roman" w:cs="Times New Roman"/>
          <w:sz w:val="24"/>
          <w:szCs w:val="24"/>
        </w:rPr>
        <w:t>ЭС</w:t>
      </w:r>
      <w:r w:rsidRPr="00FB0C49">
        <w:rPr>
          <w:rFonts w:ascii="Times New Roman" w:hAnsi="Times New Roman" w:cs="Times New Roman"/>
          <w:sz w:val="24"/>
          <w:szCs w:val="24"/>
        </w:rPr>
        <w:t xml:space="preserve"> с учетом данного требования использу</w:t>
      </w:r>
      <w:r w:rsidR="003E3159" w:rsidRPr="00FB0C49">
        <w:rPr>
          <w:rFonts w:ascii="Times New Roman" w:hAnsi="Times New Roman" w:cs="Times New Roman"/>
          <w:sz w:val="24"/>
          <w:szCs w:val="24"/>
        </w:rPr>
        <w:t>ю</w:t>
      </w:r>
      <w:r w:rsidRPr="00FB0C49">
        <w:rPr>
          <w:rFonts w:ascii="Times New Roman" w:hAnsi="Times New Roman" w:cs="Times New Roman"/>
          <w:sz w:val="24"/>
          <w:szCs w:val="24"/>
        </w:rPr>
        <w:t xml:space="preserve">тся </w:t>
      </w:r>
      <w:r w:rsidR="000F10A2">
        <w:rPr>
          <w:rFonts w:ascii="Times New Roman" w:hAnsi="Times New Roman" w:cs="Times New Roman"/>
          <w:sz w:val="24"/>
          <w:szCs w:val="24"/>
        </w:rPr>
        <w:t>ЭП</w:t>
      </w:r>
      <w:r w:rsidR="000F10A2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3E3159" w:rsidRPr="00FB0C49">
        <w:rPr>
          <w:rFonts w:ascii="Times New Roman" w:hAnsi="Times New Roman" w:cs="Times New Roman"/>
          <w:sz w:val="24"/>
          <w:szCs w:val="24"/>
        </w:rPr>
        <w:t xml:space="preserve">и </w:t>
      </w:r>
      <w:proofErr w:type="spellStart"/>
      <w:r w:rsidR="003E3159" w:rsidRPr="00FB0C49">
        <w:rPr>
          <w:rFonts w:ascii="Times New Roman" w:hAnsi="Times New Roman" w:cs="Times New Roman"/>
          <w:sz w:val="24"/>
          <w:szCs w:val="24"/>
        </w:rPr>
        <w:t>ЭПд</w:t>
      </w:r>
      <w:proofErr w:type="spellEnd"/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09930CA0" w14:textId="488215EE" w:rsidR="0071518E" w:rsidRDefault="0071518E" w:rsidP="00230584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ЭПд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устанавливается на транзакционное сообщение (дайджест РР), являюще</w:t>
      </w:r>
      <w:r w:rsidR="00D27E5C"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>ся составной частью ЭС, и служит для контроля целостности и подтверждения авторства транзакционного сообщения.</w:t>
      </w:r>
    </w:p>
    <w:p w14:paraId="00E2533A" w14:textId="7F25FC1C" w:rsidR="0071518E" w:rsidRDefault="000F10A2" w:rsidP="0071518E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ЭП </w:t>
      </w:r>
      <w:r w:rsidR="0071518E">
        <w:rPr>
          <w:rFonts w:ascii="Times New Roman" w:hAnsi="Times New Roman" w:cs="Times New Roman"/>
          <w:sz w:val="24"/>
          <w:szCs w:val="24"/>
        </w:rPr>
        <w:t>устанавливается на ЭС и служит для контроля целостности и подтверждения авторства ЭС.</w:t>
      </w:r>
    </w:p>
    <w:p w14:paraId="4FDF5592" w14:textId="315C9FA8" w:rsidR="000F10A2" w:rsidRPr="000F10A2" w:rsidRDefault="000F10A2" w:rsidP="0071518E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КА-конверт – </w:t>
      </w:r>
      <w:r w:rsidR="00AE55BD">
        <w:rPr>
          <w:rFonts w:ascii="Times New Roman" w:hAnsi="Times New Roman" w:cs="Times New Roman"/>
          <w:sz w:val="24"/>
          <w:szCs w:val="24"/>
          <w:lang w:val="en-US"/>
        </w:rPr>
        <w:t>xml</w:t>
      </w:r>
      <w:r w:rsidR="00AE55BD" w:rsidRPr="00E208A5">
        <w:rPr>
          <w:rFonts w:ascii="Times New Roman" w:hAnsi="Times New Roman" w:cs="Times New Roman"/>
          <w:sz w:val="24"/>
          <w:szCs w:val="24"/>
        </w:rPr>
        <w:t>-</w:t>
      </w:r>
      <w:r w:rsidR="00AE55BD">
        <w:rPr>
          <w:rFonts w:ascii="Times New Roman" w:hAnsi="Times New Roman" w:cs="Times New Roman"/>
          <w:sz w:val="24"/>
          <w:szCs w:val="24"/>
        </w:rPr>
        <w:t>структура, предназначенная для передачи ЭП и подписанного данной ЭП сообщения.</w:t>
      </w:r>
    </w:p>
    <w:p w14:paraId="0979C886" w14:textId="77777777" w:rsidR="000E4EE5" w:rsidRPr="00FB0C49" w:rsidRDefault="000E4EE5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szCs w:val="24"/>
        </w:rPr>
      </w:pPr>
      <w:bookmarkStart w:id="5" w:name="_Toc106188300"/>
      <w:r w:rsidRPr="00FB0C49">
        <w:rPr>
          <w:rFonts w:ascii="Times New Roman" w:hAnsi="Times New Roman" w:cs="Times New Roman"/>
          <w:szCs w:val="24"/>
        </w:rPr>
        <w:t>Принятые обозначения</w:t>
      </w:r>
      <w:bookmarkEnd w:id="5"/>
    </w:p>
    <w:p w14:paraId="200E69B7" w14:textId="4657B6FD" w:rsidR="000E4EE5" w:rsidRPr="00FB0C49" w:rsidRDefault="00F30EBD" w:rsidP="000E4EE5">
      <w:pPr>
        <w:spacing w:after="0" w:line="360" w:lineRule="auto"/>
        <w:ind w:firstLine="720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FB0C49">
        <w:rPr>
          <w:rFonts w:ascii="Times New Roman" w:hAnsi="Times New Roman" w:cs="Times New Roman"/>
          <w:noProof/>
          <w:sz w:val="24"/>
          <w:szCs w:val="24"/>
        </w:rPr>
        <w:t xml:space="preserve">Схемы обработки </w:t>
      </w:r>
      <w:r w:rsidR="000E4EE5" w:rsidRPr="00FB0C49">
        <w:rPr>
          <w:rFonts w:ascii="Times New Roman" w:hAnsi="Times New Roman" w:cs="Times New Roman"/>
          <w:noProof/>
          <w:sz w:val="24"/>
          <w:szCs w:val="24"/>
        </w:rPr>
        <w:t>КА</w:t>
      </w:r>
      <w:r w:rsidR="00AE55BD">
        <w:rPr>
          <w:rFonts w:ascii="Times New Roman" w:hAnsi="Times New Roman" w:cs="Times New Roman"/>
          <w:noProof/>
          <w:sz w:val="24"/>
          <w:szCs w:val="24"/>
        </w:rPr>
        <w:t>-конверта</w:t>
      </w:r>
      <w:r w:rsidR="000E4EE5" w:rsidRPr="00FB0C49">
        <w:rPr>
          <w:rFonts w:ascii="Times New Roman" w:hAnsi="Times New Roman" w:cs="Times New Roman"/>
          <w:noProof/>
          <w:sz w:val="24"/>
          <w:szCs w:val="24"/>
        </w:rPr>
        <w:t xml:space="preserve"> представлены на рисунках ниже в соответствующих разделах. При построении схем использовались условные обозначения</w:t>
      </w:r>
      <w:r w:rsidR="00C64AD9" w:rsidRPr="00FB0C49">
        <w:rPr>
          <w:rFonts w:ascii="Times New Roman" w:hAnsi="Times New Roman" w:cs="Times New Roman"/>
          <w:noProof/>
          <w:sz w:val="24"/>
          <w:szCs w:val="24"/>
        </w:rPr>
        <w:t>, приведенные в таблице 3</w:t>
      </w:r>
      <w:r w:rsidR="000E4EE5" w:rsidRPr="00FB0C49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63FA4B53" w14:textId="77777777" w:rsidR="000E4EE5" w:rsidRPr="00FB0C49" w:rsidRDefault="00391D0C" w:rsidP="000E4EE5">
      <w:pPr>
        <w:pStyle w:val="affc"/>
        <w:spacing w:before="120"/>
        <w:rPr>
          <w:rFonts w:ascii="Times New Roman" w:hAnsi="Times New Roman"/>
          <w:noProof/>
          <w:sz w:val="24"/>
          <w:szCs w:val="24"/>
        </w:rPr>
      </w:pPr>
      <w:r w:rsidRPr="00FB0C49">
        <w:rPr>
          <w:rStyle w:val="afff1"/>
          <w:rFonts w:ascii="Times New Roman" w:hAnsi="Times New Roman"/>
          <w:noProof/>
          <w:sz w:val="24"/>
          <w:szCs w:val="24"/>
        </w:rPr>
        <w:t>Таблица</w:t>
      </w:r>
      <w:r w:rsidR="00C64AD9" w:rsidRPr="00FB0C49">
        <w:rPr>
          <w:rFonts w:ascii="Times New Roman" w:hAnsi="Times New Roman"/>
          <w:noProof/>
          <w:sz w:val="24"/>
          <w:szCs w:val="24"/>
        </w:rPr>
        <w:t>3</w:t>
      </w:r>
      <w:r w:rsidR="000E4EE5" w:rsidRPr="00FB0C49">
        <w:rPr>
          <w:rFonts w:ascii="Times New Roman" w:hAnsi="Times New Roman"/>
          <w:noProof/>
          <w:sz w:val="24"/>
          <w:szCs w:val="24"/>
        </w:rPr>
        <w:t xml:space="preserve"> – Условные обозначения, использованные при описании </w:t>
      </w:r>
      <w:r w:rsidR="00F30EBD" w:rsidRPr="00FB0C49">
        <w:rPr>
          <w:rFonts w:ascii="Times New Roman" w:hAnsi="Times New Roman"/>
          <w:noProof/>
          <w:sz w:val="24"/>
          <w:szCs w:val="24"/>
        </w:rPr>
        <w:t>схем обработки</w:t>
      </w:r>
      <w:r w:rsidR="002956C0" w:rsidRPr="00FB0C49">
        <w:rPr>
          <w:rFonts w:ascii="Times New Roman" w:hAnsi="Times New Roman"/>
          <w:noProof/>
          <w:sz w:val="24"/>
          <w:szCs w:val="24"/>
        </w:rPr>
        <w:t xml:space="preserve"> КА.</w:t>
      </w:r>
    </w:p>
    <w:tbl>
      <w:tblPr>
        <w:tblStyle w:val="af3"/>
        <w:tblW w:w="0" w:type="auto"/>
        <w:tblLook w:val="0000" w:firstRow="0" w:lastRow="0" w:firstColumn="0" w:lastColumn="0" w:noHBand="0" w:noVBand="0"/>
      </w:tblPr>
      <w:tblGrid>
        <w:gridCol w:w="1623"/>
        <w:gridCol w:w="2632"/>
        <w:gridCol w:w="1623"/>
        <w:gridCol w:w="3467"/>
      </w:tblGrid>
      <w:tr w:rsidR="000E4EE5" w:rsidRPr="00210A97" w14:paraId="542ECEBD" w14:textId="77777777" w:rsidTr="009F4414">
        <w:trPr>
          <w:trHeight w:val="567"/>
        </w:trPr>
        <w:tc>
          <w:tcPr>
            <w:tcW w:w="1532" w:type="dxa"/>
            <w:shd w:val="clear" w:color="auto" w:fill="D9D9D9" w:themeFill="background1" w:themeFillShade="D9"/>
            <w:vAlign w:val="center"/>
          </w:tcPr>
          <w:p w14:paraId="142891B0" w14:textId="77777777" w:rsidR="000E4EE5" w:rsidRPr="00FB0C49" w:rsidRDefault="000E4EE5" w:rsidP="000E4EE5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Обозначение</w:t>
            </w:r>
          </w:p>
        </w:tc>
        <w:tc>
          <w:tcPr>
            <w:tcW w:w="2688" w:type="dxa"/>
            <w:shd w:val="clear" w:color="auto" w:fill="D9D9D9" w:themeFill="background1" w:themeFillShade="D9"/>
            <w:vAlign w:val="center"/>
          </w:tcPr>
          <w:p w14:paraId="7369BAF1" w14:textId="77777777" w:rsidR="000E4EE5" w:rsidRPr="00FB0C49" w:rsidRDefault="000E4EE5" w:rsidP="000E4EE5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Описание</w:t>
            </w:r>
          </w:p>
        </w:tc>
        <w:tc>
          <w:tcPr>
            <w:tcW w:w="1532" w:type="dxa"/>
            <w:shd w:val="clear" w:color="auto" w:fill="D9D9D9" w:themeFill="background1" w:themeFillShade="D9"/>
            <w:vAlign w:val="center"/>
          </w:tcPr>
          <w:p w14:paraId="3A359D9F" w14:textId="77777777" w:rsidR="000E4EE5" w:rsidRPr="00FB0C49" w:rsidRDefault="000E4EE5" w:rsidP="000E4EE5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Обозначение</w:t>
            </w:r>
          </w:p>
        </w:tc>
        <w:tc>
          <w:tcPr>
            <w:tcW w:w="3593" w:type="dxa"/>
            <w:shd w:val="clear" w:color="auto" w:fill="D9D9D9" w:themeFill="background1" w:themeFillShade="D9"/>
            <w:vAlign w:val="center"/>
          </w:tcPr>
          <w:p w14:paraId="35ECB028" w14:textId="77777777" w:rsidR="000E4EE5" w:rsidRPr="00FB0C49" w:rsidRDefault="000E4EE5" w:rsidP="000E4EE5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Описание</w:t>
            </w:r>
          </w:p>
        </w:tc>
      </w:tr>
      <w:tr w:rsidR="000E4EE5" w:rsidRPr="00210A97" w14:paraId="015A4FE0" w14:textId="77777777" w:rsidTr="009B1B7E">
        <w:trPr>
          <w:trHeight w:val="794"/>
        </w:trPr>
        <w:tc>
          <w:tcPr>
            <w:tcW w:w="1532" w:type="dxa"/>
            <w:vAlign w:val="center"/>
          </w:tcPr>
          <w:p w14:paraId="22BE0B31" w14:textId="77777777" w:rsidR="000E4EE5" w:rsidRPr="00FB0C49" w:rsidRDefault="000E4EE5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object w:dxaOrig="1801" w:dyaOrig="1411" w14:anchorId="1201A59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7.2pt;height:41.15pt" o:ole="">
                  <v:imagedata r:id="rId8" o:title=""/>
                </v:shape>
                <o:OLEObject Type="Embed" ProgID="Visio.Drawing.15" ShapeID="_x0000_i1025" DrawAspect="Content" ObjectID="_1788786650" r:id="rId9"/>
              </w:object>
            </w:r>
          </w:p>
        </w:tc>
        <w:tc>
          <w:tcPr>
            <w:tcW w:w="2688" w:type="dxa"/>
            <w:vAlign w:val="center"/>
          </w:tcPr>
          <w:p w14:paraId="6FC02B2B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Обязательный процесс</w:t>
            </w:r>
          </w:p>
        </w:tc>
        <w:tc>
          <w:tcPr>
            <w:tcW w:w="1532" w:type="dxa"/>
            <w:vAlign w:val="center"/>
          </w:tcPr>
          <w:p w14:paraId="3A44FEB1" w14:textId="77777777" w:rsidR="000E4EE5" w:rsidRPr="00FB0C49" w:rsidRDefault="000E4EE5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object w:dxaOrig="1035" w:dyaOrig="616" w14:anchorId="6439D084">
                <v:shape id="_x0000_i1026" type="#_x0000_t75" style="width:53.75pt;height:31.8pt" o:ole="">
                  <v:imagedata r:id="rId10" o:title=""/>
                </v:shape>
                <o:OLEObject Type="Embed" ProgID="Visio.Drawing.15" ShapeID="_x0000_i1026" DrawAspect="Content" ObjectID="_1788786651" r:id="rId11"/>
              </w:object>
            </w:r>
          </w:p>
        </w:tc>
        <w:tc>
          <w:tcPr>
            <w:tcW w:w="3593" w:type="dxa"/>
            <w:vAlign w:val="center"/>
          </w:tcPr>
          <w:p w14:paraId="03EB9FB3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Объект</w:t>
            </w:r>
          </w:p>
        </w:tc>
      </w:tr>
      <w:tr w:rsidR="000E4EE5" w:rsidRPr="00210A97" w14:paraId="4855565F" w14:textId="77777777" w:rsidTr="009B1B7E">
        <w:trPr>
          <w:trHeight w:val="397"/>
        </w:trPr>
        <w:tc>
          <w:tcPr>
            <w:tcW w:w="1532" w:type="dxa"/>
            <w:vAlign w:val="center"/>
          </w:tcPr>
          <w:p w14:paraId="00B7008C" w14:textId="77777777" w:rsidR="000E4EE5" w:rsidRPr="00FB0C49" w:rsidRDefault="000E4EE5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object w:dxaOrig="1801" w:dyaOrig="1411" w14:anchorId="190154AD">
                <v:shape id="_x0000_i1027" type="#_x0000_t75" style="width:47.2pt;height:35.55pt" o:ole="">
                  <v:imagedata r:id="rId12" o:title=""/>
                </v:shape>
                <o:OLEObject Type="Embed" ProgID="Visio.Drawing.15" ShapeID="_x0000_i1027" DrawAspect="Content" ObjectID="_1788786652" r:id="rId13"/>
              </w:object>
            </w:r>
          </w:p>
        </w:tc>
        <w:tc>
          <w:tcPr>
            <w:tcW w:w="2688" w:type="dxa"/>
            <w:vAlign w:val="center"/>
          </w:tcPr>
          <w:p w14:paraId="079CA8DF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Опциональный процесс</w:t>
            </w:r>
          </w:p>
        </w:tc>
        <w:tc>
          <w:tcPr>
            <w:tcW w:w="1532" w:type="dxa"/>
            <w:vAlign w:val="center"/>
          </w:tcPr>
          <w:p w14:paraId="20071FDB" w14:textId="77777777" w:rsidR="000E4EE5" w:rsidRPr="00FB0C49" w:rsidRDefault="000E4EE5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31A1E41" wp14:editId="7C07804C">
                  <wp:extent cx="762000" cy="142875"/>
                  <wp:effectExtent l="0" t="0" r="0" b="9525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42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4C5DDF89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Движение между состояниями объекта</w:t>
            </w:r>
          </w:p>
        </w:tc>
      </w:tr>
      <w:tr w:rsidR="000E4EE5" w:rsidRPr="00210A97" w14:paraId="4C74C0F2" w14:textId="77777777" w:rsidTr="009B1B7E">
        <w:trPr>
          <w:trHeight w:val="814"/>
        </w:trPr>
        <w:tc>
          <w:tcPr>
            <w:tcW w:w="1532" w:type="dxa"/>
            <w:vAlign w:val="center"/>
          </w:tcPr>
          <w:p w14:paraId="0CDF5EEB" w14:textId="77777777" w:rsidR="000E4EE5" w:rsidRPr="00FB0C49" w:rsidRDefault="004B3EE0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object w:dxaOrig="1488" w:dyaOrig="924" w14:anchorId="46D1D7E6">
                <v:shape id="_x0000_i1028" type="#_x0000_t75" style="width:60.3pt;height:36pt" o:ole="">
                  <v:imagedata r:id="rId15" o:title=""/>
                </v:shape>
                <o:OLEObject Type="Embed" ProgID="Visio.Drawing.15" ShapeID="_x0000_i1028" DrawAspect="Content" ObjectID="_1788786653" r:id="rId16"/>
              </w:object>
            </w:r>
          </w:p>
        </w:tc>
        <w:tc>
          <w:tcPr>
            <w:tcW w:w="2688" w:type="dxa"/>
            <w:vAlign w:val="center"/>
          </w:tcPr>
          <w:p w14:paraId="70492021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XML-документ</w:t>
            </w:r>
          </w:p>
        </w:tc>
        <w:tc>
          <w:tcPr>
            <w:tcW w:w="1532" w:type="dxa"/>
            <w:vAlign w:val="center"/>
          </w:tcPr>
          <w:p w14:paraId="40628C1F" w14:textId="77777777" w:rsidR="000E4EE5" w:rsidRPr="00FB0C49" w:rsidRDefault="000E4EE5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B5468CB" wp14:editId="70453691">
                  <wp:extent cx="762000" cy="142875"/>
                  <wp:effectExtent l="0" t="0" r="0" b="9525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42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1FA65E1A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Передача объекта процессу</w:t>
            </w:r>
          </w:p>
        </w:tc>
      </w:tr>
    </w:tbl>
    <w:p w14:paraId="10AA033B" w14:textId="0440195C" w:rsidR="0071518E" w:rsidRDefault="0071518E" w:rsidP="0071518E">
      <w:pPr>
        <w:pStyle w:val="10"/>
        <w:ind w:left="108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361AD1EA" w14:textId="0BC50C48" w:rsidR="0046409E" w:rsidRDefault="0046409E" w:rsidP="000A2116">
      <w:pPr>
        <w:pStyle w:val="10"/>
        <w:numPr>
          <w:ilvl w:val="0"/>
          <w:numId w:val="1"/>
        </w:numPr>
        <w:rPr>
          <w:rFonts w:ascii="Times New Roman" w:hAnsi="Times New Roman" w:cs="Times New Roman"/>
        </w:rPr>
      </w:pPr>
      <w:bookmarkStart w:id="6" w:name="_Toc106188301"/>
      <w:r w:rsidRPr="00FB0C49">
        <w:rPr>
          <w:rFonts w:ascii="Times New Roman" w:hAnsi="Times New Roman" w:cs="Times New Roman"/>
        </w:rPr>
        <w:lastRenderedPageBreak/>
        <w:t xml:space="preserve">Защита </w:t>
      </w:r>
      <w:r w:rsidR="00587E71" w:rsidRPr="00FB0C49">
        <w:rPr>
          <w:rFonts w:ascii="Times New Roman" w:hAnsi="Times New Roman" w:cs="Times New Roman"/>
        </w:rPr>
        <w:t>ЭС</w:t>
      </w:r>
      <w:r w:rsidRPr="00FB0C49">
        <w:rPr>
          <w:rFonts w:ascii="Times New Roman" w:hAnsi="Times New Roman" w:cs="Times New Roman"/>
        </w:rPr>
        <w:t xml:space="preserve"> </w:t>
      </w:r>
      <w:r w:rsidR="00391D0C" w:rsidRPr="00FB0C49">
        <w:rPr>
          <w:rFonts w:ascii="Times New Roman" w:hAnsi="Times New Roman" w:cs="Times New Roman"/>
        </w:rPr>
        <w:t xml:space="preserve">с помощью </w:t>
      </w:r>
      <w:r w:rsidR="00AE55BD">
        <w:rPr>
          <w:rFonts w:ascii="Times New Roman" w:hAnsi="Times New Roman" w:cs="Times New Roman"/>
        </w:rPr>
        <w:t>ЭП в составе КА-конверта</w:t>
      </w:r>
      <w:bookmarkEnd w:id="6"/>
      <w:r w:rsidR="00AE55BD" w:rsidRPr="00FB0C49">
        <w:rPr>
          <w:rFonts w:ascii="Times New Roman" w:hAnsi="Times New Roman" w:cs="Times New Roman"/>
        </w:rPr>
        <w:t xml:space="preserve"> </w:t>
      </w:r>
    </w:p>
    <w:p w14:paraId="3DF3DB38" w14:textId="26BBA9D0" w:rsidR="00D11631" w:rsidRPr="00FB0C49" w:rsidRDefault="005A1B35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szCs w:val="24"/>
        </w:rPr>
      </w:pPr>
      <w:bookmarkStart w:id="7" w:name="_Toc106188302"/>
      <w:r w:rsidRPr="00FB0C49">
        <w:rPr>
          <w:rFonts w:ascii="Times New Roman" w:hAnsi="Times New Roman" w:cs="Times New Roman"/>
          <w:noProof/>
          <w:szCs w:val="24"/>
        </w:rPr>
        <w:t>Структура и синтаксис КА</w:t>
      </w:r>
      <w:r w:rsidR="00AE55BD">
        <w:rPr>
          <w:rFonts w:ascii="Times New Roman" w:hAnsi="Times New Roman" w:cs="Times New Roman"/>
          <w:noProof/>
          <w:szCs w:val="24"/>
        </w:rPr>
        <w:t>-конверта</w:t>
      </w:r>
      <w:bookmarkEnd w:id="7"/>
    </w:p>
    <w:p w14:paraId="4F2DCBAF" w14:textId="344E9C10" w:rsidR="00C22EF1" w:rsidRPr="00FB0C49" w:rsidRDefault="00AE55BD" w:rsidP="00C22EF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КА-</w:t>
      </w:r>
      <w:r w:rsidR="00C22EF1" w:rsidRPr="00FB0C49">
        <w:rPr>
          <w:rFonts w:ascii="Times New Roman" w:hAnsi="Times New Roman" w:cs="Times New Roman"/>
          <w:sz w:val="24"/>
          <w:szCs w:val="24"/>
        </w:rPr>
        <w:t>Конверт содержит значени</w:t>
      </w:r>
      <w:r w:rsidR="000E70E3">
        <w:rPr>
          <w:rFonts w:ascii="Times New Roman" w:hAnsi="Times New Roman" w:cs="Times New Roman"/>
          <w:sz w:val="24"/>
          <w:szCs w:val="24"/>
        </w:rPr>
        <w:t>я</w:t>
      </w:r>
      <w:r w:rsidR="00C22EF1" w:rsidRPr="00FB0C4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ЭП</w:t>
      </w:r>
      <w:r w:rsidR="0065723D" w:rsidRPr="00FB0C49">
        <w:rPr>
          <w:rFonts w:ascii="Times New Roman" w:hAnsi="Times New Roman" w:cs="Times New Roman"/>
          <w:sz w:val="24"/>
          <w:szCs w:val="24"/>
        </w:rPr>
        <w:t>, а также подписанное ЭС</w:t>
      </w:r>
      <w:r w:rsidR="00C22EF1" w:rsidRPr="00FB0C49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КА-</w:t>
      </w:r>
      <w:r w:rsidR="00C22EF1" w:rsidRPr="00FB0C49">
        <w:rPr>
          <w:rFonts w:ascii="Times New Roman" w:hAnsi="Times New Roman" w:cs="Times New Roman"/>
          <w:sz w:val="24"/>
          <w:szCs w:val="24"/>
        </w:rPr>
        <w:t xml:space="preserve">Конверт представлен в виде элемента </w:t>
      </w:r>
      <w:r w:rsidR="00C22EF1" w:rsidRPr="00FB0C49">
        <w:rPr>
          <w:rFonts w:ascii="Times New Roman" w:hAnsi="Times New Roman" w:cs="Times New Roman"/>
          <w:b/>
          <w:bCs/>
          <w:sz w:val="24"/>
          <w:szCs w:val="24"/>
        </w:rPr>
        <w:t>sen:SigEnvelope</w:t>
      </w:r>
      <w:r w:rsidR="00C22EF1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2AEBD856" w14:textId="46C5E4D5" w:rsidR="00C22EF1" w:rsidRPr="00FB0C49" w:rsidRDefault="00DA1D67" w:rsidP="00C22EF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КА-</w:t>
      </w:r>
      <w:r w:rsidR="00C22EF1" w:rsidRPr="00FB0C49">
        <w:rPr>
          <w:rFonts w:ascii="Times New Roman" w:hAnsi="Times New Roman" w:cs="Times New Roman"/>
          <w:sz w:val="24"/>
          <w:szCs w:val="24"/>
        </w:rPr>
        <w:t>Конверт состоит из:</w:t>
      </w:r>
    </w:p>
    <w:p w14:paraId="14615978" w14:textId="6D865C19" w:rsidR="000E70E3" w:rsidRDefault="00C22EF1" w:rsidP="0035773A">
      <w:pPr>
        <w:pStyle w:val="a8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контейнера для значени</w:t>
      </w:r>
      <w:r w:rsidR="000E70E3">
        <w:rPr>
          <w:rFonts w:ascii="Times New Roman" w:hAnsi="Times New Roman" w:cs="Times New Roman"/>
          <w:sz w:val="24"/>
          <w:szCs w:val="24"/>
        </w:rPr>
        <w:t>й</w:t>
      </w:r>
      <w:r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DA1D67">
        <w:rPr>
          <w:rFonts w:ascii="Times New Roman" w:hAnsi="Times New Roman" w:cs="Times New Roman"/>
          <w:sz w:val="24"/>
          <w:szCs w:val="24"/>
        </w:rPr>
        <w:t>ЭП</w:t>
      </w:r>
      <w:r w:rsidRPr="00FB0C49">
        <w:rPr>
          <w:rFonts w:ascii="Times New Roman" w:hAnsi="Times New Roman" w:cs="Times New Roman"/>
          <w:sz w:val="24"/>
          <w:szCs w:val="24"/>
        </w:rPr>
        <w:t xml:space="preserve">, который представлен в виде элемента </w:t>
      </w:r>
      <w:r w:rsidRPr="00FB0C49">
        <w:rPr>
          <w:rFonts w:ascii="Times New Roman" w:hAnsi="Times New Roman" w:cs="Times New Roman"/>
          <w:b/>
          <w:bCs/>
          <w:sz w:val="24"/>
          <w:szCs w:val="24"/>
        </w:rPr>
        <w:t>sen:SigContainer</w:t>
      </w:r>
      <w:r w:rsidRPr="00FB0C49">
        <w:rPr>
          <w:rFonts w:ascii="Times New Roman" w:hAnsi="Times New Roman" w:cs="Times New Roman"/>
          <w:sz w:val="24"/>
          <w:szCs w:val="24"/>
        </w:rPr>
        <w:t xml:space="preserve">. Контейнер (элемент </w:t>
      </w:r>
      <w:r w:rsidRPr="00FB0C49">
        <w:rPr>
          <w:rFonts w:ascii="Times New Roman" w:hAnsi="Times New Roman" w:cs="Times New Roman"/>
          <w:b/>
          <w:bCs/>
          <w:sz w:val="24"/>
          <w:szCs w:val="24"/>
        </w:rPr>
        <w:t>sen:SigContainer</w:t>
      </w:r>
      <w:r w:rsidRPr="00FB0C49">
        <w:rPr>
          <w:rFonts w:ascii="Times New Roman" w:hAnsi="Times New Roman" w:cs="Times New Roman"/>
          <w:sz w:val="24"/>
          <w:szCs w:val="24"/>
        </w:rPr>
        <w:t xml:space="preserve">) содержит </w:t>
      </w:r>
      <w:r w:rsidR="00527716">
        <w:rPr>
          <w:rFonts w:ascii="Times New Roman" w:hAnsi="Times New Roman" w:cs="Times New Roman"/>
          <w:sz w:val="24"/>
          <w:szCs w:val="24"/>
        </w:rPr>
        <w:t xml:space="preserve">массив </w:t>
      </w:r>
      <w:r w:rsidRPr="00FB0C49">
        <w:rPr>
          <w:rFonts w:ascii="Times New Roman" w:hAnsi="Times New Roman" w:cs="Times New Roman"/>
          <w:sz w:val="24"/>
          <w:szCs w:val="24"/>
        </w:rPr>
        <w:t>элемент</w:t>
      </w:r>
      <w:r w:rsidR="00527716">
        <w:rPr>
          <w:rFonts w:ascii="Times New Roman" w:hAnsi="Times New Roman" w:cs="Times New Roman"/>
          <w:sz w:val="24"/>
          <w:szCs w:val="24"/>
        </w:rPr>
        <w:t xml:space="preserve">ов </w:t>
      </w:r>
      <w:r w:rsidR="0035773A" w:rsidRPr="0035773A">
        <w:rPr>
          <w:rFonts w:ascii="Times New Roman" w:hAnsi="Times New Roman" w:cs="Times New Roman"/>
          <w:sz w:val="24"/>
          <w:szCs w:val="24"/>
        </w:rPr>
        <w:t>dsig:</w:t>
      </w:r>
      <w:r w:rsidR="00527716" w:rsidRPr="00F62075">
        <w:rPr>
          <w:rFonts w:ascii="Times New Roman" w:hAnsi="Times New Roman" w:cs="Times New Roman"/>
          <w:b/>
          <w:bCs/>
          <w:sz w:val="24"/>
          <w:szCs w:val="24"/>
        </w:rPr>
        <w:t>M</w:t>
      </w:r>
      <w:r w:rsidR="00A013F3">
        <w:rPr>
          <w:rFonts w:ascii="Times New Roman" w:hAnsi="Times New Roman" w:cs="Times New Roman"/>
          <w:b/>
          <w:bCs/>
          <w:sz w:val="24"/>
          <w:szCs w:val="24"/>
          <w:lang w:val="en-US"/>
        </w:rPr>
        <w:t>AC</w:t>
      </w:r>
      <w:r w:rsidR="00527716" w:rsidRPr="00F62075">
        <w:rPr>
          <w:rFonts w:ascii="Times New Roman" w:hAnsi="Times New Roman" w:cs="Times New Roman"/>
          <w:b/>
          <w:bCs/>
          <w:sz w:val="24"/>
          <w:szCs w:val="24"/>
        </w:rPr>
        <w:t>Value</w:t>
      </w:r>
      <w:r w:rsidRPr="00FB0C49">
        <w:rPr>
          <w:rFonts w:ascii="Times New Roman" w:hAnsi="Times New Roman" w:cs="Times New Roman"/>
          <w:sz w:val="24"/>
          <w:szCs w:val="24"/>
        </w:rPr>
        <w:t xml:space="preserve"> из пространства имен </w:t>
      </w:r>
      <w:r w:rsidRPr="00085006">
        <w:rPr>
          <w:rFonts w:ascii="Times New Roman" w:hAnsi="Times New Roman" w:cs="Times New Roman"/>
          <w:sz w:val="24"/>
          <w:szCs w:val="24"/>
        </w:rPr>
        <w:t xml:space="preserve">”urn:cbr-ru:dsig:v1.1” </w:t>
      </w:r>
      <w:r w:rsidRPr="00FB0C49">
        <w:rPr>
          <w:rFonts w:ascii="Times New Roman" w:hAnsi="Times New Roman" w:cs="Times New Roman"/>
          <w:sz w:val="24"/>
          <w:szCs w:val="24"/>
        </w:rPr>
        <w:t xml:space="preserve">со значением </w:t>
      </w:r>
      <w:r w:rsidR="00DA1D67">
        <w:rPr>
          <w:rFonts w:ascii="Times New Roman" w:hAnsi="Times New Roman" w:cs="Times New Roman"/>
          <w:sz w:val="24"/>
          <w:szCs w:val="24"/>
        </w:rPr>
        <w:t>ЭП</w:t>
      </w:r>
      <w:r w:rsidR="00DD460A" w:rsidRPr="00FB0C49">
        <w:rPr>
          <w:rFonts w:ascii="Times New Roman" w:hAnsi="Times New Roman" w:cs="Times New Roman"/>
          <w:sz w:val="24"/>
          <w:szCs w:val="24"/>
        </w:rPr>
        <w:t>. Подпись кодируется по алгоритму Base64 и помещается в элемент</w:t>
      </w:r>
      <w:r w:rsidR="00527716">
        <w:rPr>
          <w:rFonts w:ascii="Times New Roman" w:hAnsi="Times New Roman" w:cs="Times New Roman"/>
          <w:sz w:val="24"/>
          <w:szCs w:val="24"/>
        </w:rPr>
        <w:t xml:space="preserve"> </w:t>
      </w:r>
      <w:r w:rsidR="0035773A" w:rsidRPr="0035773A">
        <w:rPr>
          <w:rFonts w:ascii="Times New Roman" w:hAnsi="Times New Roman" w:cs="Times New Roman"/>
          <w:sz w:val="24"/>
          <w:szCs w:val="24"/>
        </w:rPr>
        <w:t>dsig:</w:t>
      </w:r>
      <w:r w:rsidR="00527716" w:rsidRPr="00F62075">
        <w:rPr>
          <w:rFonts w:ascii="Times New Roman" w:hAnsi="Times New Roman" w:cs="Times New Roman"/>
          <w:b/>
          <w:bCs/>
          <w:sz w:val="24"/>
          <w:szCs w:val="24"/>
        </w:rPr>
        <w:t>M</w:t>
      </w:r>
      <w:r w:rsidR="00A013F3">
        <w:rPr>
          <w:rFonts w:ascii="Times New Roman" w:hAnsi="Times New Roman" w:cs="Times New Roman"/>
          <w:b/>
          <w:bCs/>
          <w:sz w:val="24"/>
          <w:szCs w:val="24"/>
          <w:lang w:val="en-US"/>
        </w:rPr>
        <w:t>AC</w:t>
      </w:r>
      <w:r w:rsidR="00527716" w:rsidRPr="00F62075">
        <w:rPr>
          <w:rFonts w:ascii="Times New Roman" w:hAnsi="Times New Roman" w:cs="Times New Roman"/>
          <w:b/>
          <w:bCs/>
          <w:sz w:val="24"/>
          <w:szCs w:val="24"/>
        </w:rPr>
        <w:t>Value</w:t>
      </w:r>
      <w:r w:rsidR="00527716">
        <w:rPr>
          <w:rFonts w:ascii="Times New Roman" w:hAnsi="Times New Roman" w:cs="Times New Roman"/>
          <w:b/>
          <w:bCs/>
          <w:sz w:val="24"/>
          <w:szCs w:val="24"/>
        </w:rPr>
        <w:t>;</w:t>
      </w:r>
    </w:p>
    <w:p w14:paraId="3A25B177" w14:textId="08FBC76B" w:rsidR="00C22EF1" w:rsidRPr="00FB0C49" w:rsidRDefault="00C22EF1" w:rsidP="000A2116">
      <w:pPr>
        <w:pStyle w:val="a8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элемента </w:t>
      </w:r>
      <w:r w:rsidRPr="00FB0C49">
        <w:rPr>
          <w:rFonts w:ascii="Times New Roman" w:hAnsi="Times New Roman" w:cs="Times New Roman"/>
          <w:b/>
          <w:bCs/>
          <w:sz w:val="24"/>
          <w:szCs w:val="24"/>
        </w:rPr>
        <w:t>sen:Object</w:t>
      </w:r>
      <w:r w:rsidRPr="00FB0C49">
        <w:rPr>
          <w:rFonts w:ascii="Times New Roman" w:hAnsi="Times New Roman" w:cs="Times New Roman"/>
          <w:sz w:val="24"/>
          <w:szCs w:val="24"/>
        </w:rPr>
        <w:t>, который содержит подписанное Э</w:t>
      </w:r>
      <w:r w:rsidR="0065723D" w:rsidRPr="00FB0C49">
        <w:rPr>
          <w:rFonts w:ascii="Times New Roman" w:hAnsi="Times New Roman" w:cs="Times New Roman"/>
          <w:sz w:val="24"/>
          <w:szCs w:val="24"/>
        </w:rPr>
        <w:t>С</w:t>
      </w:r>
      <w:r w:rsidRPr="00FB0C49">
        <w:rPr>
          <w:rFonts w:ascii="Times New Roman" w:hAnsi="Times New Roman" w:cs="Times New Roman"/>
          <w:sz w:val="24"/>
          <w:szCs w:val="24"/>
        </w:rPr>
        <w:t>, закодированное по алгоритму</w:t>
      </w:r>
      <w:r w:rsidR="00534DAC" w:rsidRPr="00FB0C49">
        <w:rPr>
          <w:rFonts w:ascii="Times New Roman" w:hAnsi="Times New Roman" w:cs="Times New Roman"/>
          <w:sz w:val="24"/>
          <w:szCs w:val="24"/>
        </w:rPr>
        <w:t xml:space="preserve"> Base64</w:t>
      </w:r>
      <w:r w:rsidRPr="00FB0C49">
        <w:rPr>
          <w:rFonts w:ascii="Times New Roman" w:hAnsi="Times New Roman" w:cs="Times New Roman"/>
          <w:sz w:val="24"/>
          <w:szCs w:val="24"/>
        </w:rPr>
        <w:t>. Перед кодированием по ал</w:t>
      </w:r>
      <w:r w:rsidR="00534DAC" w:rsidRPr="00FB0C49">
        <w:rPr>
          <w:rFonts w:ascii="Times New Roman" w:hAnsi="Times New Roman" w:cs="Times New Roman"/>
          <w:sz w:val="24"/>
          <w:szCs w:val="24"/>
        </w:rPr>
        <w:t xml:space="preserve">горитму Base64 </w:t>
      </w:r>
      <w:r w:rsidR="0065723D" w:rsidRPr="00FB0C49">
        <w:rPr>
          <w:rFonts w:ascii="Times New Roman" w:hAnsi="Times New Roman" w:cs="Times New Roman"/>
          <w:sz w:val="24"/>
          <w:szCs w:val="24"/>
        </w:rPr>
        <w:t>ЭС</w:t>
      </w:r>
      <w:r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43280D" w:rsidRPr="00FB0C49">
        <w:rPr>
          <w:rFonts w:ascii="Times New Roman" w:hAnsi="Times New Roman" w:cs="Times New Roman"/>
          <w:sz w:val="24"/>
          <w:szCs w:val="24"/>
        </w:rPr>
        <w:t>должно быть</w:t>
      </w:r>
      <w:r w:rsidR="00611B17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DA1D67">
        <w:rPr>
          <w:rFonts w:ascii="Times New Roman" w:hAnsi="Times New Roman" w:cs="Times New Roman"/>
          <w:sz w:val="24"/>
          <w:szCs w:val="24"/>
        </w:rPr>
        <w:t xml:space="preserve"> сжато и </w:t>
      </w:r>
      <w:r w:rsidRPr="00FB0C49">
        <w:rPr>
          <w:rFonts w:ascii="Times New Roman" w:hAnsi="Times New Roman" w:cs="Times New Roman"/>
          <w:sz w:val="24"/>
          <w:szCs w:val="24"/>
        </w:rPr>
        <w:t>зашифровано.</w:t>
      </w:r>
    </w:p>
    <w:p w14:paraId="7C2E3327" w14:textId="2BDD09C7" w:rsidR="00BB4885" w:rsidRPr="00BB4885" w:rsidRDefault="00BB4885" w:rsidP="00DF24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Элемент </w:t>
      </w:r>
      <w:r>
        <w:rPr>
          <w:rFonts w:ascii="Times New Roman" w:hAnsi="Times New Roman" w:cs="Times New Roman"/>
          <w:sz w:val="24"/>
          <w:szCs w:val="24"/>
          <w:lang w:val="en-US"/>
        </w:rPr>
        <w:t>SigValue</w:t>
      </w:r>
      <w:r>
        <w:rPr>
          <w:rFonts w:ascii="Times New Roman" w:hAnsi="Times New Roman" w:cs="Times New Roman"/>
          <w:sz w:val="24"/>
          <w:szCs w:val="24"/>
        </w:rPr>
        <w:t xml:space="preserve"> в контейнере для значений ЭП на платформе цифрового рубля не используется.</w:t>
      </w:r>
    </w:p>
    <w:p w14:paraId="5315E7B0" w14:textId="57E80C56" w:rsidR="002956C0" w:rsidRPr="0031685D" w:rsidRDefault="00174387" w:rsidP="00DF24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На рису</w:t>
      </w:r>
      <w:r w:rsidR="00DF24FE" w:rsidRPr="00FB0C49">
        <w:rPr>
          <w:rFonts w:ascii="Times New Roman" w:hAnsi="Times New Roman" w:cs="Times New Roman"/>
          <w:sz w:val="24"/>
          <w:szCs w:val="24"/>
        </w:rPr>
        <w:t xml:space="preserve">нке </w:t>
      </w:r>
      <w:r w:rsidR="003D492A" w:rsidRPr="00FB0C49">
        <w:rPr>
          <w:rFonts w:ascii="Times New Roman" w:hAnsi="Times New Roman" w:cs="Times New Roman"/>
          <w:sz w:val="24"/>
          <w:szCs w:val="24"/>
        </w:rPr>
        <w:t>1</w:t>
      </w:r>
      <w:r w:rsidR="0065723D" w:rsidRPr="00FB0C49">
        <w:rPr>
          <w:rFonts w:ascii="Times New Roman" w:hAnsi="Times New Roman" w:cs="Times New Roman"/>
          <w:sz w:val="24"/>
          <w:szCs w:val="24"/>
        </w:rPr>
        <w:t xml:space="preserve"> представлена схема </w:t>
      </w:r>
      <w:r w:rsidRPr="00FB0C49">
        <w:rPr>
          <w:rFonts w:ascii="Times New Roman" w:hAnsi="Times New Roman" w:cs="Times New Roman"/>
          <w:sz w:val="24"/>
          <w:szCs w:val="24"/>
        </w:rPr>
        <w:t xml:space="preserve">ЭС, упакованного в </w:t>
      </w:r>
      <w:r w:rsidR="00DA1D67">
        <w:rPr>
          <w:rFonts w:ascii="Times New Roman" w:hAnsi="Times New Roman" w:cs="Times New Roman"/>
          <w:sz w:val="24"/>
          <w:szCs w:val="24"/>
        </w:rPr>
        <w:t>КА-</w:t>
      </w:r>
      <w:r w:rsidRPr="00FB0C49">
        <w:rPr>
          <w:rFonts w:ascii="Times New Roman" w:hAnsi="Times New Roman" w:cs="Times New Roman"/>
          <w:sz w:val="24"/>
          <w:szCs w:val="24"/>
        </w:rPr>
        <w:t>конверт, а затем в служебный конверт</w:t>
      </w:r>
      <w:r w:rsidR="000B5359" w:rsidRPr="0031685D">
        <w:rPr>
          <w:rStyle w:val="afff6"/>
          <w:rFonts w:ascii="Times New Roman" w:hAnsi="Times New Roman" w:cs="Times New Roman"/>
          <w:sz w:val="24"/>
          <w:szCs w:val="24"/>
        </w:rPr>
        <w:footnoteReference w:id="2"/>
      </w:r>
      <w:r w:rsidRPr="0031685D">
        <w:rPr>
          <w:rFonts w:ascii="Times New Roman" w:hAnsi="Times New Roman" w:cs="Times New Roman"/>
          <w:sz w:val="24"/>
          <w:szCs w:val="24"/>
        </w:rPr>
        <w:t>.</w:t>
      </w:r>
    </w:p>
    <w:p w14:paraId="419C2A99" w14:textId="77777777" w:rsidR="00C06465" w:rsidRDefault="00C06465" w:rsidP="00C06465">
      <w:pPr>
        <w:pStyle w:val="aff2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>
        <w:rPr>
          <w:rFonts w:ascii="Times New Roman" w:hAnsi="Times New Roman" w:cs="Times New Roman"/>
          <w:b w:val="0"/>
          <w:color w:val="auto"/>
          <w:sz w:val="24"/>
          <w:szCs w:val="24"/>
        </w:rPr>
        <w:br w:type="page"/>
      </w:r>
    </w:p>
    <w:p w14:paraId="0A663364" w14:textId="3E12FF2F" w:rsidR="00174387" w:rsidRPr="00FB0C49" w:rsidRDefault="00C06465" w:rsidP="00FB0C49">
      <w:pPr>
        <w:pStyle w:val="aff2"/>
        <w:rPr>
          <w:rStyle w:val="afff1"/>
          <w:rFonts w:ascii="Times New Roman" w:eastAsia="Times New Roman" w:hAnsi="Times New Roman" w:cs="Times New Roman"/>
          <w:b w:val="0"/>
          <w:bCs w:val="0"/>
          <w:noProof/>
          <w:color w:val="auto"/>
          <w:sz w:val="24"/>
          <w:szCs w:val="24"/>
          <w:lang w:eastAsia="ru-RU"/>
        </w:rPr>
      </w:pPr>
      <w:r w:rsidRPr="00FB0C49">
        <w:rPr>
          <w:rFonts w:ascii="Times New Roman" w:hAnsi="Times New Roman" w:cs="Times New Roman"/>
          <w:b w:val="0"/>
          <w:color w:val="auto"/>
          <w:sz w:val="24"/>
          <w:szCs w:val="24"/>
        </w:rPr>
        <w:lastRenderedPageBreak/>
        <w:t xml:space="preserve">Рисунок </w:t>
      </w:r>
      <w:r w:rsidRPr="00FB0C49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begin"/>
      </w:r>
      <w:r w:rsidRPr="00FB0C49">
        <w:rPr>
          <w:rFonts w:ascii="Times New Roman" w:hAnsi="Times New Roman" w:cs="Times New Roman"/>
          <w:b w:val="0"/>
          <w:color w:val="auto"/>
          <w:sz w:val="24"/>
          <w:szCs w:val="24"/>
        </w:rPr>
        <w:instrText xml:space="preserve"> SEQ Рисунок \* ARABIC </w:instrText>
      </w:r>
      <w:r w:rsidRPr="00FB0C49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separate"/>
      </w:r>
      <w:r w:rsidR="003D4074">
        <w:rPr>
          <w:rFonts w:ascii="Times New Roman" w:hAnsi="Times New Roman" w:cs="Times New Roman"/>
          <w:b w:val="0"/>
          <w:noProof/>
          <w:color w:val="auto"/>
          <w:sz w:val="24"/>
          <w:szCs w:val="24"/>
        </w:rPr>
        <w:t>1</w:t>
      </w:r>
      <w:r w:rsidRPr="00FB0C49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end"/>
      </w:r>
      <w:r w:rsidR="00174387" w:rsidRPr="00FB0C49">
        <w:rPr>
          <w:rStyle w:val="afff1"/>
          <w:rFonts w:ascii="Times New Roman" w:eastAsia="Times New Roman" w:hAnsi="Times New Roman" w:cs="Times New Roman"/>
          <w:b w:val="0"/>
          <w:noProof/>
          <w:color w:val="auto"/>
          <w:sz w:val="24"/>
          <w:szCs w:val="24"/>
          <w:lang w:eastAsia="ru-RU"/>
        </w:rPr>
        <w:t xml:space="preserve"> – </w:t>
      </w:r>
      <w:r w:rsidR="0065723D" w:rsidRPr="00FB0C49">
        <w:rPr>
          <w:rFonts w:ascii="Times New Roman" w:eastAsia="Times New Roman" w:hAnsi="Times New Roman" w:cs="Times New Roman"/>
          <w:b w:val="0"/>
          <w:noProof/>
          <w:color w:val="auto"/>
          <w:sz w:val="24"/>
          <w:szCs w:val="24"/>
          <w:lang w:eastAsia="ru-RU"/>
        </w:rPr>
        <w:t>ЭС, упакованное</w:t>
      </w:r>
      <w:r w:rsidR="00174387" w:rsidRPr="00FB0C49">
        <w:rPr>
          <w:rFonts w:ascii="Times New Roman" w:eastAsia="Times New Roman" w:hAnsi="Times New Roman" w:cs="Times New Roman"/>
          <w:b w:val="0"/>
          <w:noProof/>
          <w:color w:val="auto"/>
          <w:sz w:val="24"/>
          <w:szCs w:val="24"/>
          <w:lang w:eastAsia="ru-RU"/>
        </w:rPr>
        <w:t xml:space="preserve"> в </w:t>
      </w:r>
      <w:r w:rsidR="007F6F8A">
        <w:rPr>
          <w:rFonts w:ascii="Times New Roman" w:eastAsia="Times New Roman" w:hAnsi="Times New Roman" w:cs="Times New Roman"/>
          <w:b w:val="0"/>
          <w:noProof/>
          <w:color w:val="auto"/>
          <w:sz w:val="24"/>
          <w:szCs w:val="24"/>
          <w:lang w:eastAsia="ru-RU"/>
        </w:rPr>
        <w:t>КА-</w:t>
      </w:r>
      <w:r w:rsidR="00174387" w:rsidRPr="00FB0C49">
        <w:rPr>
          <w:rFonts w:ascii="Times New Roman" w:eastAsia="Times New Roman" w:hAnsi="Times New Roman" w:cs="Times New Roman"/>
          <w:b w:val="0"/>
          <w:noProof/>
          <w:color w:val="auto"/>
          <w:sz w:val="24"/>
          <w:szCs w:val="24"/>
          <w:lang w:eastAsia="ru-RU"/>
        </w:rPr>
        <w:t>конверт  и в служебный конверт</w:t>
      </w:r>
    </w:p>
    <w:p w14:paraId="0DCE3EC0" w14:textId="5F5065D0" w:rsidR="00887061" w:rsidRPr="0031685D" w:rsidRDefault="00527716" w:rsidP="00C22EF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object w:dxaOrig="6795" w:dyaOrig="7211" w14:anchorId="24AE0092">
          <v:shape id="_x0000_i1029" type="#_x0000_t75" style="width:468pt;height:498.85pt" o:ole="">
            <v:imagedata r:id="rId18" o:title=""/>
          </v:shape>
          <o:OLEObject Type="Embed" ProgID="Visio.Drawing.15" ShapeID="_x0000_i1029" DrawAspect="Content" ObjectID="_1788786654" r:id="rId19"/>
        </w:object>
      </w:r>
    </w:p>
    <w:p w14:paraId="19829779" w14:textId="59355426" w:rsidR="007540A9" w:rsidRPr="0031685D" w:rsidRDefault="00316077" w:rsidP="000523B8">
      <w:pPr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br w:type="page"/>
      </w:r>
    </w:p>
    <w:p w14:paraId="415A6020" w14:textId="73078A66" w:rsidR="007D71B8" w:rsidRDefault="007D71B8" w:rsidP="00E208A5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</w:rPr>
      </w:pPr>
      <w:r w:rsidRPr="00E208A5">
        <w:rPr>
          <w:rFonts w:ascii="Times New Roman" w:hAnsi="Times New Roman" w:cs="Times New Roman"/>
          <w:bCs/>
          <w:sz w:val="24"/>
        </w:rPr>
        <w:lastRenderedPageBreak/>
        <w:t>В случае, если ЭС, полученное от предыдущего участника, должно быть передано следующему участнику в неизменном виде, то передающий участник перед перед</w:t>
      </w:r>
      <w:r w:rsidR="0079629F" w:rsidRPr="0079629F">
        <w:rPr>
          <w:rFonts w:ascii="Times New Roman" w:hAnsi="Times New Roman" w:cs="Times New Roman"/>
          <w:bCs/>
          <w:sz w:val="24"/>
        </w:rPr>
        <w:t>ачей ЭС помещает значение свое</w:t>
      </w:r>
      <w:r w:rsidR="0079629F">
        <w:rPr>
          <w:rFonts w:ascii="Times New Roman" w:hAnsi="Times New Roman" w:cs="Times New Roman"/>
          <w:bCs/>
          <w:sz w:val="24"/>
        </w:rPr>
        <w:t>й</w:t>
      </w:r>
      <w:r w:rsidRPr="00E208A5">
        <w:rPr>
          <w:rFonts w:ascii="Times New Roman" w:hAnsi="Times New Roman" w:cs="Times New Roman"/>
          <w:bCs/>
          <w:sz w:val="24"/>
        </w:rPr>
        <w:t xml:space="preserve"> ЭП в соответствующий реквизит </w:t>
      </w:r>
      <w:r w:rsidRPr="007D71B8">
        <w:rPr>
          <w:rFonts w:ascii="Times New Roman" w:hAnsi="Times New Roman" w:cs="Times New Roman"/>
          <w:bCs/>
          <w:sz w:val="24"/>
        </w:rPr>
        <w:t xml:space="preserve">элемента </w:t>
      </w:r>
      <w:r w:rsidRPr="00E208A5">
        <w:rPr>
          <w:rFonts w:ascii="Times New Roman" w:hAnsi="Times New Roman" w:cs="Times New Roman"/>
          <w:bCs/>
          <w:sz w:val="24"/>
        </w:rPr>
        <w:t>sen:SigContainer</w:t>
      </w:r>
      <w:r w:rsidRPr="007D71B8">
        <w:rPr>
          <w:rFonts w:ascii="Times New Roman" w:hAnsi="Times New Roman" w:cs="Times New Roman"/>
          <w:bCs/>
          <w:sz w:val="24"/>
        </w:rPr>
        <w:t xml:space="preserve"> </w:t>
      </w:r>
      <w:r w:rsidRPr="00E208A5">
        <w:rPr>
          <w:rFonts w:ascii="Times New Roman" w:hAnsi="Times New Roman" w:cs="Times New Roman"/>
          <w:bCs/>
          <w:sz w:val="24"/>
        </w:rPr>
        <w:t>КА-конверта передаваемого ЭС</w:t>
      </w:r>
      <w:r w:rsidR="00CC59DE">
        <w:rPr>
          <w:rFonts w:ascii="Times New Roman" w:hAnsi="Times New Roman" w:cs="Times New Roman"/>
          <w:bCs/>
          <w:sz w:val="24"/>
        </w:rPr>
        <w:t xml:space="preserve"> – рисунок </w:t>
      </w:r>
      <w:r w:rsidR="00AC3F84">
        <w:rPr>
          <w:rFonts w:ascii="Times New Roman" w:hAnsi="Times New Roman" w:cs="Times New Roman"/>
          <w:bCs/>
          <w:sz w:val="24"/>
        </w:rPr>
        <w:t>2</w:t>
      </w:r>
      <w:r w:rsidRPr="00E208A5">
        <w:rPr>
          <w:rFonts w:ascii="Times New Roman" w:hAnsi="Times New Roman" w:cs="Times New Roman"/>
          <w:bCs/>
          <w:sz w:val="24"/>
        </w:rPr>
        <w:t>.</w:t>
      </w:r>
    </w:p>
    <w:p w14:paraId="75651BFD" w14:textId="4D545106" w:rsidR="008C05DF" w:rsidRDefault="008C05DF" w:rsidP="00E208A5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</w:rPr>
      </w:pPr>
    </w:p>
    <w:p w14:paraId="36B533C3" w14:textId="45C6E7EB" w:rsidR="00A14372" w:rsidRDefault="00CC59DE" w:rsidP="00E208A5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 xml:space="preserve">Рисунок </w:t>
      </w:r>
      <w:r w:rsidR="00AC3F84">
        <w:rPr>
          <w:rFonts w:ascii="Times New Roman" w:hAnsi="Times New Roman" w:cs="Times New Roman"/>
          <w:bCs/>
          <w:sz w:val="24"/>
        </w:rPr>
        <w:t>2</w:t>
      </w:r>
      <w:r>
        <w:rPr>
          <w:rFonts w:ascii="Times New Roman" w:hAnsi="Times New Roman" w:cs="Times New Roman"/>
          <w:bCs/>
          <w:sz w:val="24"/>
        </w:rPr>
        <w:t xml:space="preserve">. Передача ЭС в неизменном виде с </w:t>
      </w:r>
      <w:r w:rsidR="00230F99">
        <w:rPr>
          <w:rFonts w:ascii="Times New Roman" w:hAnsi="Times New Roman" w:cs="Times New Roman"/>
          <w:bCs/>
          <w:sz w:val="24"/>
        </w:rPr>
        <w:t>подписанием</w:t>
      </w:r>
      <w:r>
        <w:rPr>
          <w:rFonts w:ascii="Times New Roman" w:hAnsi="Times New Roman" w:cs="Times New Roman"/>
          <w:bCs/>
          <w:sz w:val="24"/>
        </w:rPr>
        <w:t xml:space="preserve"> дополнительной ЭП</w:t>
      </w:r>
    </w:p>
    <w:p w14:paraId="235775B9" w14:textId="70374EC1" w:rsidR="000626C0" w:rsidRDefault="007F6F8A" w:rsidP="00E208A5">
      <w:pPr>
        <w:spacing w:after="0" w:line="360" w:lineRule="auto"/>
        <w:ind w:firstLine="709"/>
        <w:jc w:val="both"/>
      </w:pPr>
      <w:r>
        <w:object w:dxaOrig="7945" w:dyaOrig="5880" w14:anchorId="6668AD18">
          <v:shape id="_x0000_i1030" type="#_x0000_t75" style="width:396pt;height:293.6pt" o:ole="">
            <v:imagedata r:id="rId20" o:title=""/>
          </v:shape>
          <o:OLEObject Type="Embed" ProgID="Visio.Drawing.15" ShapeID="_x0000_i1030" DrawAspect="Content" ObjectID="_1788786655" r:id="rId21"/>
        </w:object>
      </w:r>
      <w:r w:rsidR="000523B8">
        <w:t xml:space="preserve"> </w:t>
      </w:r>
    </w:p>
    <w:p w14:paraId="56519DDB" w14:textId="39EA77ED" w:rsidR="000523B8" w:rsidRPr="000523B8" w:rsidRDefault="000523B8" w:rsidP="00E208A5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</w:rPr>
        <w:sectPr w:rsidR="000523B8" w:rsidRPr="000523B8" w:rsidSect="002236E7">
          <w:headerReference w:type="default" r:id="rId22"/>
          <w:footerReference w:type="default" r:id="rId23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  <w:r w:rsidRPr="007F6F8A">
        <w:rPr>
          <w:rFonts w:ascii="Times New Roman" w:hAnsi="Times New Roman" w:cs="Times New Roman"/>
          <w:bCs/>
          <w:sz w:val="24"/>
        </w:rPr>
        <w:t xml:space="preserve">В Приложении 1 документа представлены правила указания ЭП в КА-конверте, в дайджесте РР, правила указания идентификаторов участников в заголовке ЭС (&lt;MessageHeader/From&gt;, &lt;MessageHeader/To&gt;) в разрезе ЭС. </w:t>
      </w:r>
    </w:p>
    <w:p w14:paraId="42EFB524" w14:textId="77777777" w:rsidR="008A555B" w:rsidRPr="00FB0C49" w:rsidRDefault="008A555B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8" w:name="_Toc101331367"/>
      <w:bookmarkStart w:id="9" w:name="_Toc102297045"/>
      <w:bookmarkStart w:id="10" w:name="_Toc106188303"/>
      <w:r w:rsidRPr="00FB0C49">
        <w:rPr>
          <w:rFonts w:ascii="Times New Roman" w:hAnsi="Times New Roman" w:cs="Times New Roman"/>
          <w:noProof/>
        </w:rPr>
        <w:lastRenderedPageBreak/>
        <w:t>Ссылка на подписываемые данные</w:t>
      </w:r>
      <w:bookmarkEnd w:id="8"/>
      <w:bookmarkEnd w:id="9"/>
      <w:bookmarkEnd w:id="10"/>
    </w:p>
    <w:p w14:paraId="01050637" w14:textId="289DE777" w:rsidR="008A555B" w:rsidRPr="00FB0C49" w:rsidRDefault="007D71B8" w:rsidP="008A555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4"/>
        </w:rPr>
      </w:pPr>
      <w:r>
        <w:rPr>
          <w:rFonts w:ascii="Times New Roman" w:hAnsi="Times New Roman" w:cs="Times New Roman"/>
          <w:bCs/>
          <w:sz w:val="24"/>
        </w:rPr>
        <w:t>ЭП в КА-конверте</w:t>
      </w:r>
      <w:r w:rsidRPr="00FB0C49">
        <w:rPr>
          <w:rFonts w:ascii="Times New Roman" w:hAnsi="Times New Roman" w:cs="Times New Roman"/>
          <w:noProof/>
          <w:sz w:val="24"/>
        </w:rPr>
        <w:t xml:space="preserve"> </w:t>
      </w:r>
      <w:r w:rsidR="008A555B" w:rsidRPr="00FB0C49">
        <w:rPr>
          <w:rFonts w:ascii="Times New Roman" w:hAnsi="Times New Roman" w:cs="Times New Roman"/>
          <w:noProof/>
          <w:sz w:val="24"/>
        </w:rPr>
        <w:t xml:space="preserve">всегда </w:t>
      </w:r>
      <w:r w:rsidR="008A555B" w:rsidRPr="00FB0C49">
        <w:rPr>
          <w:rFonts w:ascii="Times New Roman" w:hAnsi="Times New Roman" w:cs="Times New Roman"/>
          <w:bCs/>
          <w:sz w:val="24"/>
        </w:rPr>
        <w:t>защищает</w:t>
      </w:r>
      <w:r w:rsidR="008A555B" w:rsidRPr="00FB0C49">
        <w:rPr>
          <w:rFonts w:ascii="Times New Roman" w:hAnsi="Times New Roman" w:cs="Times New Roman"/>
          <w:noProof/>
          <w:sz w:val="24"/>
        </w:rPr>
        <w:t xml:space="preserve"> </w:t>
      </w:r>
      <w:r w:rsidR="008A555B" w:rsidRPr="00FB0C49">
        <w:rPr>
          <w:rFonts w:ascii="Times New Roman" w:hAnsi="Times New Roman" w:cs="Times New Roman"/>
          <w:bCs/>
          <w:sz w:val="24"/>
        </w:rPr>
        <w:t xml:space="preserve">содержимое элемента </w:t>
      </w:r>
      <w:r w:rsidR="008A555B" w:rsidRPr="00FB0C49">
        <w:rPr>
          <w:rFonts w:ascii="Times New Roman" w:hAnsi="Times New Roman" w:cs="Times New Roman"/>
          <w:b/>
          <w:bCs/>
          <w:sz w:val="24"/>
        </w:rPr>
        <w:t>sen:Object</w:t>
      </w:r>
      <w:r w:rsidR="00646A92" w:rsidRPr="00FB0C49">
        <w:rPr>
          <w:rFonts w:ascii="Times New Roman" w:hAnsi="Times New Roman" w:cs="Times New Roman"/>
          <w:bCs/>
          <w:sz w:val="24"/>
        </w:rPr>
        <w:t xml:space="preserve"> целиком, вместе с </w:t>
      </w:r>
      <w:r w:rsidR="0017714B" w:rsidRPr="00FB0C49">
        <w:rPr>
          <w:rFonts w:ascii="Times New Roman" w:hAnsi="Times New Roman" w:cs="Times New Roman"/>
          <w:bCs/>
          <w:sz w:val="24"/>
        </w:rPr>
        <w:t>вложенным ЭС</w:t>
      </w:r>
      <w:r w:rsidR="00646A92" w:rsidRPr="00FB0C49">
        <w:rPr>
          <w:rFonts w:ascii="Times New Roman" w:hAnsi="Times New Roman" w:cs="Times New Roman"/>
          <w:bCs/>
          <w:sz w:val="24"/>
        </w:rPr>
        <w:t>, если он</w:t>
      </w:r>
      <w:r w:rsidR="0017714B" w:rsidRPr="00FB0C49">
        <w:rPr>
          <w:rFonts w:ascii="Times New Roman" w:hAnsi="Times New Roman" w:cs="Times New Roman"/>
          <w:bCs/>
          <w:sz w:val="24"/>
        </w:rPr>
        <w:t>о присутствует</w:t>
      </w:r>
      <w:r w:rsidR="008A555B" w:rsidRPr="00FB0C49">
        <w:rPr>
          <w:rFonts w:ascii="Times New Roman" w:hAnsi="Times New Roman" w:cs="Times New Roman"/>
          <w:bCs/>
          <w:sz w:val="24"/>
        </w:rPr>
        <w:t xml:space="preserve">. Содержимое </w:t>
      </w:r>
      <w:r w:rsidR="008A555B" w:rsidRPr="00FB0C49">
        <w:rPr>
          <w:rFonts w:ascii="Times New Roman" w:hAnsi="Times New Roman" w:cs="Times New Roman"/>
          <w:noProof/>
          <w:sz w:val="24"/>
        </w:rPr>
        <w:t xml:space="preserve">элемента </w:t>
      </w:r>
      <w:r w:rsidR="008A555B" w:rsidRPr="00FB0C49">
        <w:rPr>
          <w:rFonts w:ascii="Times New Roman" w:hAnsi="Times New Roman" w:cs="Times New Roman"/>
          <w:b/>
          <w:bCs/>
          <w:sz w:val="24"/>
        </w:rPr>
        <w:t>sen:Object</w:t>
      </w:r>
      <w:r w:rsidR="008A555B" w:rsidRPr="00FB0C49">
        <w:rPr>
          <w:rFonts w:ascii="Times New Roman" w:hAnsi="Times New Roman" w:cs="Times New Roman"/>
          <w:noProof/>
          <w:sz w:val="24"/>
        </w:rPr>
        <w:t xml:space="preserve"> представляет собой XML-документ, сод</w:t>
      </w:r>
      <w:r w:rsidR="0065723D" w:rsidRPr="00FB0C49">
        <w:rPr>
          <w:rFonts w:ascii="Times New Roman" w:hAnsi="Times New Roman" w:cs="Times New Roman"/>
          <w:noProof/>
          <w:sz w:val="24"/>
        </w:rPr>
        <w:t>ержащий подписываемое ЭС</w:t>
      </w:r>
      <w:r w:rsidR="008A555B" w:rsidRPr="00FB0C49">
        <w:rPr>
          <w:rFonts w:ascii="Times New Roman" w:hAnsi="Times New Roman" w:cs="Times New Roman"/>
          <w:noProof/>
          <w:sz w:val="24"/>
        </w:rPr>
        <w:t xml:space="preserve">, закодированное по алгоритму </w:t>
      </w:r>
      <w:r w:rsidR="008A555B" w:rsidRPr="00FB0C49">
        <w:rPr>
          <w:rFonts w:ascii="Times New Roman" w:hAnsi="Times New Roman" w:cs="Times New Roman"/>
          <w:noProof/>
          <w:sz w:val="24"/>
          <w:lang w:val="en-US"/>
        </w:rPr>
        <w:t>Base</w:t>
      </w:r>
      <w:r w:rsidR="008A555B" w:rsidRPr="00FB0C49">
        <w:rPr>
          <w:rFonts w:ascii="Times New Roman" w:hAnsi="Times New Roman" w:cs="Times New Roman"/>
          <w:noProof/>
          <w:sz w:val="24"/>
        </w:rPr>
        <w:t>64.</w:t>
      </w:r>
    </w:p>
    <w:p w14:paraId="38CC212E" w14:textId="3A2F69DE" w:rsidR="008A555B" w:rsidRPr="00FB0C49" w:rsidRDefault="008A555B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11" w:name="_Toc73514193"/>
      <w:bookmarkStart w:id="12" w:name="_Toc101331369"/>
      <w:bookmarkStart w:id="13" w:name="_Toc102297047"/>
      <w:bookmarkStart w:id="14" w:name="_Toc106188304"/>
      <w:r w:rsidRPr="00FB0C49">
        <w:rPr>
          <w:rFonts w:ascii="Times New Roman" w:hAnsi="Times New Roman" w:cs="Times New Roman"/>
          <w:noProof/>
        </w:rPr>
        <w:t>Правила формирования КА</w:t>
      </w:r>
      <w:bookmarkEnd w:id="11"/>
      <w:bookmarkEnd w:id="12"/>
      <w:bookmarkEnd w:id="13"/>
      <w:r w:rsidR="007D71B8">
        <w:rPr>
          <w:rFonts w:ascii="Times New Roman" w:hAnsi="Times New Roman" w:cs="Times New Roman"/>
          <w:noProof/>
        </w:rPr>
        <w:t>-конверта</w:t>
      </w:r>
      <w:bookmarkEnd w:id="14"/>
    </w:p>
    <w:p w14:paraId="0A21BA35" w14:textId="01E7DF4B" w:rsidR="008A555B" w:rsidRPr="00FB0C49" w:rsidRDefault="008A555B" w:rsidP="008A555B">
      <w:pPr>
        <w:spacing w:after="0" w:line="360" w:lineRule="auto"/>
        <w:ind w:firstLine="709"/>
        <w:rPr>
          <w:rFonts w:ascii="Times New Roman" w:hAnsi="Times New Roman" w:cs="Times New Roman"/>
          <w:noProof/>
          <w:sz w:val="24"/>
          <w:szCs w:val="24"/>
        </w:rPr>
      </w:pPr>
      <w:bookmarkStart w:id="15" w:name="_Toc73514194"/>
      <w:r w:rsidRPr="00FB0C49">
        <w:rPr>
          <w:rFonts w:ascii="Times New Roman" w:hAnsi="Times New Roman" w:cs="Times New Roman"/>
          <w:noProof/>
          <w:sz w:val="24"/>
          <w:szCs w:val="24"/>
        </w:rPr>
        <w:t xml:space="preserve">Процесс формирования </w:t>
      </w:r>
      <w:r w:rsidR="007D71B8">
        <w:rPr>
          <w:rFonts w:ascii="Times New Roman" w:hAnsi="Times New Roman" w:cs="Times New Roman"/>
          <w:noProof/>
          <w:sz w:val="24"/>
          <w:szCs w:val="24"/>
        </w:rPr>
        <w:t>КА-</w:t>
      </w:r>
      <w:r w:rsidRPr="00FB0C49">
        <w:rPr>
          <w:rFonts w:ascii="Times New Roman" w:hAnsi="Times New Roman" w:cs="Times New Roman"/>
          <w:noProof/>
          <w:sz w:val="24"/>
          <w:szCs w:val="24"/>
        </w:rPr>
        <w:t>конверта состоит из следующих этапов:</w:t>
      </w:r>
    </w:p>
    <w:p w14:paraId="4AF12FB0" w14:textId="2DA9DD08" w:rsidR="008A555B" w:rsidRPr="00FB0C49" w:rsidRDefault="008A555B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 XML-документ должен быть сформирован с учетом требований, предъявляемых к оформлению XML-документов в соответствии с </w:t>
      </w:r>
      <w:r w:rsidR="00770E74" w:rsidRPr="00FB0C49">
        <w:rPr>
          <w:rFonts w:ascii="Times New Roman" w:hAnsi="Times New Roman" w:cs="Times New Roman"/>
          <w:sz w:val="24"/>
          <w:szCs w:val="24"/>
        </w:rPr>
        <w:t xml:space="preserve">Альбомом </w:t>
      </w:r>
      <w:r w:rsidR="002604CA">
        <w:rPr>
          <w:rFonts w:ascii="Times New Roman" w:hAnsi="Times New Roman" w:cs="Times New Roman"/>
          <w:sz w:val="24"/>
          <w:szCs w:val="24"/>
        </w:rPr>
        <w:t>ЭС</w:t>
      </w:r>
      <w:r w:rsidR="00770E74" w:rsidRPr="00FB0C49">
        <w:rPr>
          <w:rFonts w:ascii="Times New Roman" w:hAnsi="Times New Roman" w:cs="Times New Roman"/>
          <w:sz w:val="24"/>
          <w:szCs w:val="24"/>
        </w:rPr>
        <w:t xml:space="preserve"> для взаимодействия </w:t>
      </w:r>
      <w:r w:rsidR="002604CA">
        <w:rPr>
          <w:rFonts w:ascii="Times New Roman" w:hAnsi="Times New Roman" w:cs="Times New Roman"/>
          <w:sz w:val="24"/>
          <w:szCs w:val="24"/>
        </w:rPr>
        <w:t>Субъектов ПлЦР</w:t>
      </w:r>
      <w:r w:rsidR="00770E74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21BF41C4" w14:textId="376DF3DF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16" w:name="_Ref102208405"/>
      <w:r w:rsidRPr="00FB0C49">
        <w:rPr>
          <w:rFonts w:ascii="Times New Roman" w:hAnsi="Times New Roman" w:cs="Times New Roman"/>
          <w:sz w:val="24"/>
          <w:szCs w:val="24"/>
        </w:rPr>
        <w:t>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ериализация сформированного на предыдущем этапе XML-документа в массив байтов, для которого будет рассчитываться </w:t>
      </w:r>
      <w:bookmarkEnd w:id="16"/>
      <w:r w:rsidR="007D71B8">
        <w:rPr>
          <w:rFonts w:ascii="Times New Roman" w:hAnsi="Times New Roman" w:cs="Times New Roman"/>
          <w:sz w:val="24"/>
          <w:szCs w:val="24"/>
        </w:rPr>
        <w:t>ЭП</w:t>
      </w:r>
      <w:r w:rsidR="00DE09B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414AB2FA" w14:textId="58AC68E9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17" w:name="_Ref136325313"/>
      <w:r w:rsidRPr="00FB0C49">
        <w:rPr>
          <w:rFonts w:ascii="Times New Roman" w:hAnsi="Times New Roman" w:cs="Times New Roman"/>
          <w:sz w:val="24"/>
          <w:szCs w:val="24"/>
        </w:rPr>
        <w:t>Ф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ормирование (вычисление значения) </w:t>
      </w:r>
      <w:r w:rsidR="007D71B8">
        <w:rPr>
          <w:rFonts w:ascii="Times New Roman" w:hAnsi="Times New Roman" w:cs="Times New Roman"/>
          <w:sz w:val="24"/>
          <w:szCs w:val="24"/>
        </w:rPr>
        <w:t>ЭП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: вызов функции СКЗИ по формированию </w:t>
      </w:r>
      <w:r w:rsidR="007D71B8">
        <w:rPr>
          <w:rFonts w:ascii="Times New Roman" w:hAnsi="Times New Roman" w:cs="Times New Roman"/>
          <w:sz w:val="24"/>
          <w:szCs w:val="24"/>
        </w:rPr>
        <w:t>ЭП</w:t>
      </w:r>
      <w:r w:rsidR="007D71B8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с передачей ей массива байтов, полученного на предыдущем </w:t>
      </w:r>
      <w:bookmarkEnd w:id="17"/>
      <w:r w:rsidR="00DE09BA" w:rsidRPr="00FB0C49">
        <w:rPr>
          <w:rFonts w:ascii="Times New Roman" w:hAnsi="Times New Roman" w:cs="Times New Roman"/>
          <w:sz w:val="24"/>
          <w:szCs w:val="24"/>
        </w:rPr>
        <w:t>шаге.</w:t>
      </w:r>
    </w:p>
    <w:p w14:paraId="69C0F231" w14:textId="4FE87533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18" w:name="_Ref136325368"/>
      <w:r w:rsidRPr="00FB0C49">
        <w:rPr>
          <w:rFonts w:ascii="Times New Roman" w:hAnsi="Times New Roman" w:cs="Times New Roman"/>
          <w:sz w:val="24"/>
          <w:szCs w:val="24"/>
        </w:rPr>
        <w:t>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жатие массива данных, полученного на </w:t>
      </w:r>
      <w:bookmarkEnd w:id="18"/>
      <w:r w:rsidR="008A555B" w:rsidRPr="00FB0C49">
        <w:rPr>
          <w:rFonts w:ascii="Times New Roman" w:hAnsi="Times New Roman" w:cs="Times New Roman"/>
          <w:sz w:val="24"/>
          <w:szCs w:val="24"/>
        </w:rPr>
        <w:t>шаге 2;</w:t>
      </w:r>
    </w:p>
    <w:p w14:paraId="2A1825AF" w14:textId="6CA816B6" w:rsidR="008A555B" w:rsidRPr="00FB0C49" w:rsidRDefault="00807AF5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19" w:name="_Ref136325558"/>
      <w:r w:rsidRPr="00FB0C49">
        <w:rPr>
          <w:rFonts w:ascii="Times New Roman" w:hAnsi="Times New Roman" w:cs="Times New Roman"/>
          <w:sz w:val="24"/>
          <w:szCs w:val="24"/>
        </w:rPr>
        <w:t>Заш</w:t>
      </w:r>
      <w:r w:rsidR="008A555B" w:rsidRPr="00FB0C49">
        <w:rPr>
          <w:rFonts w:ascii="Times New Roman" w:hAnsi="Times New Roman" w:cs="Times New Roman"/>
          <w:sz w:val="24"/>
          <w:szCs w:val="24"/>
        </w:rPr>
        <w:t>ифрование мас</w:t>
      </w:r>
      <w:r w:rsidR="00172568" w:rsidRPr="00FB0C49">
        <w:rPr>
          <w:rFonts w:ascii="Times New Roman" w:hAnsi="Times New Roman" w:cs="Times New Roman"/>
          <w:sz w:val="24"/>
          <w:szCs w:val="24"/>
        </w:rPr>
        <w:t>с</w:t>
      </w:r>
      <w:r w:rsidR="008A555B" w:rsidRPr="00FB0C49">
        <w:rPr>
          <w:rFonts w:ascii="Times New Roman" w:hAnsi="Times New Roman" w:cs="Times New Roman"/>
          <w:sz w:val="24"/>
          <w:szCs w:val="24"/>
        </w:rPr>
        <w:t>ива данных, полученного на шаге 2, с учетом сжатия на шаге 4</w:t>
      </w:r>
      <w:bookmarkEnd w:id="19"/>
      <w:r w:rsidR="00DE09B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7B6A62EB" w14:textId="7CC25EC8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К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одирование полученного на шаге 3 значения </w:t>
      </w:r>
      <w:r w:rsidR="007D71B8">
        <w:rPr>
          <w:rFonts w:ascii="Times New Roman" w:hAnsi="Times New Roman" w:cs="Times New Roman"/>
          <w:sz w:val="24"/>
          <w:szCs w:val="24"/>
        </w:rPr>
        <w:t>ЭП</w:t>
      </w:r>
      <w:r w:rsidR="007D71B8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A245A3" w:rsidRPr="00FB0C49">
        <w:rPr>
          <w:rFonts w:ascii="Times New Roman" w:hAnsi="Times New Roman" w:cs="Times New Roman"/>
          <w:sz w:val="24"/>
          <w:szCs w:val="24"/>
        </w:rPr>
        <w:t xml:space="preserve"> по алгоритму </w:t>
      </w:r>
      <w:r w:rsidR="00A245A3" w:rsidRPr="00FB0C49">
        <w:rPr>
          <w:rFonts w:ascii="Times New Roman" w:hAnsi="Times New Roman" w:cs="Times New Roman"/>
          <w:sz w:val="24"/>
          <w:szCs w:val="24"/>
          <w:lang w:val="en-US"/>
        </w:rPr>
        <w:t>Base</w:t>
      </w:r>
      <w:r w:rsidR="00A245A3" w:rsidRPr="00FB0C49">
        <w:rPr>
          <w:rFonts w:ascii="Times New Roman" w:hAnsi="Times New Roman" w:cs="Times New Roman"/>
          <w:sz w:val="24"/>
          <w:szCs w:val="24"/>
        </w:rPr>
        <w:t>64</w:t>
      </w:r>
      <w:r w:rsidR="00DE09B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3B61C1FD" w14:textId="6DC78FB3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омещение закодированного на предыдущем шаге значения </w:t>
      </w:r>
      <w:r w:rsidR="007D71B8">
        <w:rPr>
          <w:rFonts w:ascii="Times New Roman" w:hAnsi="Times New Roman" w:cs="Times New Roman"/>
          <w:sz w:val="24"/>
          <w:szCs w:val="24"/>
        </w:rPr>
        <w:t>ЭП</w:t>
      </w:r>
      <w:r w:rsidR="007D71B8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DE09BA" w:rsidRPr="00FB0C49">
        <w:rPr>
          <w:rFonts w:ascii="Times New Roman" w:hAnsi="Times New Roman" w:cs="Times New Roman"/>
          <w:sz w:val="24"/>
          <w:szCs w:val="24"/>
        </w:rPr>
        <w:t xml:space="preserve">в элемент </w:t>
      </w:r>
      <w:r w:rsidR="00E93935" w:rsidRPr="00FB0C49">
        <w:rPr>
          <w:rFonts w:ascii="Times New Roman" w:hAnsi="Times New Roman" w:cs="Times New Roman"/>
          <w:b/>
          <w:sz w:val="24"/>
          <w:szCs w:val="24"/>
        </w:rPr>
        <w:t>d</w:t>
      </w:r>
      <w:r w:rsidR="00DE09BA" w:rsidRPr="00FB0C49">
        <w:rPr>
          <w:rFonts w:ascii="Times New Roman" w:hAnsi="Times New Roman" w:cs="Times New Roman"/>
          <w:b/>
          <w:sz w:val="24"/>
          <w:szCs w:val="24"/>
        </w:rPr>
        <w:t>sig:MACValue</w:t>
      </w:r>
      <w:r w:rsidR="00DE09B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305BE10D" w14:textId="0425286D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К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одирование массива байтов, полученного на шаге 2, с учетом сжатия на шаге 4 и </w:t>
      </w:r>
      <w:r w:rsidR="00807AF5" w:rsidRPr="00FB0C49">
        <w:rPr>
          <w:rFonts w:ascii="Times New Roman" w:hAnsi="Times New Roman" w:cs="Times New Roman"/>
          <w:sz w:val="24"/>
          <w:szCs w:val="24"/>
        </w:rPr>
        <w:t>за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шифрования на шаге 5 по алгоритму </w:t>
      </w:r>
      <w:r w:rsidR="008A555B" w:rsidRPr="00FB0C49">
        <w:rPr>
          <w:rFonts w:ascii="Times New Roman" w:hAnsi="Times New Roman" w:cs="Times New Roman"/>
          <w:sz w:val="24"/>
          <w:szCs w:val="24"/>
          <w:lang w:val="en-US"/>
        </w:rPr>
        <w:t>Base</w:t>
      </w:r>
      <w:r w:rsidR="008A555B" w:rsidRPr="00FB0C49">
        <w:rPr>
          <w:rFonts w:ascii="Times New Roman" w:hAnsi="Times New Roman" w:cs="Times New Roman"/>
          <w:sz w:val="24"/>
          <w:szCs w:val="24"/>
        </w:rPr>
        <w:t>64</w:t>
      </w:r>
      <w:r w:rsidR="00DE09B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4FD576E7" w14:textId="77777777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омещение закодированного на предыдущем шаге массива байтов в элемент </w:t>
      </w:r>
      <w:r w:rsidR="008A555B" w:rsidRPr="00FB0C49">
        <w:rPr>
          <w:rFonts w:ascii="Times New Roman" w:hAnsi="Times New Roman" w:cs="Times New Roman"/>
          <w:b/>
          <w:bCs/>
          <w:sz w:val="24"/>
          <w:szCs w:val="24"/>
        </w:rPr>
        <w:t>sen:Object.</w:t>
      </w:r>
    </w:p>
    <w:p w14:paraId="4B3F6B30" w14:textId="3330708C" w:rsidR="00F2068A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О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формление </w:t>
      </w:r>
      <w:r w:rsidR="007D71B8">
        <w:rPr>
          <w:rFonts w:ascii="Times New Roman" w:hAnsi="Times New Roman" w:cs="Times New Roman"/>
          <w:sz w:val="24"/>
          <w:szCs w:val="24"/>
        </w:rPr>
        <w:t>КА-</w:t>
      </w:r>
      <w:r w:rsidR="008A555B" w:rsidRPr="00FB0C49">
        <w:rPr>
          <w:rFonts w:ascii="Times New Roman" w:hAnsi="Times New Roman" w:cs="Times New Roman"/>
          <w:sz w:val="24"/>
          <w:szCs w:val="24"/>
        </w:rPr>
        <w:t>конверта.</w:t>
      </w:r>
    </w:p>
    <w:p w14:paraId="5AFFE029" w14:textId="7D293526" w:rsidR="00537F04" w:rsidRDefault="00F2068A" w:rsidP="002956C0">
      <w:pPr>
        <w:spacing w:after="24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Схема формирования КА</w:t>
      </w:r>
      <w:r w:rsidR="007D71B8">
        <w:rPr>
          <w:rFonts w:ascii="Times New Roman" w:hAnsi="Times New Roman" w:cs="Times New Roman"/>
          <w:sz w:val="24"/>
          <w:szCs w:val="24"/>
        </w:rPr>
        <w:t>-конверта</w:t>
      </w:r>
      <w:r w:rsidRPr="00FB0C49">
        <w:rPr>
          <w:rFonts w:ascii="Times New Roman" w:hAnsi="Times New Roman" w:cs="Times New Roman"/>
          <w:sz w:val="24"/>
          <w:szCs w:val="24"/>
        </w:rPr>
        <w:t xml:space="preserve"> приведена на рисунке </w:t>
      </w:r>
      <w:r w:rsidR="000A66E5">
        <w:rPr>
          <w:rFonts w:ascii="Times New Roman" w:hAnsi="Times New Roman" w:cs="Times New Roman"/>
          <w:sz w:val="24"/>
          <w:szCs w:val="24"/>
        </w:rPr>
        <w:t>4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776787A5" w14:textId="77777777" w:rsidR="00537F04" w:rsidRDefault="00537F0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42E4895B" w14:textId="3D072CED" w:rsidR="00537F04" w:rsidRPr="00F62075" w:rsidRDefault="00537F04" w:rsidP="00FB0C49">
      <w:pPr>
        <w:spacing w:after="0" w:line="360" w:lineRule="auto"/>
        <w:ind w:left="284"/>
        <w:jc w:val="both"/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F62075">
        <w:rPr>
          <w:rFonts w:ascii="Times New Roman" w:hAnsi="Times New Roman" w:cs="Times New Roman"/>
          <w:sz w:val="24"/>
          <w:szCs w:val="24"/>
        </w:rPr>
        <w:lastRenderedPageBreak/>
        <w:t xml:space="preserve">Рисунок </w:t>
      </w:r>
      <w:r w:rsidR="000A66E5">
        <w:rPr>
          <w:rFonts w:ascii="Times New Roman" w:hAnsi="Times New Roman" w:cs="Times New Roman"/>
          <w:sz w:val="24"/>
          <w:szCs w:val="24"/>
        </w:rPr>
        <w:t>4</w:t>
      </w:r>
      <w:r w:rsidR="00CC59DE" w:rsidRPr="0031685D"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F62075"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– </w:t>
      </w:r>
      <w:r w:rsidRPr="00F6207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Схема формирования КА</w:t>
      </w:r>
      <w:r w:rsidR="007D71B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-конверта</w:t>
      </w:r>
    </w:p>
    <w:p w14:paraId="741DBC61" w14:textId="3766F9AD" w:rsidR="00537F04" w:rsidRPr="00FB0C49" w:rsidRDefault="003D4074" w:rsidP="002857A5">
      <w:pPr>
        <w:spacing w:after="0" w:line="360" w:lineRule="auto"/>
        <w:ind w:left="284"/>
        <w:jc w:val="both"/>
        <w:rPr>
          <w:rFonts w:ascii="Times New Roman" w:hAnsi="Times New Roman" w:cs="Times New Roman"/>
          <w:lang w:val="en-US"/>
        </w:rPr>
      </w:pPr>
      <w:r w:rsidRPr="00670809">
        <w:rPr>
          <w:rFonts w:ascii="Times New Roman" w:hAnsi="Times New Roman" w:cs="Times New Roman"/>
        </w:rPr>
        <w:object w:dxaOrig="8425" w:dyaOrig="4090" w14:anchorId="0F287C4E">
          <v:shape id="_x0000_i1031" type="#_x0000_t75" style="width:453.05pt;height:220.7pt" o:ole="">
            <v:imagedata r:id="rId24" o:title=""/>
          </v:shape>
          <o:OLEObject Type="Embed" ProgID="Visio.Drawing.15" ShapeID="_x0000_i1031" DrawAspect="Content" ObjectID="_1788786656" r:id="rId25"/>
        </w:object>
      </w:r>
    </w:p>
    <w:p w14:paraId="3B7AFB9D" w14:textId="56F19C06" w:rsidR="008A555B" w:rsidRPr="00FB0C49" w:rsidRDefault="008A555B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20" w:name="_Toc101331370"/>
      <w:bookmarkStart w:id="21" w:name="_Toc102297048"/>
      <w:bookmarkStart w:id="22" w:name="_Toc106188305"/>
      <w:r w:rsidRPr="00FB0C49">
        <w:rPr>
          <w:rFonts w:ascii="Times New Roman" w:hAnsi="Times New Roman" w:cs="Times New Roman"/>
          <w:noProof/>
        </w:rPr>
        <w:t xml:space="preserve">Правила проверки </w:t>
      </w:r>
      <w:r w:rsidR="00BC4074">
        <w:rPr>
          <w:rFonts w:ascii="Times New Roman" w:hAnsi="Times New Roman" w:cs="Times New Roman"/>
          <w:noProof/>
        </w:rPr>
        <w:t>ЭП в КА-конверте</w:t>
      </w:r>
      <w:bookmarkEnd w:id="15"/>
      <w:bookmarkEnd w:id="20"/>
      <w:bookmarkEnd w:id="21"/>
      <w:bookmarkEnd w:id="22"/>
    </w:p>
    <w:p w14:paraId="781390D8" w14:textId="22EF8139" w:rsidR="008A555B" w:rsidRPr="00FB0C49" w:rsidRDefault="008A555B" w:rsidP="008A555B">
      <w:pPr>
        <w:spacing w:after="0" w:line="360" w:lineRule="auto"/>
        <w:ind w:firstLine="709"/>
        <w:rPr>
          <w:rFonts w:ascii="Times New Roman" w:hAnsi="Times New Roman" w:cs="Times New Roman"/>
          <w:noProof/>
          <w:sz w:val="24"/>
          <w:szCs w:val="24"/>
        </w:rPr>
      </w:pPr>
      <w:r w:rsidRPr="00FB0C49">
        <w:rPr>
          <w:rFonts w:ascii="Times New Roman" w:hAnsi="Times New Roman" w:cs="Times New Roman"/>
          <w:noProof/>
          <w:sz w:val="24"/>
          <w:szCs w:val="24"/>
        </w:rPr>
        <w:t xml:space="preserve">Процесс проверки </w:t>
      </w:r>
      <w:r w:rsidR="00BC4074">
        <w:rPr>
          <w:rFonts w:ascii="Times New Roman" w:hAnsi="Times New Roman" w:cs="Times New Roman"/>
          <w:noProof/>
          <w:sz w:val="24"/>
          <w:szCs w:val="24"/>
        </w:rPr>
        <w:t>ЭП в КА-конверте</w:t>
      </w:r>
      <w:r w:rsidRPr="00FB0C49">
        <w:rPr>
          <w:rFonts w:ascii="Times New Roman" w:hAnsi="Times New Roman" w:cs="Times New Roman"/>
          <w:noProof/>
          <w:sz w:val="24"/>
          <w:szCs w:val="24"/>
        </w:rPr>
        <w:t xml:space="preserve"> на XML-документе состоит из следующих этапов:</w:t>
      </w:r>
    </w:p>
    <w:p w14:paraId="21A8B45E" w14:textId="593D19FC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П</w:t>
      </w:r>
      <w:r w:rsidR="008A555B" w:rsidRPr="00FB0C49">
        <w:rPr>
          <w:rFonts w:ascii="Times New Roman" w:hAnsi="Times New Roman" w:cs="Times New Roman"/>
          <w:sz w:val="24"/>
          <w:szCs w:val="24"/>
        </w:rPr>
        <w:t>олучение XML-документа, содержащего</w:t>
      </w:r>
      <w:r w:rsidR="00BB6C0E" w:rsidRPr="00FB0C49">
        <w:rPr>
          <w:rFonts w:ascii="Times New Roman" w:hAnsi="Times New Roman" w:cs="Times New Roman"/>
          <w:sz w:val="24"/>
          <w:szCs w:val="24"/>
        </w:rPr>
        <w:t xml:space="preserve"> ЭС, защищенного</w:t>
      </w:r>
      <w:r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601C4467" w14:textId="251609AD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В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ыделение значения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="00BC4074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8A555B" w:rsidRPr="00FB0C49">
        <w:rPr>
          <w:rFonts w:ascii="Times New Roman" w:hAnsi="Times New Roman" w:cs="Times New Roman"/>
          <w:sz w:val="24"/>
          <w:szCs w:val="24"/>
        </w:rPr>
        <w:t>из элеме</w:t>
      </w:r>
      <w:r w:rsidRPr="00FB0C49">
        <w:rPr>
          <w:rFonts w:ascii="Times New Roman" w:hAnsi="Times New Roman" w:cs="Times New Roman"/>
          <w:sz w:val="24"/>
          <w:szCs w:val="24"/>
        </w:rPr>
        <w:t xml:space="preserve">нта </w:t>
      </w:r>
      <w:r w:rsidR="00E93935" w:rsidRPr="00FB0C49">
        <w:rPr>
          <w:rFonts w:ascii="Times New Roman" w:hAnsi="Times New Roman" w:cs="Times New Roman"/>
          <w:b/>
          <w:bCs/>
          <w:sz w:val="24"/>
          <w:szCs w:val="24"/>
        </w:rPr>
        <w:t>d</w:t>
      </w:r>
      <w:r w:rsidRPr="00FB0C49">
        <w:rPr>
          <w:rFonts w:ascii="Times New Roman" w:hAnsi="Times New Roman" w:cs="Times New Roman"/>
          <w:b/>
          <w:bCs/>
          <w:sz w:val="24"/>
          <w:szCs w:val="24"/>
        </w:rPr>
        <w:t>sig:MACValue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3778FD7C" w14:textId="528AF986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23" w:name="_Ref102208496"/>
      <w:r w:rsidRPr="00FB0C49">
        <w:rPr>
          <w:rFonts w:ascii="Times New Roman" w:hAnsi="Times New Roman" w:cs="Times New Roman"/>
          <w:sz w:val="24"/>
          <w:szCs w:val="24"/>
        </w:rPr>
        <w:t>Р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аскодирование значения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, выделенного на предыдущем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</w:t>
      </w:r>
      <w:r w:rsidR="008A555B" w:rsidRPr="00FB0C49">
        <w:rPr>
          <w:rFonts w:ascii="Times New Roman" w:hAnsi="Times New Roman" w:cs="Times New Roman"/>
          <w:sz w:val="24"/>
          <w:szCs w:val="24"/>
        </w:rPr>
        <w:t>, по алгоритму</w:t>
      </w:r>
      <w:bookmarkEnd w:id="23"/>
      <w:r w:rsidR="00D11631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D11631" w:rsidRPr="00FB0C49">
        <w:rPr>
          <w:rFonts w:ascii="Times New Roman" w:hAnsi="Times New Roman" w:cs="Times New Roman"/>
          <w:sz w:val="24"/>
          <w:szCs w:val="24"/>
          <w:lang w:val="en-US"/>
        </w:rPr>
        <w:t>Base</w:t>
      </w:r>
      <w:r w:rsidR="00D11631" w:rsidRPr="00FB0C49">
        <w:rPr>
          <w:rFonts w:ascii="Times New Roman" w:hAnsi="Times New Roman" w:cs="Times New Roman"/>
          <w:sz w:val="24"/>
          <w:szCs w:val="24"/>
        </w:rPr>
        <w:t>64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37A13E43" w14:textId="074F18ED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В</w:t>
      </w:r>
      <w:r w:rsidR="00BB6C0E" w:rsidRPr="00FB0C49">
        <w:rPr>
          <w:rFonts w:ascii="Times New Roman" w:hAnsi="Times New Roman" w:cs="Times New Roman"/>
          <w:sz w:val="24"/>
          <w:szCs w:val="24"/>
        </w:rPr>
        <w:t>ыделение ЭС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, защищенного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="008A555B" w:rsidRPr="00FB0C49">
        <w:rPr>
          <w:rFonts w:ascii="Times New Roman" w:hAnsi="Times New Roman" w:cs="Times New Roman"/>
          <w:sz w:val="24"/>
          <w:szCs w:val="24"/>
        </w:rPr>
        <w:t>,</w:t>
      </w:r>
      <w:r w:rsidRPr="00FB0C49">
        <w:rPr>
          <w:rFonts w:ascii="Times New Roman" w:hAnsi="Times New Roman" w:cs="Times New Roman"/>
          <w:sz w:val="24"/>
          <w:szCs w:val="24"/>
        </w:rPr>
        <w:t xml:space="preserve"> из элемента </w:t>
      </w:r>
      <w:r w:rsidRPr="00FB0C49">
        <w:rPr>
          <w:rFonts w:ascii="Times New Roman" w:hAnsi="Times New Roman" w:cs="Times New Roman"/>
          <w:b/>
          <w:bCs/>
          <w:sz w:val="24"/>
          <w:szCs w:val="24"/>
        </w:rPr>
        <w:t>sen:Object.</w:t>
      </w:r>
    </w:p>
    <w:p w14:paraId="3FDE5D5E" w14:textId="77777777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24" w:name="_Ref102208473"/>
      <w:r w:rsidRPr="00FB0C49">
        <w:rPr>
          <w:rFonts w:ascii="Times New Roman" w:hAnsi="Times New Roman" w:cs="Times New Roman"/>
          <w:sz w:val="24"/>
          <w:szCs w:val="24"/>
        </w:rPr>
        <w:t>Р</w:t>
      </w:r>
      <w:r w:rsidR="00BB6C0E" w:rsidRPr="00FB0C49">
        <w:rPr>
          <w:rFonts w:ascii="Times New Roman" w:hAnsi="Times New Roman" w:cs="Times New Roman"/>
          <w:sz w:val="24"/>
          <w:szCs w:val="24"/>
        </w:rPr>
        <w:t>аскодирование ЭС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, выделенного на предыдущем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</w:t>
      </w:r>
      <w:r w:rsidR="008A555B" w:rsidRPr="00FB0C49">
        <w:rPr>
          <w:rFonts w:ascii="Times New Roman" w:hAnsi="Times New Roman" w:cs="Times New Roman"/>
          <w:sz w:val="24"/>
          <w:szCs w:val="24"/>
        </w:rPr>
        <w:t>, по алгоритму</w:t>
      </w:r>
      <w:bookmarkEnd w:id="24"/>
      <w:r w:rsidR="00D11631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D11631" w:rsidRPr="00FB0C49">
        <w:rPr>
          <w:rFonts w:ascii="Times New Roman" w:hAnsi="Times New Roman" w:cs="Times New Roman"/>
          <w:sz w:val="24"/>
          <w:szCs w:val="24"/>
          <w:lang w:val="en-US"/>
        </w:rPr>
        <w:t>Base</w:t>
      </w:r>
      <w:r w:rsidR="00D11631" w:rsidRPr="00FB0C49">
        <w:rPr>
          <w:rFonts w:ascii="Times New Roman" w:hAnsi="Times New Roman" w:cs="Times New Roman"/>
          <w:sz w:val="24"/>
          <w:szCs w:val="24"/>
        </w:rPr>
        <w:t>64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50B0AE7F" w14:textId="7682D349" w:rsidR="008A555B" w:rsidRPr="00FB0C49" w:rsidRDefault="00807AF5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Рас</w:t>
      </w:r>
      <w:r w:rsidR="008A555B" w:rsidRPr="00FB0C49">
        <w:rPr>
          <w:rFonts w:ascii="Times New Roman" w:hAnsi="Times New Roman" w:cs="Times New Roman"/>
          <w:sz w:val="24"/>
          <w:szCs w:val="24"/>
        </w:rPr>
        <w:t>шифрование мас</w:t>
      </w:r>
      <w:r w:rsidR="000717ED" w:rsidRPr="00FB0C49">
        <w:rPr>
          <w:rFonts w:ascii="Times New Roman" w:hAnsi="Times New Roman" w:cs="Times New Roman"/>
          <w:sz w:val="24"/>
          <w:szCs w:val="24"/>
        </w:rPr>
        <w:t>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ива байтов, полученного на предыдущем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</w:t>
      </w:r>
      <w:r w:rsidR="00F2068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252325B1" w14:textId="18386879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Р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азжатие массива байтов, полученного на предыдущем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</w:t>
      </w:r>
      <w:r w:rsidR="0041677B">
        <w:rPr>
          <w:rFonts w:ascii="Times New Roman" w:hAnsi="Times New Roman" w:cs="Times New Roman"/>
          <w:sz w:val="24"/>
          <w:szCs w:val="24"/>
        </w:rPr>
        <w:t>.</w:t>
      </w:r>
      <w:r w:rsidR="00A80CEA" w:rsidRPr="00FB0C4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069ABD3" w14:textId="7AC80860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роверка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: вызов функции СКЗИ по проверке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="00BC4074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с передачей ей массивов байтов, полученных на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шагах 3 и 5</w:t>
      </w:r>
      <w:r w:rsidR="00807AF5" w:rsidRPr="00FB0C49">
        <w:rPr>
          <w:rFonts w:ascii="Times New Roman" w:hAnsi="Times New Roman" w:cs="Times New Roman"/>
          <w:sz w:val="24"/>
          <w:szCs w:val="24"/>
        </w:rPr>
        <w:t>, с учетом рас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шифрования на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 6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 и</w:t>
      </w:r>
      <w:r w:rsidR="00FB5331" w:rsidRPr="00FB0C49">
        <w:rPr>
          <w:rFonts w:ascii="Times New Roman" w:hAnsi="Times New Roman" w:cs="Times New Roman"/>
          <w:sz w:val="24"/>
          <w:szCs w:val="24"/>
        </w:rPr>
        <w:t xml:space="preserve"> раз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жатия на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 7</w:t>
      </w:r>
      <w:r w:rsidR="008A555B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00F1A429" w14:textId="523D00E1" w:rsidR="00F970BF" w:rsidRPr="00FB0C49" w:rsidRDefault="00F2068A" w:rsidP="002956C0">
      <w:pPr>
        <w:spacing w:after="240" w:line="360" w:lineRule="auto"/>
        <w:jc w:val="both"/>
        <w:rPr>
          <w:rStyle w:val="afff1"/>
          <w:rFonts w:ascii="Times New Roman" w:hAnsi="Times New Roman" w:cs="Times New Roman"/>
          <w:spacing w:val="0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Схема проверки </w:t>
      </w:r>
      <w:r w:rsidR="00BC4074">
        <w:rPr>
          <w:rFonts w:ascii="Times New Roman" w:hAnsi="Times New Roman" w:cs="Times New Roman"/>
          <w:sz w:val="24"/>
          <w:szCs w:val="24"/>
        </w:rPr>
        <w:t xml:space="preserve">ЭП в </w:t>
      </w:r>
      <w:r w:rsidRPr="00FB0C49">
        <w:rPr>
          <w:rFonts w:ascii="Times New Roman" w:hAnsi="Times New Roman" w:cs="Times New Roman"/>
          <w:sz w:val="24"/>
          <w:szCs w:val="24"/>
        </w:rPr>
        <w:t>КА</w:t>
      </w:r>
      <w:r w:rsidR="00BC4074">
        <w:rPr>
          <w:rFonts w:ascii="Times New Roman" w:hAnsi="Times New Roman" w:cs="Times New Roman"/>
          <w:sz w:val="24"/>
          <w:szCs w:val="24"/>
        </w:rPr>
        <w:t>-конверте</w:t>
      </w:r>
      <w:r w:rsidRPr="00FB0C49">
        <w:rPr>
          <w:rFonts w:ascii="Times New Roman" w:hAnsi="Times New Roman" w:cs="Times New Roman"/>
          <w:sz w:val="24"/>
          <w:szCs w:val="24"/>
        </w:rPr>
        <w:t xml:space="preserve"> приведена на рисунке </w:t>
      </w:r>
      <w:r w:rsidR="000A66E5">
        <w:rPr>
          <w:rFonts w:ascii="Times New Roman" w:hAnsi="Times New Roman" w:cs="Times New Roman"/>
          <w:sz w:val="24"/>
          <w:szCs w:val="24"/>
        </w:rPr>
        <w:t>5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63237731" w14:textId="77777777" w:rsidR="00537F04" w:rsidRDefault="00537F04">
      <w:pPr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  <w:br w:type="page"/>
      </w:r>
    </w:p>
    <w:p w14:paraId="51335897" w14:textId="54F78C33" w:rsidR="002857A5" w:rsidRPr="00FB0C49" w:rsidRDefault="00537F04" w:rsidP="002857A5">
      <w:pPr>
        <w:spacing w:after="120" w:line="240" w:lineRule="auto"/>
        <w:ind w:firstLine="709"/>
        <w:rPr>
          <w:rStyle w:val="afff1"/>
          <w:rFonts w:ascii="Times New Roman" w:hAnsi="Times New Roman" w:cs="Times New Roman"/>
          <w:sz w:val="24"/>
          <w:szCs w:val="24"/>
          <w:lang w:eastAsia="ru-RU"/>
        </w:rPr>
      </w:pPr>
      <w:r w:rsidRPr="00F62075">
        <w:rPr>
          <w:rFonts w:ascii="Times New Roman" w:hAnsi="Times New Roman" w:cs="Times New Roman"/>
          <w:sz w:val="24"/>
          <w:szCs w:val="24"/>
        </w:rPr>
        <w:lastRenderedPageBreak/>
        <w:t xml:space="preserve">Рисунок </w:t>
      </w:r>
      <w:r w:rsidR="000A66E5">
        <w:rPr>
          <w:rFonts w:ascii="Times New Roman" w:hAnsi="Times New Roman" w:cs="Times New Roman"/>
          <w:sz w:val="24"/>
          <w:szCs w:val="24"/>
        </w:rPr>
        <w:t>5</w:t>
      </w:r>
      <w:r w:rsidR="00CC59DE" w:rsidRPr="00FB0C49"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2857A5" w:rsidRPr="00FB0C49"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– </w:t>
      </w:r>
      <w:r w:rsidR="002857A5" w:rsidRPr="00FB0C4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Схема проверки </w:t>
      </w:r>
      <w:r w:rsidR="00BC407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ЭП в </w:t>
      </w:r>
      <w:r w:rsidR="002857A5" w:rsidRPr="00FB0C4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КА</w:t>
      </w:r>
      <w:r w:rsidR="00BC407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-конверте</w:t>
      </w:r>
    </w:p>
    <w:p w14:paraId="39DA6C54" w14:textId="49BBBFDD" w:rsidR="002857A5" w:rsidRPr="00FB0C49" w:rsidRDefault="003D4074" w:rsidP="00191431">
      <w:pPr>
        <w:rPr>
          <w:rFonts w:ascii="Times New Roman" w:hAnsi="Times New Roman" w:cs="Times New Roman"/>
        </w:rPr>
      </w:pPr>
      <w:r w:rsidRPr="00FB0C49">
        <w:rPr>
          <w:rFonts w:ascii="Times New Roman" w:hAnsi="Times New Roman" w:cs="Times New Roman"/>
        </w:rPr>
        <w:object w:dxaOrig="8541" w:dyaOrig="4090" w14:anchorId="3D76F94C">
          <v:shape id="_x0000_i1032" type="#_x0000_t75" style="width:456.3pt;height:218.35pt" o:ole="">
            <v:imagedata r:id="rId26" o:title=""/>
          </v:shape>
          <o:OLEObject Type="Embed" ProgID="Visio.Drawing.15" ShapeID="_x0000_i1032" DrawAspect="Content" ObjectID="_1788786657" r:id="rId27"/>
        </w:object>
      </w:r>
    </w:p>
    <w:p w14:paraId="5D85322C" w14:textId="4241DBEC" w:rsidR="00537F04" w:rsidRPr="00F62075" w:rsidRDefault="00537F04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25" w:name="_Toc106188306"/>
      <w:bookmarkStart w:id="26" w:name="_Toc158117792"/>
      <w:bookmarkStart w:id="27" w:name="_Toc174960014"/>
      <w:bookmarkStart w:id="28" w:name="_Toc419272029"/>
      <w:bookmarkStart w:id="29" w:name="_Toc532812757"/>
      <w:r w:rsidRPr="00F62075">
        <w:rPr>
          <w:rFonts w:ascii="Times New Roman" w:hAnsi="Times New Roman" w:cs="Times New Roman"/>
          <w:noProof/>
        </w:rPr>
        <w:t xml:space="preserve">Правила формирования </w:t>
      </w:r>
      <w:r>
        <w:rPr>
          <w:rFonts w:ascii="Times New Roman" w:hAnsi="Times New Roman" w:cs="Times New Roman"/>
          <w:noProof/>
        </w:rPr>
        <w:t>ЭПд</w:t>
      </w:r>
      <w:bookmarkEnd w:id="25"/>
    </w:p>
    <w:p w14:paraId="2B9543DD" w14:textId="30A3C498" w:rsidR="00537F04" w:rsidRDefault="00537F04" w:rsidP="00FB0C49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Правила формирования ЭПд приведены в документе «Альбом электронных сообщений, используемых для взаимодействия участников Платформы Цифрового рубля. Структура транзакционного сообщения (дайджеста) </w:t>
      </w:r>
      <w:r w:rsidR="00F609CB" w:rsidRPr="00FB0C49">
        <w:rPr>
          <w:rFonts w:ascii="Times New Roman" w:hAnsi="Times New Roman" w:cs="Times New Roman"/>
          <w:sz w:val="24"/>
          <w:szCs w:val="24"/>
        </w:rPr>
        <w:t>расп</w:t>
      </w:r>
      <w:r w:rsidR="00F609CB">
        <w:rPr>
          <w:rFonts w:ascii="Times New Roman" w:hAnsi="Times New Roman" w:cs="Times New Roman"/>
          <w:sz w:val="24"/>
          <w:szCs w:val="24"/>
        </w:rPr>
        <w:t>р</w:t>
      </w:r>
      <w:r w:rsidR="00F609CB" w:rsidRPr="00FB0C49">
        <w:rPr>
          <w:rFonts w:ascii="Times New Roman" w:hAnsi="Times New Roman" w:cs="Times New Roman"/>
          <w:sz w:val="24"/>
          <w:szCs w:val="24"/>
        </w:rPr>
        <w:t>еделённого</w:t>
      </w:r>
      <w:r w:rsidRPr="00FB0C49">
        <w:rPr>
          <w:rFonts w:ascii="Times New Roman" w:hAnsi="Times New Roman" w:cs="Times New Roman"/>
          <w:sz w:val="24"/>
          <w:szCs w:val="24"/>
        </w:rPr>
        <w:t xml:space="preserve"> реестра».</w:t>
      </w:r>
    </w:p>
    <w:p w14:paraId="199DC889" w14:textId="4A86E044" w:rsidR="00DC04BD" w:rsidRPr="00F62075" w:rsidRDefault="00DC04BD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30" w:name="_Toc106188307"/>
      <w:r w:rsidRPr="00F62075">
        <w:rPr>
          <w:rFonts w:ascii="Times New Roman" w:hAnsi="Times New Roman" w:cs="Times New Roman"/>
          <w:noProof/>
        </w:rPr>
        <w:t>Пр</w:t>
      </w:r>
      <w:r>
        <w:rPr>
          <w:rFonts w:ascii="Times New Roman" w:hAnsi="Times New Roman" w:cs="Times New Roman"/>
          <w:noProof/>
        </w:rPr>
        <w:t>инципы шифрования</w:t>
      </w:r>
      <w:bookmarkEnd w:id="30"/>
    </w:p>
    <w:p w14:paraId="3C6AE71E" w14:textId="34105686" w:rsidR="00DC04BD" w:rsidRPr="00B83F94" w:rsidRDefault="006A4996" w:rsidP="00FB0C49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83F94">
        <w:rPr>
          <w:rFonts w:ascii="Times New Roman" w:hAnsi="Times New Roman" w:cs="Times New Roman"/>
          <w:sz w:val="24"/>
          <w:szCs w:val="24"/>
        </w:rPr>
        <w:t xml:space="preserve">Субъекты </w:t>
      </w:r>
      <w:r w:rsidR="00CC7288">
        <w:rPr>
          <w:rFonts w:ascii="Times New Roman" w:hAnsi="Times New Roman" w:cs="Times New Roman"/>
          <w:sz w:val="24"/>
          <w:szCs w:val="24"/>
        </w:rPr>
        <w:t>ПлЦР</w:t>
      </w:r>
      <w:r w:rsidRPr="00B83F94">
        <w:rPr>
          <w:rFonts w:ascii="Times New Roman" w:hAnsi="Times New Roman" w:cs="Times New Roman"/>
          <w:sz w:val="24"/>
          <w:szCs w:val="24"/>
        </w:rPr>
        <w:t xml:space="preserve"> должны осуществлять шифрование (и, соответственно, расшифрование) ЭС, используемых для электронного обмена с другими Субъектами </w:t>
      </w:r>
      <w:r w:rsidR="00CC7288">
        <w:rPr>
          <w:rFonts w:ascii="Times New Roman" w:hAnsi="Times New Roman" w:cs="Times New Roman"/>
          <w:sz w:val="24"/>
          <w:szCs w:val="24"/>
        </w:rPr>
        <w:t>ПлЦР</w:t>
      </w:r>
      <w:r w:rsidRPr="00B83F94">
        <w:rPr>
          <w:rFonts w:ascii="Times New Roman" w:hAnsi="Times New Roman" w:cs="Times New Roman"/>
          <w:sz w:val="24"/>
          <w:szCs w:val="24"/>
        </w:rPr>
        <w:t>.</w:t>
      </w:r>
    </w:p>
    <w:p w14:paraId="139B4F30" w14:textId="3F9206C8" w:rsidR="006A4996" w:rsidRPr="009459BF" w:rsidRDefault="006A4996" w:rsidP="00FB0C49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83F94">
        <w:rPr>
          <w:rFonts w:ascii="Times New Roman" w:hAnsi="Times New Roman" w:cs="Times New Roman"/>
          <w:sz w:val="24"/>
          <w:szCs w:val="24"/>
        </w:rPr>
        <w:t>Шифрование выполняется на Субъекта, следующего в цепочке взаимодействия. Т.е. если ЭС передается по цепочке Клиент (</w:t>
      </w:r>
      <w:r w:rsidR="00F72284" w:rsidRPr="00F72284">
        <w:rPr>
          <w:rFonts w:ascii="Times New Roman" w:hAnsi="Times New Roman" w:cs="Times New Roman"/>
          <w:sz w:val="24"/>
          <w:szCs w:val="24"/>
        </w:rPr>
        <w:t>Приложение Клиента/ДБО ФП</w:t>
      </w:r>
      <w:r w:rsidRPr="00B83F94">
        <w:rPr>
          <w:rFonts w:ascii="Times New Roman" w:hAnsi="Times New Roman" w:cs="Times New Roman"/>
          <w:sz w:val="24"/>
          <w:szCs w:val="24"/>
        </w:rPr>
        <w:t>) -&gt; ФП –&gt; РОРД</w:t>
      </w:r>
      <w:r w:rsidR="001C3C2D">
        <w:rPr>
          <w:rFonts w:ascii="Times New Roman" w:hAnsi="Times New Roman" w:cs="Times New Roman"/>
          <w:sz w:val="24"/>
          <w:szCs w:val="24"/>
        </w:rPr>
        <w:t xml:space="preserve"> (КК </w:t>
      </w:r>
      <w:r w:rsidR="00CC7288">
        <w:rPr>
          <w:rFonts w:ascii="Times New Roman" w:hAnsi="Times New Roman" w:cs="Times New Roman"/>
          <w:sz w:val="24"/>
          <w:szCs w:val="24"/>
        </w:rPr>
        <w:t>ПлЦР</w:t>
      </w:r>
      <w:r w:rsidR="001C3C2D">
        <w:rPr>
          <w:rFonts w:ascii="Times New Roman" w:hAnsi="Times New Roman" w:cs="Times New Roman"/>
          <w:sz w:val="24"/>
          <w:szCs w:val="24"/>
        </w:rPr>
        <w:t>)</w:t>
      </w:r>
      <w:r w:rsidRPr="00B83F94">
        <w:rPr>
          <w:rFonts w:ascii="Times New Roman" w:hAnsi="Times New Roman" w:cs="Times New Roman"/>
          <w:sz w:val="24"/>
          <w:szCs w:val="24"/>
        </w:rPr>
        <w:t>, то Клиент (ПП Клиента) осуществляет шифрование на ФП</w:t>
      </w:r>
      <w:r w:rsidR="000523B8">
        <w:rPr>
          <w:rFonts w:ascii="Times New Roman" w:hAnsi="Times New Roman" w:cs="Times New Roman"/>
          <w:sz w:val="24"/>
          <w:szCs w:val="24"/>
        </w:rPr>
        <w:t xml:space="preserve"> (К</w:t>
      </w:r>
      <w:r w:rsidR="00CF35E3">
        <w:rPr>
          <w:rFonts w:ascii="Times New Roman" w:hAnsi="Times New Roman" w:cs="Times New Roman"/>
          <w:sz w:val="24"/>
          <w:szCs w:val="24"/>
        </w:rPr>
        <w:t>О</w:t>
      </w:r>
      <w:r w:rsidR="000523B8">
        <w:rPr>
          <w:rFonts w:ascii="Times New Roman" w:hAnsi="Times New Roman" w:cs="Times New Roman"/>
          <w:sz w:val="24"/>
          <w:szCs w:val="24"/>
        </w:rPr>
        <w:t xml:space="preserve"> ФП);</w:t>
      </w:r>
      <w:r w:rsidR="000523B8" w:rsidRPr="00B83F94">
        <w:rPr>
          <w:rFonts w:ascii="Times New Roman" w:hAnsi="Times New Roman" w:cs="Times New Roman"/>
          <w:sz w:val="24"/>
          <w:szCs w:val="24"/>
        </w:rPr>
        <w:t xml:space="preserve"> </w:t>
      </w:r>
      <w:r w:rsidRPr="00B83F94">
        <w:rPr>
          <w:rFonts w:ascii="Times New Roman" w:hAnsi="Times New Roman" w:cs="Times New Roman"/>
          <w:sz w:val="24"/>
          <w:szCs w:val="24"/>
        </w:rPr>
        <w:t xml:space="preserve">ФП расшифровывает полученное сообщение и зашифровывает его на </w:t>
      </w:r>
      <w:r w:rsidR="00A572C6" w:rsidRPr="009459BF">
        <w:rPr>
          <w:rFonts w:ascii="Times New Roman" w:hAnsi="Times New Roman" w:cs="Times New Roman"/>
          <w:sz w:val="24"/>
          <w:szCs w:val="24"/>
        </w:rPr>
        <w:t xml:space="preserve">КК </w:t>
      </w:r>
      <w:r w:rsidR="00CC7288">
        <w:rPr>
          <w:rFonts w:ascii="Times New Roman" w:hAnsi="Times New Roman" w:cs="Times New Roman"/>
          <w:sz w:val="24"/>
          <w:szCs w:val="24"/>
        </w:rPr>
        <w:t>ПлЦР</w:t>
      </w:r>
      <w:r w:rsidR="00A572C6" w:rsidRPr="009459BF">
        <w:rPr>
          <w:rFonts w:ascii="Times New Roman" w:hAnsi="Times New Roman" w:cs="Times New Roman"/>
          <w:sz w:val="24"/>
          <w:szCs w:val="24"/>
        </w:rPr>
        <w:t xml:space="preserve"> </w:t>
      </w:r>
      <w:r w:rsidRPr="009459BF">
        <w:rPr>
          <w:rFonts w:ascii="Times New Roman" w:hAnsi="Times New Roman" w:cs="Times New Roman"/>
          <w:sz w:val="24"/>
          <w:szCs w:val="24"/>
        </w:rPr>
        <w:t>с последующей отправкой в РОРД.</w:t>
      </w:r>
    </w:p>
    <w:p w14:paraId="18D73899" w14:textId="675AABD6" w:rsidR="006A4996" w:rsidRPr="00B83F94" w:rsidRDefault="006A4996" w:rsidP="00FB0C49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459BF">
        <w:rPr>
          <w:rFonts w:ascii="Times New Roman" w:hAnsi="Times New Roman" w:cs="Times New Roman"/>
          <w:sz w:val="24"/>
          <w:szCs w:val="24"/>
        </w:rPr>
        <w:t>Если ЭС передается по цепочке РОРД</w:t>
      </w:r>
      <w:r w:rsidR="001C3C2D">
        <w:rPr>
          <w:rFonts w:ascii="Times New Roman" w:hAnsi="Times New Roman" w:cs="Times New Roman"/>
          <w:sz w:val="24"/>
          <w:szCs w:val="24"/>
        </w:rPr>
        <w:t xml:space="preserve"> (КК </w:t>
      </w:r>
      <w:r w:rsidR="00CC7288">
        <w:rPr>
          <w:rFonts w:ascii="Times New Roman" w:hAnsi="Times New Roman" w:cs="Times New Roman"/>
          <w:sz w:val="24"/>
          <w:szCs w:val="24"/>
        </w:rPr>
        <w:t>ПлЦР</w:t>
      </w:r>
      <w:r w:rsidR="001C3C2D">
        <w:rPr>
          <w:rFonts w:ascii="Times New Roman" w:hAnsi="Times New Roman" w:cs="Times New Roman"/>
          <w:sz w:val="24"/>
          <w:szCs w:val="24"/>
        </w:rPr>
        <w:t>)</w:t>
      </w:r>
      <w:r w:rsidRPr="009459BF">
        <w:rPr>
          <w:rFonts w:ascii="Times New Roman" w:hAnsi="Times New Roman" w:cs="Times New Roman"/>
          <w:sz w:val="24"/>
          <w:szCs w:val="24"/>
        </w:rPr>
        <w:t xml:space="preserve"> -&gt; ФП -&gt; Клиент (ПП Клиента), </w:t>
      </w:r>
      <w:r w:rsidR="00F75101" w:rsidRPr="009459BF">
        <w:rPr>
          <w:rFonts w:ascii="Times New Roman" w:hAnsi="Times New Roman" w:cs="Times New Roman"/>
          <w:sz w:val="24"/>
          <w:szCs w:val="24"/>
        </w:rPr>
        <w:t xml:space="preserve">КК </w:t>
      </w:r>
      <w:r w:rsidR="00CC7288">
        <w:rPr>
          <w:rFonts w:ascii="Times New Roman" w:hAnsi="Times New Roman" w:cs="Times New Roman"/>
          <w:sz w:val="24"/>
          <w:szCs w:val="24"/>
        </w:rPr>
        <w:t>ПлЦР</w:t>
      </w:r>
      <w:r w:rsidRPr="009459BF">
        <w:rPr>
          <w:rFonts w:ascii="Times New Roman" w:hAnsi="Times New Roman" w:cs="Times New Roman"/>
          <w:sz w:val="24"/>
          <w:szCs w:val="24"/>
        </w:rPr>
        <w:t xml:space="preserve"> осуществляет шифрование на ФП</w:t>
      </w:r>
      <w:r w:rsidR="000523B8">
        <w:rPr>
          <w:rFonts w:ascii="Times New Roman" w:hAnsi="Times New Roman" w:cs="Times New Roman"/>
          <w:sz w:val="24"/>
          <w:szCs w:val="24"/>
        </w:rPr>
        <w:t xml:space="preserve"> (КК ФП)</w:t>
      </w:r>
      <w:r w:rsidRPr="009459BF">
        <w:rPr>
          <w:rFonts w:ascii="Times New Roman" w:hAnsi="Times New Roman" w:cs="Times New Roman"/>
          <w:sz w:val="24"/>
          <w:szCs w:val="24"/>
        </w:rPr>
        <w:t>; ФП расшифровывает</w:t>
      </w:r>
      <w:r w:rsidRPr="00B83F94">
        <w:rPr>
          <w:rFonts w:ascii="Times New Roman" w:hAnsi="Times New Roman" w:cs="Times New Roman"/>
          <w:sz w:val="24"/>
          <w:szCs w:val="24"/>
        </w:rPr>
        <w:t xml:space="preserve"> полученное ЭС и зашифровывает на Клиента</w:t>
      </w:r>
      <w:r w:rsidR="00B83F94" w:rsidRPr="00B83F94">
        <w:rPr>
          <w:rFonts w:ascii="Times New Roman" w:hAnsi="Times New Roman" w:cs="Times New Roman"/>
          <w:sz w:val="24"/>
          <w:szCs w:val="24"/>
        </w:rPr>
        <w:t xml:space="preserve"> перед отправкой Клиенту (ПП Клиента).</w:t>
      </w:r>
    </w:p>
    <w:p w14:paraId="0B7A9ECC" w14:textId="6B17662A" w:rsidR="00A245A3" w:rsidRPr="00FB0C49" w:rsidRDefault="00A245A3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31" w:name="_Toc106188308"/>
      <w:r w:rsidRPr="00FB0C49">
        <w:rPr>
          <w:rFonts w:ascii="Times New Roman" w:hAnsi="Times New Roman" w:cs="Times New Roman"/>
          <w:noProof/>
        </w:rPr>
        <w:t>Используемые алгоритмы</w:t>
      </w:r>
      <w:bookmarkEnd w:id="31"/>
    </w:p>
    <w:p w14:paraId="372E6A4F" w14:textId="3CA16BFA" w:rsidR="004154D0" w:rsidRPr="00D7396F" w:rsidRDefault="004154D0" w:rsidP="00D739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7396F">
        <w:rPr>
          <w:rFonts w:ascii="Times New Roman" w:hAnsi="Times New Roman" w:cs="Times New Roman"/>
          <w:sz w:val="24"/>
          <w:szCs w:val="24"/>
        </w:rPr>
        <w:t xml:space="preserve">В электронных сообщениях, используемых для взаимодействия </w:t>
      </w:r>
      <w:r w:rsidR="00091F7C">
        <w:rPr>
          <w:rFonts w:ascii="Times New Roman" w:hAnsi="Times New Roman" w:cs="Times New Roman"/>
          <w:sz w:val="24"/>
          <w:szCs w:val="24"/>
        </w:rPr>
        <w:t>Субъектов</w:t>
      </w:r>
      <w:r w:rsidR="00091F7C" w:rsidRPr="00D7396F">
        <w:rPr>
          <w:rFonts w:ascii="Times New Roman" w:hAnsi="Times New Roman" w:cs="Times New Roman"/>
          <w:sz w:val="24"/>
          <w:szCs w:val="24"/>
        </w:rPr>
        <w:t xml:space="preserve"> </w:t>
      </w:r>
      <w:r w:rsidRPr="00D7396F">
        <w:rPr>
          <w:rFonts w:ascii="Times New Roman" w:hAnsi="Times New Roman" w:cs="Times New Roman"/>
          <w:sz w:val="24"/>
          <w:szCs w:val="24"/>
        </w:rPr>
        <w:t xml:space="preserve">Платформы цифрового рубля, используются электронные подписи </w:t>
      </w:r>
      <w:r w:rsidR="00AC3F84">
        <w:rPr>
          <w:rFonts w:ascii="Times New Roman" w:hAnsi="Times New Roman" w:cs="Times New Roman"/>
          <w:sz w:val="24"/>
          <w:szCs w:val="24"/>
        </w:rPr>
        <w:t xml:space="preserve">трех </w:t>
      </w:r>
      <w:r w:rsidRPr="00D7396F">
        <w:rPr>
          <w:rFonts w:ascii="Times New Roman" w:hAnsi="Times New Roman" w:cs="Times New Roman"/>
          <w:sz w:val="24"/>
          <w:szCs w:val="24"/>
        </w:rPr>
        <w:t>типов:</w:t>
      </w:r>
    </w:p>
    <w:p w14:paraId="0F0BE8C8" w14:textId="7D9EA9BD" w:rsidR="00CF4D00" w:rsidRPr="00CF4D00" w:rsidRDefault="004154D0" w:rsidP="008A2ABB">
      <w:pPr>
        <w:pStyle w:val="a8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F4D00">
        <w:rPr>
          <w:rFonts w:ascii="Times New Roman" w:hAnsi="Times New Roman" w:cs="Times New Roman"/>
          <w:sz w:val="24"/>
          <w:szCs w:val="24"/>
          <w:lang w:val="en-US"/>
        </w:rPr>
        <w:t>CMS</w:t>
      </w:r>
      <w:r w:rsidR="00CF4D00" w:rsidRPr="00CF4D00">
        <w:rPr>
          <w:rFonts w:ascii="Times New Roman" w:hAnsi="Times New Roman" w:cs="Times New Roman"/>
          <w:sz w:val="24"/>
          <w:szCs w:val="24"/>
          <w:lang w:val="en-US"/>
        </w:rPr>
        <w:t>cert</w:t>
      </w:r>
      <w:r w:rsidRPr="00CF4D00">
        <w:rPr>
          <w:rFonts w:ascii="Times New Roman" w:hAnsi="Times New Roman" w:cs="Times New Roman"/>
          <w:sz w:val="24"/>
          <w:szCs w:val="24"/>
        </w:rPr>
        <w:t xml:space="preserve"> (</w:t>
      </w:r>
      <w:r w:rsidRPr="00CF4D00">
        <w:rPr>
          <w:rFonts w:ascii="Times New Roman" w:hAnsi="Times New Roman" w:cs="Times New Roman"/>
          <w:sz w:val="24"/>
          <w:szCs w:val="24"/>
          <w:lang w:val="en-US"/>
        </w:rPr>
        <w:t>PKCS</w:t>
      </w:r>
      <w:r w:rsidRPr="00CF4D00">
        <w:rPr>
          <w:rFonts w:ascii="Times New Roman" w:hAnsi="Times New Roman" w:cs="Times New Roman"/>
          <w:sz w:val="24"/>
          <w:szCs w:val="24"/>
        </w:rPr>
        <w:t>#7</w:t>
      </w:r>
      <w:r w:rsidR="00B5635C" w:rsidRPr="00CF4D00">
        <w:rPr>
          <w:rFonts w:ascii="Times New Roman" w:hAnsi="Times New Roman" w:cs="Times New Roman"/>
          <w:sz w:val="24"/>
          <w:szCs w:val="24"/>
        </w:rPr>
        <w:t xml:space="preserve">; ГОСТ Р 34.10-2012; </w:t>
      </w:r>
      <w:r w:rsidR="0012733E" w:rsidRPr="00CF4D00">
        <w:rPr>
          <w:rFonts w:ascii="Times New Roman" w:hAnsi="Times New Roman" w:cs="Times New Roman"/>
          <w:sz w:val="24"/>
          <w:szCs w:val="24"/>
        </w:rPr>
        <w:t>длина закрытого ключа 256</w:t>
      </w:r>
      <w:r w:rsidR="001A216B">
        <w:rPr>
          <w:rFonts w:ascii="Times New Roman" w:hAnsi="Times New Roman" w:cs="Times New Roman"/>
          <w:sz w:val="24"/>
          <w:szCs w:val="24"/>
        </w:rPr>
        <w:t xml:space="preserve"> бит</w:t>
      </w:r>
      <w:r w:rsidR="0012733E" w:rsidRPr="00CF4D00">
        <w:rPr>
          <w:rFonts w:ascii="Times New Roman" w:hAnsi="Times New Roman" w:cs="Times New Roman"/>
          <w:sz w:val="24"/>
          <w:szCs w:val="24"/>
        </w:rPr>
        <w:t xml:space="preserve">; </w:t>
      </w:r>
      <w:r w:rsidR="00751C93" w:rsidRPr="00CF4D00">
        <w:rPr>
          <w:rFonts w:ascii="Times New Roman" w:hAnsi="Times New Roman" w:cs="Times New Roman"/>
          <w:sz w:val="24"/>
          <w:szCs w:val="24"/>
        </w:rPr>
        <w:t>содержит сертификат открытого ключа, соответствующего закрытому ключу, на котором произведено формирование ЭП);</w:t>
      </w:r>
    </w:p>
    <w:p w14:paraId="5CF49CD2" w14:textId="77A5E02A" w:rsidR="00CF4D00" w:rsidRPr="00CF4D00" w:rsidRDefault="00CF4D00" w:rsidP="001C7ADF">
      <w:pPr>
        <w:pStyle w:val="a8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2919">
        <w:rPr>
          <w:rFonts w:ascii="Times New Roman" w:hAnsi="Times New Roman" w:cs="Times New Roman"/>
          <w:sz w:val="24"/>
          <w:szCs w:val="24"/>
          <w:lang w:val="en-US"/>
        </w:rPr>
        <w:lastRenderedPageBreak/>
        <w:t>CMSid</w:t>
      </w:r>
      <w:r w:rsidRPr="00BB2919">
        <w:rPr>
          <w:rFonts w:ascii="Times New Roman" w:hAnsi="Times New Roman" w:cs="Times New Roman"/>
          <w:sz w:val="24"/>
          <w:szCs w:val="24"/>
        </w:rPr>
        <w:t xml:space="preserve"> (</w:t>
      </w:r>
      <w:r w:rsidRPr="00BB2919">
        <w:rPr>
          <w:rFonts w:ascii="Times New Roman" w:hAnsi="Times New Roman" w:cs="Times New Roman"/>
          <w:sz w:val="24"/>
          <w:szCs w:val="24"/>
          <w:lang w:val="en-US"/>
        </w:rPr>
        <w:t>PKCS</w:t>
      </w:r>
      <w:r w:rsidRPr="00BB2919">
        <w:rPr>
          <w:rFonts w:ascii="Times New Roman" w:hAnsi="Times New Roman" w:cs="Times New Roman"/>
          <w:sz w:val="24"/>
          <w:szCs w:val="24"/>
        </w:rPr>
        <w:t>#7; ГОСТ Р 34.10-2012; длина закрытого ключа 256</w:t>
      </w:r>
      <w:r w:rsidR="001A216B">
        <w:rPr>
          <w:rFonts w:ascii="Times New Roman" w:hAnsi="Times New Roman" w:cs="Times New Roman"/>
          <w:sz w:val="24"/>
          <w:szCs w:val="24"/>
        </w:rPr>
        <w:t xml:space="preserve"> бит</w:t>
      </w:r>
      <w:r w:rsidRPr="00BB2919">
        <w:rPr>
          <w:rFonts w:ascii="Times New Roman" w:hAnsi="Times New Roman" w:cs="Times New Roman"/>
          <w:sz w:val="24"/>
          <w:szCs w:val="24"/>
        </w:rPr>
        <w:t>; содержит</w:t>
      </w:r>
      <w:r w:rsidR="0035381F">
        <w:rPr>
          <w:rFonts w:ascii="Times New Roman" w:hAnsi="Times New Roman" w:cs="Times New Roman"/>
          <w:sz w:val="24"/>
          <w:szCs w:val="24"/>
        </w:rPr>
        <w:t xml:space="preserve"> </w:t>
      </w:r>
      <w:r w:rsidR="0035381F" w:rsidRPr="0035381F">
        <w:rPr>
          <w:rFonts w:ascii="Times New Roman" w:hAnsi="Times New Roman" w:cs="Times New Roman"/>
          <w:sz w:val="24"/>
          <w:szCs w:val="24"/>
        </w:rPr>
        <w:t>идентификатор ключа владельца (</w:t>
      </w:r>
      <w:r w:rsidR="001C7ADF" w:rsidRPr="001C7ADF">
        <w:rPr>
          <w:rFonts w:ascii="Times New Roman" w:hAnsi="Times New Roman" w:cs="Times New Roman"/>
          <w:sz w:val="24"/>
          <w:szCs w:val="24"/>
        </w:rPr>
        <w:t>subjectKeyIdentifier</w:t>
      </w:r>
      <w:r w:rsidR="001C7ADF">
        <w:rPr>
          <w:rFonts w:ascii="Times New Roman" w:hAnsi="Times New Roman" w:cs="Times New Roman"/>
          <w:sz w:val="24"/>
          <w:szCs w:val="24"/>
        </w:rPr>
        <w:t>)</w:t>
      </w:r>
      <w:r w:rsidR="001C7ADF" w:rsidRPr="001C7ADF">
        <w:rPr>
          <w:rFonts w:ascii="Times New Roman" w:hAnsi="Times New Roman" w:cs="Times New Roman"/>
          <w:sz w:val="24"/>
          <w:szCs w:val="24"/>
        </w:rPr>
        <w:t xml:space="preserve"> </w:t>
      </w:r>
      <w:r w:rsidR="005364FE">
        <w:rPr>
          <w:rFonts w:ascii="Times New Roman" w:hAnsi="Times New Roman" w:cs="Times New Roman"/>
          <w:sz w:val="24"/>
          <w:szCs w:val="24"/>
        </w:rPr>
        <w:t xml:space="preserve"> или </w:t>
      </w:r>
      <w:r w:rsidR="00E71788">
        <w:rPr>
          <w:rFonts w:ascii="Times New Roman" w:hAnsi="Times New Roman" w:cs="Times New Roman"/>
          <w:sz w:val="24"/>
          <w:szCs w:val="24"/>
        </w:rPr>
        <w:t>издателя</w:t>
      </w:r>
      <w:r w:rsidR="001C7ADF" w:rsidRPr="001C7ADF">
        <w:rPr>
          <w:rFonts w:ascii="Times New Roman" w:hAnsi="Times New Roman" w:cs="Times New Roman"/>
          <w:sz w:val="24"/>
          <w:szCs w:val="24"/>
        </w:rPr>
        <w:t xml:space="preserve"> сертификата и серийный номер</w:t>
      </w:r>
      <w:r w:rsidR="001C7ADF">
        <w:rPr>
          <w:rFonts w:ascii="Times New Roman" w:hAnsi="Times New Roman" w:cs="Times New Roman"/>
          <w:sz w:val="24"/>
          <w:szCs w:val="24"/>
        </w:rPr>
        <w:t xml:space="preserve"> (</w:t>
      </w:r>
      <w:r w:rsidR="005364FE" w:rsidRPr="005364FE">
        <w:rPr>
          <w:rFonts w:ascii="Times New Roman" w:hAnsi="Times New Roman" w:cs="Times New Roman"/>
          <w:sz w:val="24"/>
          <w:szCs w:val="24"/>
        </w:rPr>
        <w:t>issuerAndSerialNumber</w:t>
      </w:r>
      <w:r w:rsidR="001C7ADF">
        <w:rPr>
          <w:rFonts w:ascii="Times New Roman" w:hAnsi="Times New Roman" w:cs="Times New Roman"/>
          <w:sz w:val="24"/>
          <w:szCs w:val="24"/>
        </w:rPr>
        <w:t>)</w:t>
      </w:r>
      <w:r w:rsidRPr="00BB2919">
        <w:rPr>
          <w:rFonts w:ascii="Times New Roman" w:hAnsi="Times New Roman" w:cs="Times New Roman"/>
          <w:sz w:val="24"/>
          <w:szCs w:val="24"/>
        </w:rPr>
        <w:t>, соответствующего закрытому ключу, на котором произведено формирование ЭП)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39D1DF0C" w14:textId="3195B115" w:rsidR="00751C93" w:rsidRPr="00D7396F" w:rsidRDefault="00751C93" w:rsidP="000A2116">
      <w:pPr>
        <w:pStyle w:val="a8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7396F">
        <w:rPr>
          <w:rFonts w:ascii="Times New Roman" w:hAnsi="Times New Roman" w:cs="Times New Roman"/>
          <w:sz w:val="24"/>
          <w:szCs w:val="24"/>
          <w:lang w:val="en-US"/>
        </w:rPr>
        <w:t>RAW</w:t>
      </w:r>
      <w:r w:rsidRPr="00D7396F">
        <w:rPr>
          <w:rFonts w:ascii="Times New Roman" w:hAnsi="Times New Roman" w:cs="Times New Roman"/>
          <w:sz w:val="24"/>
          <w:szCs w:val="24"/>
        </w:rPr>
        <w:t xml:space="preserve"> (</w:t>
      </w:r>
      <w:r w:rsidR="00B5635C">
        <w:rPr>
          <w:rFonts w:ascii="Times New Roman" w:hAnsi="Times New Roman" w:cs="Times New Roman"/>
          <w:sz w:val="24"/>
          <w:szCs w:val="24"/>
        </w:rPr>
        <w:t>ГОСТ Р</w:t>
      </w:r>
      <w:r w:rsidR="00B5635C" w:rsidRPr="002F63EB">
        <w:rPr>
          <w:rFonts w:ascii="Times New Roman" w:hAnsi="Times New Roman" w:cs="Times New Roman"/>
          <w:sz w:val="24"/>
          <w:szCs w:val="24"/>
        </w:rPr>
        <w:t xml:space="preserve"> 34.10-2012</w:t>
      </w:r>
      <w:r w:rsidR="00B5635C" w:rsidRPr="0035034A">
        <w:rPr>
          <w:rFonts w:ascii="Times New Roman" w:hAnsi="Times New Roman" w:cs="Times New Roman"/>
          <w:sz w:val="24"/>
          <w:szCs w:val="24"/>
        </w:rPr>
        <w:t xml:space="preserve">; </w:t>
      </w:r>
      <w:r w:rsidR="0012733E">
        <w:rPr>
          <w:rFonts w:ascii="Times New Roman" w:hAnsi="Times New Roman" w:cs="Times New Roman"/>
          <w:sz w:val="24"/>
          <w:szCs w:val="24"/>
        </w:rPr>
        <w:t>длина закрытого ключа 256</w:t>
      </w:r>
      <w:r w:rsidR="001A216B">
        <w:rPr>
          <w:rFonts w:ascii="Times New Roman" w:hAnsi="Times New Roman" w:cs="Times New Roman"/>
          <w:sz w:val="24"/>
          <w:szCs w:val="24"/>
        </w:rPr>
        <w:t xml:space="preserve"> бит</w:t>
      </w:r>
      <w:r w:rsidR="0012733E">
        <w:rPr>
          <w:rFonts w:ascii="Times New Roman" w:hAnsi="Times New Roman" w:cs="Times New Roman"/>
          <w:sz w:val="24"/>
          <w:szCs w:val="24"/>
        </w:rPr>
        <w:t xml:space="preserve">; </w:t>
      </w:r>
      <w:r w:rsidRPr="00D7396F">
        <w:rPr>
          <w:rFonts w:ascii="Times New Roman" w:hAnsi="Times New Roman" w:cs="Times New Roman"/>
          <w:sz w:val="24"/>
          <w:szCs w:val="24"/>
        </w:rPr>
        <w:t>содержит только ЭП, не содержит сертификата или идентификатора ключа)</w:t>
      </w:r>
      <w:r w:rsidR="004634C6">
        <w:rPr>
          <w:rFonts w:ascii="Times New Roman" w:hAnsi="Times New Roman" w:cs="Times New Roman"/>
          <w:sz w:val="24"/>
          <w:szCs w:val="24"/>
        </w:rPr>
        <w:t xml:space="preserve">. Если используемое </w:t>
      </w:r>
      <w:r w:rsidR="00A647DD">
        <w:rPr>
          <w:rFonts w:ascii="Times New Roman" w:hAnsi="Times New Roman" w:cs="Times New Roman"/>
          <w:sz w:val="24"/>
          <w:szCs w:val="24"/>
          <w:lang w:val="en-US"/>
        </w:rPr>
        <w:t>API</w:t>
      </w:r>
      <w:r w:rsidR="00A647DD" w:rsidRPr="00085006">
        <w:rPr>
          <w:rFonts w:ascii="Times New Roman" w:hAnsi="Times New Roman" w:cs="Times New Roman"/>
          <w:sz w:val="24"/>
          <w:szCs w:val="24"/>
        </w:rPr>
        <w:t xml:space="preserve"> </w:t>
      </w:r>
      <w:r w:rsidR="004634C6">
        <w:rPr>
          <w:rFonts w:ascii="Times New Roman" w:hAnsi="Times New Roman" w:cs="Times New Roman"/>
          <w:sz w:val="24"/>
          <w:szCs w:val="24"/>
        </w:rPr>
        <w:t xml:space="preserve">СКЗИ возвращает «сырую» </w:t>
      </w:r>
      <w:r w:rsidR="004634C6">
        <w:rPr>
          <w:rFonts w:ascii="Times New Roman" w:hAnsi="Times New Roman" w:cs="Times New Roman"/>
          <w:sz w:val="24"/>
          <w:szCs w:val="24"/>
          <w:lang w:val="en-US"/>
        </w:rPr>
        <w:t>RAW</w:t>
      </w:r>
      <w:r w:rsidR="004634C6">
        <w:rPr>
          <w:rFonts w:ascii="Times New Roman" w:hAnsi="Times New Roman" w:cs="Times New Roman"/>
          <w:sz w:val="24"/>
          <w:szCs w:val="24"/>
        </w:rPr>
        <w:t xml:space="preserve"> ЭП в формате </w:t>
      </w:r>
      <w:r w:rsidR="004634C6">
        <w:rPr>
          <w:rFonts w:ascii="Times New Roman" w:hAnsi="Times New Roman" w:cs="Times New Roman"/>
          <w:sz w:val="24"/>
          <w:szCs w:val="24"/>
          <w:lang w:val="en-US"/>
        </w:rPr>
        <w:t>big</w:t>
      </w:r>
      <w:r w:rsidR="004634C6" w:rsidRPr="00085006">
        <w:rPr>
          <w:rFonts w:ascii="Times New Roman" w:hAnsi="Times New Roman" w:cs="Times New Roman"/>
          <w:sz w:val="24"/>
          <w:szCs w:val="24"/>
        </w:rPr>
        <w:t>-</w:t>
      </w:r>
      <w:r w:rsidR="004634C6">
        <w:rPr>
          <w:rFonts w:ascii="Times New Roman" w:hAnsi="Times New Roman" w:cs="Times New Roman"/>
          <w:sz w:val="24"/>
          <w:szCs w:val="24"/>
          <w:lang w:val="en-US"/>
        </w:rPr>
        <w:t>endian</w:t>
      </w:r>
      <w:r w:rsidR="004634C6" w:rsidRPr="00085006">
        <w:rPr>
          <w:rFonts w:ascii="Times New Roman" w:hAnsi="Times New Roman" w:cs="Times New Roman"/>
          <w:sz w:val="24"/>
          <w:szCs w:val="24"/>
        </w:rPr>
        <w:t xml:space="preserve">, </w:t>
      </w:r>
      <w:r w:rsidR="004634C6">
        <w:rPr>
          <w:rFonts w:ascii="Times New Roman" w:hAnsi="Times New Roman" w:cs="Times New Roman"/>
          <w:sz w:val="24"/>
          <w:szCs w:val="24"/>
        </w:rPr>
        <w:t xml:space="preserve">то </w:t>
      </w:r>
      <w:r w:rsidR="00A647DD">
        <w:rPr>
          <w:rFonts w:ascii="Times New Roman" w:hAnsi="Times New Roman" w:cs="Times New Roman"/>
          <w:sz w:val="24"/>
          <w:szCs w:val="24"/>
        </w:rPr>
        <w:t>данный</w:t>
      </w:r>
      <w:r w:rsidR="004634C6">
        <w:rPr>
          <w:rFonts w:ascii="Times New Roman" w:hAnsi="Times New Roman" w:cs="Times New Roman"/>
          <w:sz w:val="24"/>
          <w:szCs w:val="24"/>
        </w:rPr>
        <w:t xml:space="preserve"> массив байт должен быть инвертирован (формат </w:t>
      </w:r>
      <w:r w:rsidR="004634C6">
        <w:rPr>
          <w:rFonts w:ascii="Times New Roman" w:hAnsi="Times New Roman" w:cs="Times New Roman"/>
          <w:sz w:val="24"/>
          <w:szCs w:val="24"/>
          <w:lang w:val="en-US"/>
        </w:rPr>
        <w:t>little</w:t>
      </w:r>
      <w:r w:rsidR="004634C6" w:rsidRPr="00085006">
        <w:rPr>
          <w:rFonts w:ascii="Times New Roman" w:hAnsi="Times New Roman" w:cs="Times New Roman"/>
          <w:sz w:val="24"/>
          <w:szCs w:val="24"/>
        </w:rPr>
        <w:t>-</w:t>
      </w:r>
      <w:r w:rsidR="004634C6">
        <w:rPr>
          <w:rFonts w:ascii="Times New Roman" w:hAnsi="Times New Roman" w:cs="Times New Roman"/>
          <w:sz w:val="24"/>
          <w:szCs w:val="24"/>
          <w:lang w:val="en-US"/>
        </w:rPr>
        <w:t>end</w:t>
      </w:r>
      <w:r w:rsidR="00B25823">
        <w:rPr>
          <w:rFonts w:ascii="Times New Roman" w:hAnsi="Times New Roman" w:cs="Times New Roman"/>
          <w:sz w:val="24"/>
          <w:szCs w:val="24"/>
          <w:lang w:val="en-US"/>
        </w:rPr>
        <w:t>ian</w:t>
      </w:r>
      <w:r w:rsidR="004634C6">
        <w:rPr>
          <w:rFonts w:ascii="Times New Roman" w:hAnsi="Times New Roman" w:cs="Times New Roman"/>
          <w:sz w:val="24"/>
          <w:szCs w:val="24"/>
        </w:rPr>
        <w:t>).</w:t>
      </w:r>
    </w:p>
    <w:p w14:paraId="6C30470C" w14:textId="55561762" w:rsidR="00751C93" w:rsidRPr="00D7396F" w:rsidRDefault="00237BE0" w:rsidP="00D7396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396F">
        <w:rPr>
          <w:rStyle w:val="afff1"/>
          <w:rFonts w:ascii="Times New Roman" w:hAnsi="Times New Roman"/>
          <w:noProof/>
          <w:sz w:val="24"/>
          <w:szCs w:val="24"/>
        </w:rPr>
        <w:t xml:space="preserve">Таблица </w:t>
      </w:r>
      <w:r w:rsidRPr="00D7396F">
        <w:rPr>
          <w:rFonts w:ascii="Times New Roman" w:hAnsi="Times New Roman"/>
          <w:noProof/>
          <w:sz w:val="24"/>
          <w:szCs w:val="24"/>
        </w:rPr>
        <w:t xml:space="preserve">4 – </w:t>
      </w:r>
      <w:r>
        <w:rPr>
          <w:rFonts w:ascii="Times New Roman" w:hAnsi="Times New Roman"/>
          <w:noProof/>
          <w:sz w:val="24"/>
          <w:szCs w:val="24"/>
        </w:rPr>
        <w:t>Используемые типы ЭП</w:t>
      </w:r>
      <w:r w:rsidRPr="00D7396F">
        <w:rPr>
          <w:rFonts w:ascii="Times New Roman" w:hAnsi="Times New Roman"/>
          <w:noProof/>
          <w:sz w:val="24"/>
          <w:szCs w:val="24"/>
        </w:rPr>
        <w:t>.</w:t>
      </w:r>
    </w:p>
    <w:tbl>
      <w:tblPr>
        <w:tblStyle w:val="af3"/>
        <w:tblW w:w="0" w:type="auto"/>
        <w:tblInd w:w="-5" w:type="dxa"/>
        <w:tblLook w:val="04A0" w:firstRow="1" w:lastRow="0" w:firstColumn="1" w:lastColumn="0" w:noHBand="0" w:noVBand="1"/>
      </w:tblPr>
      <w:tblGrid>
        <w:gridCol w:w="3262"/>
        <w:gridCol w:w="2029"/>
        <w:gridCol w:w="2029"/>
        <w:gridCol w:w="2029"/>
      </w:tblGrid>
      <w:tr w:rsidR="00237BE0" w14:paraId="593FC895" w14:textId="77777777" w:rsidTr="00237BE0">
        <w:tc>
          <w:tcPr>
            <w:tcW w:w="3262" w:type="dxa"/>
            <w:shd w:val="clear" w:color="auto" w:fill="D9D9D9" w:themeFill="background1" w:themeFillShade="D9"/>
          </w:tcPr>
          <w:p w14:paraId="3E2AB9FC" w14:textId="77777777" w:rsidR="00751C93" w:rsidRDefault="00751C93" w:rsidP="00751C93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29" w:type="dxa"/>
            <w:shd w:val="clear" w:color="auto" w:fill="D9D9D9" w:themeFill="background1" w:themeFillShade="D9"/>
          </w:tcPr>
          <w:p w14:paraId="082DBE16" w14:textId="6602201F" w:rsidR="00751C93" w:rsidRDefault="00751C93" w:rsidP="00751C93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ЭП формируется ПП клиента</w:t>
            </w:r>
          </w:p>
        </w:tc>
        <w:tc>
          <w:tcPr>
            <w:tcW w:w="2029" w:type="dxa"/>
            <w:shd w:val="clear" w:color="auto" w:fill="D9D9D9" w:themeFill="background1" w:themeFillShade="D9"/>
          </w:tcPr>
          <w:p w14:paraId="5DE1F4AF" w14:textId="4179FB1A" w:rsidR="00751C93" w:rsidRDefault="00751C93" w:rsidP="00D7396F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ЭП формируется ФП</w:t>
            </w:r>
          </w:p>
        </w:tc>
        <w:tc>
          <w:tcPr>
            <w:tcW w:w="2029" w:type="dxa"/>
            <w:shd w:val="clear" w:color="auto" w:fill="D9D9D9" w:themeFill="background1" w:themeFillShade="D9"/>
          </w:tcPr>
          <w:p w14:paraId="4074BB3C" w14:textId="61546290" w:rsidR="00751C93" w:rsidRDefault="00751C93" w:rsidP="00410C6B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ЭП формируется </w:t>
            </w:r>
            <w:r w:rsidR="00410C6B" w:rsidRPr="005E2F61">
              <w:rPr>
                <w:rFonts w:ascii="Times New Roman" w:hAnsi="Times New Roman" w:cs="Times New Roman"/>
                <w:sz w:val="24"/>
                <w:szCs w:val="24"/>
              </w:rPr>
              <w:t>ПлЦР</w:t>
            </w:r>
          </w:p>
        </w:tc>
      </w:tr>
      <w:tr w:rsidR="00751C93" w14:paraId="01B9C35F" w14:textId="77777777" w:rsidTr="00D7396F">
        <w:tc>
          <w:tcPr>
            <w:tcW w:w="3262" w:type="dxa"/>
            <w:shd w:val="clear" w:color="auto" w:fill="D9D9D9" w:themeFill="background1" w:themeFillShade="D9"/>
          </w:tcPr>
          <w:p w14:paraId="7EFEE985" w14:textId="22C42F74" w:rsidR="00751C93" w:rsidRDefault="00643263" w:rsidP="00D7396F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ЭП (электронная подпись на </w:t>
            </w:r>
            <w:r w:rsidR="00237BE0">
              <w:rPr>
                <w:rFonts w:ascii="Times New Roman" w:hAnsi="Times New Roman" w:cs="Times New Roman"/>
                <w:sz w:val="24"/>
                <w:szCs w:val="24"/>
              </w:rPr>
              <w:t>ЭС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029" w:type="dxa"/>
          </w:tcPr>
          <w:p w14:paraId="14519B04" w14:textId="46CC5388" w:rsidR="00751C93" w:rsidRPr="00D7396F" w:rsidRDefault="00237BE0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CMS</w:t>
            </w:r>
            <w:r w:rsidR="00CF4D0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cert</w:t>
            </w:r>
          </w:p>
        </w:tc>
        <w:tc>
          <w:tcPr>
            <w:tcW w:w="2029" w:type="dxa"/>
          </w:tcPr>
          <w:p w14:paraId="19B49A22" w14:textId="6F6125B2" w:rsidR="00751C93" w:rsidRPr="00D7396F" w:rsidRDefault="00237BE0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CMS</w:t>
            </w:r>
            <w:r w:rsidR="00CF4D0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id</w:t>
            </w:r>
          </w:p>
        </w:tc>
        <w:tc>
          <w:tcPr>
            <w:tcW w:w="2029" w:type="dxa"/>
          </w:tcPr>
          <w:p w14:paraId="4089CE3D" w14:textId="1876F9F2" w:rsidR="00751C93" w:rsidRPr="00D7396F" w:rsidRDefault="00237BE0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CMS</w:t>
            </w:r>
            <w:r w:rsidR="00CF4D0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id</w:t>
            </w:r>
          </w:p>
        </w:tc>
      </w:tr>
      <w:tr w:rsidR="00751C93" w14:paraId="7BDB1027" w14:textId="77777777" w:rsidTr="00D7396F">
        <w:tc>
          <w:tcPr>
            <w:tcW w:w="3262" w:type="dxa"/>
            <w:shd w:val="clear" w:color="auto" w:fill="D9D9D9" w:themeFill="background1" w:themeFillShade="D9"/>
          </w:tcPr>
          <w:p w14:paraId="4E88B262" w14:textId="0AD81BE6" w:rsidR="00751C93" w:rsidRDefault="00643263" w:rsidP="00D7396F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ЭПд</w:t>
            </w:r>
            <w:r w:rsidR="00237BE0">
              <w:rPr>
                <w:rFonts w:ascii="Times New Roman" w:hAnsi="Times New Roman" w:cs="Times New Roman"/>
                <w:sz w:val="24"/>
                <w:szCs w:val="24"/>
              </w:rPr>
              <w:t xml:space="preserve"> (э</w:t>
            </w:r>
            <w:r w:rsidR="00237BE0" w:rsidRPr="00FB0C49">
              <w:rPr>
                <w:rFonts w:ascii="Times New Roman" w:hAnsi="Times New Roman" w:cs="Times New Roman"/>
                <w:sz w:val="24"/>
                <w:szCs w:val="24"/>
              </w:rPr>
              <w:t xml:space="preserve">лектронная подпись </w:t>
            </w:r>
            <w:r w:rsidR="00237BE0">
              <w:rPr>
                <w:rFonts w:ascii="Times New Roman" w:hAnsi="Times New Roman" w:cs="Times New Roman"/>
                <w:sz w:val="24"/>
                <w:szCs w:val="24"/>
              </w:rPr>
              <w:t>транзакционного сообщения (</w:t>
            </w:r>
            <w:r w:rsidR="00237BE0" w:rsidRPr="00FB0C49">
              <w:rPr>
                <w:rFonts w:ascii="Times New Roman" w:hAnsi="Times New Roman" w:cs="Times New Roman"/>
                <w:sz w:val="24"/>
                <w:szCs w:val="24"/>
              </w:rPr>
              <w:t>дайджеста</w:t>
            </w:r>
            <w:r w:rsidR="00237BE0">
              <w:rPr>
                <w:rFonts w:ascii="Times New Roman" w:hAnsi="Times New Roman" w:cs="Times New Roman"/>
                <w:sz w:val="24"/>
                <w:szCs w:val="24"/>
              </w:rPr>
              <w:t xml:space="preserve"> РР))</w:t>
            </w:r>
          </w:p>
        </w:tc>
        <w:tc>
          <w:tcPr>
            <w:tcW w:w="2029" w:type="dxa"/>
          </w:tcPr>
          <w:p w14:paraId="6D302D26" w14:textId="0A3F82BF" w:rsidR="00751C93" w:rsidRPr="00D7396F" w:rsidRDefault="00237BE0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RAW</w:t>
            </w:r>
          </w:p>
        </w:tc>
        <w:tc>
          <w:tcPr>
            <w:tcW w:w="2029" w:type="dxa"/>
          </w:tcPr>
          <w:p w14:paraId="6C40E996" w14:textId="6BDCC23D" w:rsidR="00751C93" w:rsidRPr="00D7396F" w:rsidRDefault="00237BE0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RAW</w:t>
            </w:r>
          </w:p>
        </w:tc>
        <w:tc>
          <w:tcPr>
            <w:tcW w:w="2029" w:type="dxa"/>
          </w:tcPr>
          <w:p w14:paraId="114E1728" w14:textId="4F32220F" w:rsidR="00751C93" w:rsidRPr="0035034A" w:rsidRDefault="005C6D7A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применимо</w:t>
            </w:r>
          </w:p>
        </w:tc>
      </w:tr>
    </w:tbl>
    <w:p w14:paraId="2AC05A0B" w14:textId="77777777" w:rsidR="00751C93" w:rsidRDefault="00751C93" w:rsidP="00D7396F">
      <w:pPr>
        <w:pStyle w:val="a8"/>
        <w:spacing w:after="0" w:line="360" w:lineRule="auto"/>
        <w:ind w:left="1069"/>
        <w:rPr>
          <w:rFonts w:ascii="Times New Roman" w:hAnsi="Times New Roman" w:cs="Times New Roman"/>
          <w:sz w:val="24"/>
          <w:szCs w:val="24"/>
        </w:rPr>
      </w:pPr>
    </w:p>
    <w:p w14:paraId="7A2AA823" w14:textId="76BF9C8F" w:rsidR="00A245A3" w:rsidRPr="00FB0C49" w:rsidRDefault="005A4FE5" w:rsidP="00A245A3">
      <w:pPr>
        <w:spacing w:after="0"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Для подписи ЭС</w:t>
      </w:r>
      <w:r w:rsidR="00A245A3" w:rsidRPr="00FB0C49">
        <w:rPr>
          <w:rFonts w:ascii="Times New Roman" w:hAnsi="Times New Roman" w:cs="Times New Roman"/>
          <w:sz w:val="24"/>
          <w:szCs w:val="24"/>
        </w:rPr>
        <w:t xml:space="preserve"> должны исп</w:t>
      </w:r>
      <w:r w:rsidR="005A1B35" w:rsidRPr="00FB0C49">
        <w:rPr>
          <w:rFonts w:ascii="Times New Roman" w:hAnsi="Times New Roman" w:cs="Times New Roman"/>
          <w:sz w:val="24"/>
          <w:szCs w:val="24"/>
        </w:rPr>
        <w:t>ользоваться следующие ал</w:t>
      </w:r>
      <w:r w:rsidR="00C64AD9" w:rsidRPr="00FB0C49">
        <w:rPr>
          <w:rFonts w:ascii="Times New Roman" w:hAnsi="Times New Roman" w:cs="Times New Roman"/>
          <w:sz w:val="24"/>
          <w:szCs w:val="24"/>
        </w:rPr>
        <w:t xml:space="preserve">горитмы, приведенные в таблице </w:t>
      </w:r>
      <w:r w:rsidR="00237BE0">
        <w:rPr>
          <w:rFonts w:ascii="Times New Roman" w:hAnsi="Times New Roman" w:cs="Times New Roman"/>
          <w:sz w:val="24"/>
          <w:szCs w:val="24"/>
        </w:rPr>
        <w:t>5</w:t>
      </w:r>
      <w:r w:rsidR="005A1B35" w:rsidRPr="00FB0C49">
        <w:rPr>
          <w:rFonts w:ascii="Times New Roman" w:hAnsi="Times New Roman" w:cs="Times New Roman"/>
          <w:sz w:val="24"/>
          <w:szCs w:val="24"/>
        </w:rPr>
        <w:t>:</w:t>
      </w:r>
    </w:p>
    <w:p w14:paraId="5181311D" w14:textId="2624E2EB" w:rsidR="005A1B35" w:rsidRPr="00FB0C49" w:rsidRDefault="005A1B35" w:rsidP="005A1B35">
      <w:pPr>
        <w:pStyle w:val="affc"/>
        <w:spacing w:before="0"/>
        <w:rPr>
          <w:rFonts w:ascii="Times New Roman" w:hAnsi="Times New Roman"/>
          <w:noProof/>
          <w:sz w:val="24"/>
          <w:szCs w:val="24"/>
        </w:rPr>
      </w:pPr>
      <w:r w:rsidRPr="00FB0C49">
        <w:rPr>
          <w:rStyle w:val="afff1"/>
          <w:rFonts w:ascii="Times New Roman" w:hAnsi="Times New Roman"/>
          <w:noProof/>
          <w:sz w:val="24"/>
          <w:szCs w:val="24"/>
        </w:rPr>
        <w:t xml:space="preserve">Таблица </w:t>
      </w:r>
      <w:r w:rsidR="00237BE0">
        <w:rPr>
          <w:rStyle w:val="afff1"/>
          <w:rFonts w:ascii="Times New Roman" w:hAnsi="Times New Roman"/>
          <w:noProof/>
          <w:sz w:val="24"/>
          <w:szCs w:val="24"/>
        </w:rPr>
        <w:t>5</w:t>
      </w:r>
      <w:r w:rsidRPr="00FB0C49">
        <w:rPr>
          <w:rFonts w:ascii="Times New Roman" w:hAnsi="Times New Roman"/>
          <w:noProof/>
          <w:sz w:val="24"/>
          <w:szCs w:val="24"/>
        </w:rPr>
        <w:t xml:space="preserve"> – Алгоритмы, используемые при защ</w:t>
      </w:r>
      <w:r w:rsidR="005A4FE5" w:rsidRPr="00FB0C49">
        <w:rPr>
          <w:rFonts w:ascii="Times New Roman" w:hAnsi="Times New Roman"/>
          <w:noProof/>
          <w:sz w:val="24"/>
          <w:szCs w:val="24"/>
        </w:rPr>
        <w:t>ите ЭС</w:t>
      </w:r>
      <w:r w:rsidRPr="00FB0C49">
        <w:rPr>
          <w:rFonts w:ascii="Times New Roman" w:hAnsi="Times New Roman"/>
          <w:noProof/>
          <w:sz w:val="24"/>
          <w:szCs w:val="24"/>
        </w:rPr>
        <w:t xml:space="preserve"> с помощью </w:t>
      </w:r>
      <w:r w:rsidR="00A013F3">
        <w:rPr>
          <w:rFonts w:ascii="Times New Roman" w:hAnsi="Times New Roman"/>
          <w:noProof/>
          <w:sz w:val="24"/>
          <w:szCs w:val="24"/>
        </w:rPr>
        <w:t>ЭП</w:t>
      </w:r>
      <w:r w:rsidRPr="00FB0C49">
        <w:rPr>
          <w:rFonts w:ascii="Times New Roman" w:hAnsi="Times New Roman"/>
          <w:noProof/>
          <w:sz w:val="24"/>
          <w:szCs w:val="24"/>
        </w:rPr>
        <w:t>.</w:t>
      </w:r>
    </w:p>
    <w:tbl>
      <w:tblPr>
        <w:tblStyle w:val="af3"/>
        <w:tblW w:w="5000" w:type="pct"/>
        <w:tblLook w:val="01E0" w:firstRow="1" w:lastRow="1" w:firstColumn="1" w:lastColumn="1" w:noHBand="0" w:noVBand="0"/>
      </w:tblPr>
      <w:tblGrid>
        <w:gridCol w:w="4956"/>
        <w:gridCol w:w="4388"/>
      </w:tblGrid>
      <w:tr w:rsidR="00A245A3" w:rsidRPr="00210A97" w14:paraId="250D0B30" w14:textId="77777777" w:rsidTr="009F4414">
        <w:trPr>
          <w:trHeight w:val="567"/>
        </w:trPr>
        <w:tc>
          <w:tcPr>
            <w:tcW w:w="2652" w:type="pct"/>
            <w:shd w:val="clear" w:color="auto" w:fill="D9D9D9" w:themeFill="background1" w:themeFillShade="D9"/>
            <w:vAlign w:val="center"/>
          </w:tcPr>
          <w:p w14:paraId="6445FCAD" w14:textId="77777777" w:rsidR="00A245A3" w:rsidRPr="00FB0C49" w:rsidRDefault="00A245A3" w:rsidP="00436E31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Алгоритм</w:t>
            </w:r>
          </w:p>
        </w:tc>
        <w:tc>
          <w:tcPr>
            <w:tcW w:w="2348" w:type="pct"/>
            <w:shd w:val="clear" w:color="auto" w:fill="D9D9D9" w:themeFill="background1" w:themeFillShade="D9"/>
            <w:vAlign w:val="center"/>
          </w:tcPr>
          <w:p w14:paraId="6BFB5C33" w14:textId="77777777" w:rsidR="00A245A3" w:rsidRPr="00FB0C49" w:rsidRDefault="00A245A3" w:rsidP="00436E31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Идентификатор</w:t>
            </w:r>
          </w:p>
        </w:tc>
      </w:tr>
      <w:tr w:rsidR="00A245A3" w:rsidRPr="00210A97" w14:paraId="549E02A9" w14:textId="77777777" w:rsidTr="002956C0">
        <w:tc>
          <w:tcPr>
            <w:tcW w:w="5000" w:type="pct"/>
            <w:gridSpan w:val="2"/>
          </w:tcPr>
          <w:p w14:paraId="0072F141" w14:textId="77777777" w:rsidR="00A245A3" w:rsidRPr="00FB0C49" w:rsidRDefault="005A4FE5" w:rsidP="00436E31">
            <w:pPr>
              <w:pStyle w:val="affb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Кодирование ЭС</w:t>
            </w:r>
          </w:p>
        </w:tc>
      </w:tr>
      <w:tr w:rsidR="00A245A3" w:rsidRPr="00210A97" w14:paraId="37A112A2" w14:textId="77777777" w:rsidTr="002956C0">
        <w:tc>
          <w:tcPr>
            <w:tcW w:w="2652" w:type="pct"/>
          </w:tcPr>
          <w:p w14:paraId="4CD8E224" w14:textId="56B735FD" w:rsidR="00A245A3" w:rsidRPr="00FB0C49" w:rsidRDefault="00A245A3" w:rsidP="009C1A1E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Алгоритм сжатия ()</w:t>
            </w:r>
          </w:p>
        </w:tc>
        <w:tc>
          <w:tcPr>
            <w:tcW w:w="2348" w:type="pct"/>
          </w:tcPr>
          <w:p w14:paraId="37684EBA" w14:textId="77777777" w:rsidR="00A245A3" w:rsidRPr="00FB0C49" w:rsidRDefault="00A245A3" w:rsidP="00436E31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>http://www.ietf.org/rfc/rfc1951</w:t>
            </w:r>
          </w:p>
        </w:tc>
      </w:tr>
      <w:tr w:rsidR="00A245A3" w:rsidRPr="00210A97" w14:paraId="6DB9095E" w14:textId="77777777" w:rsidTr="002956C0">
        <w:tc>
          <w:tcPr>
            <w:tcW w:w="2652" w:type="pct"/>
          </w:tcPr>
          <w:p w14:paraId="39549B42" w14:textId="77777777" w:rsidR="00A245A3" w:rsidRPr="00FB0C49" w:rsidRDefault="00A245A3" w:rsidP="00436E31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Алгоритм кодирования Base64</w:t>
            </w:r>
          </w:p>
        </w:tc>
        <w:tc>
          <w:tcPr>
            <w:tcW w:w="2348" w:type="pct"/>
          </w:tcPr>
          <w:p w14:paraId="7DD4F49C" w14:textId="77777777" w:rsidR="00A245A3" w:rsidRPr="00FB0C49" w:rsidRDefault="00A245A3" w:rsidP="00436E31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http://www.ietf.org/rfc/rfc2045#base64</w:t>
            </w:r>
          </w:p>
        </w:tc>
      </w:tr>
      <w:tr w:rsidR="00A245A3" w:rsidRPr="00210A97" w14:paraId="70567222" w14:textId="77777777" w:rsidTr="002956C0">
        <w:tc>
          <w:tcPr>
            <w:tcW w:w="5000" w:type="pct"/>
            <w:gridSpan w:val="2"/>
          </w:tcPr>
          <w:p w14:paraId="6EA94F5C" w14:textId="77777777" w:rsidR="00A245A3" w:rsidRPr="00FB0C49" w:rsidRDefault="00A245A3" w:rsidP="00436E31">
            <w:pPr>
              <w:pStyle w:val="affb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Кодирование значения КА</w:t>
            </w:r>
          </w:p>
        </w:tc>
      </w:tr>
      <w:tr w:rsidR="00A245A3" w:rsidRPr="00210A97" w14:paraId="71A81819" w14:textId="77777777" w:rsidTr="002956C0">
        <w:tc>
          <w:tcPr>
            <w:tcW w:w="2652" w:type="pct"/>
          </w:tcPr>
          <w:p w14:paraId="3F6569FA" w14:textId="77777777" w:rsidR="00A245A3" w:rsidRPr="00FB0C49" w:rsidRDefault="00A245A3" w:rsidP="00436E31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Алгоритм кодирования Base64</w:t>
            </w:r>
          </w:p>
        </w:tc>
        <w:tc>
          <w:tcPr>
            <w:tcW w:w="2348" w:type="pct"/>
          </w:tcPr>
          <w:p w14:paraId="309F7DC1" w14:textId="77777777" w:rsidR="00A245A3" w:rsidRPr="00FB0C49" w:rsidRDefault="00A245A3" w:rsidP="00436E31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http://www.ietf.org/rfc/rfc2045#base64</w:t>
            </w:r>
          </w:p>
        </w:tc>
      </w:tr>
    </w:tbl>
    <w:bookmarkEnd w:id="26"/>
    <w:bookmarkEnd w:id="27"/>
    <w:bookmarkEnd w:id="28"/>
    <w:bookmarkEnd w:id="29"/>
    <w:p w14:paraId="58B15FC1" w14:textId="3E1F1B85" w:rsidR="008A555B" w:rsidRPr="00FB0C49" w:rsidRDefault="00807AF5" w:rsidP="005A1B35">
      <w:pPr>
        <w:spacing w:before="240" w:after="0" w:line="36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B0C49">
        <w:rPr>
          <w:rFonts w:ascii="Times New Roman" w:hAnsi="Times New Roman" w:cs="Times New Roman"/>
          <w:bCs/>
          <w:sz w:val="24"/>
          <w:szCs w:val="24"/>
        </w:rPr>
        <w:t>Заш</w:t>
      </w:r>
      <w:r w:rsidR="008A555B" w:rsidRPr="00FB0C49">
        <w:rPr>
          <w:rFonts w:ascii="Times New Roman" w:hAnsi="Times New Roman" w:cs="Times New Roman"/>
          <w:bCs/>
          <w:sz w:val="24"/>
          <w:szCs w:val="24"/>
        </w:rPr>
        <w:t xml:space="preserve">ифрование и </w:t>
      </w:r>
      <w:r w:rsidRPr="00FB0C49">
        <w:rPr>
          <w:rFonts w:ascii="Times New Roman" w:hAnsi="Times New Roman" w:cs="Times New Roman"/>
          <w:bCs/>
          <w:sz w:val="24"/>
          <w:szCs w:val="24"/>
        </w:rPr>
        <w:t>рас</w:t>
      </w:r>
      <w:r w:rsidR="008A555B" w:rsidRPr="00FB0C49">
        <w:rPr>
          <w:rFonts w:ascii="Times New Roman" w:hAnsi="Times New Roman" w:cs="Times New Roman"/>
          <w:bCs/>
          <w:sz w:val="24"/>
          <w:szCs w:val="24"/>
        </w:rPr>
        <w:t xml:space="preserve">шифрование сообщений </w:t>
      </w:r>
      <w:r w:rsidR="00AA158A" w:rsidRPr="00FB0C49">
        <w:rPr>
          <w:rFonts w:ascii="Times New Roman" w:hAnsi="Times New Roman" w:cs="Times New Roman"/>
          <w:bCs/>
          <w:sz w:val="24"/>
          <w:szCs w:val="24"/>
        </w:rPr>
        <w:t xml:space="preserve">выполняются </w:t>
      </w:r>
      <w:r w:rsidR="008A555B" w:rsidRPr="00FB0C49">
        <w:rPr>
          <w:rFonts w:ascii="Times New Roman" w:hAnsi="Times New Roman" w:cs="Times New Roman"/>
          <w:bCs/>
          <w:sz w:val="24"/>
          <w:szCs w:val="24"/>
        </w:rPr>
        <w:t>средствами СКЗИ, имеющими сертификат или временное разрешение ФСБ</w:t>
      </w:r>
      <w:r w:rsidR="00C64AD9" w:rsidRPr="00FB0C49">
        <w:rPr>
          <w:rFonts w:ascii="Times New Roman" w:hAnsi="Times New Roman" w:cs="Times New Roman"/>
          <w:bCs/>
          <w:sz w:val="24"/>
          <w:szCs w:val="24"/>
        </w:rPr>
        <w:t>.</w:t>
      </w:r>
    </w:p>
    <w:p w14:paraId="27B365E0" w14:textId="4863E8E1" w:rsidR="008A555B" w:rsidRPr="00FB0C49" w:rsidRDefault="008A555B" w:rsidP="00D11631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B0C49">
        <w:rPr>
          <w:rFonts w:ascii="Times New Roman" w:hAnsi="Times New Roman" w:cs="Times New Roman"/>
          <w:bCs/>
          <w:sz w:val="24"/>
          <w:szCs w:val="24"/>
        </w:rPr>
        <w:t>Сжатие и ра</w:t>
      </w:r>
      <w:r w:rsidR="00BC02AE">
        <w:rPr>
          <w:rFonts w:ascii="Times New Roman" w:hAnsi="Times New Roman" w:cs="Times New Roman"/>
          <w:bCs/>
          <w:sz w:val="24"/>
          <w:szCs w:val="24"/>
        </w:rPr>
        <w:t>з</w:t>
      </w:r>
      <w:r w:rsidRPr="00FB0C49">
        <w:rPr>
          <w:rFonts w:ascii="Times New Roman" w:hAnsi="Times New Roman" w:cs="Times New Roman"/>
          <w:bCs/>
          <w:sz w:val="24"/>
          <w:szCs w:val="24"/>
        </w:rPr>
        <w:t>жатие</w:t>
      </w:r>
      <w:r w:rsidR="00BC02A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данных </w:t>
      </w:r>
      <w:r w:rsidR="00AA158A" w:rsidRPr="00FB0C49">
        <w:rPr>
          <w:rFonts w:ascii="Times New Roman" w:hAnsi="Times New Roman" w:cs="Times New Roman"/>
          <w:bCs/>
          <w:sz w:val="24"/>
          <w:szCs w:val="24"/>
        </w:rPr>
        <w:t xml:space="preserve">осуществляются 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с использованием алгоритма </w:t>
      </w:r>
      <w:r w:rsidR="00D11631" w:rsidRPr="00FB0C49">
        <w:rPr>
          <w:rFonts w:ascii="Times New Roman" w:hAnsi="Times New Roman" w:cs="Times New Roman"/>
          <w:bCs/>
          <w:sz w:val="24"/>
          <w:szCs w:val="24"/>
          <w:lang w:val="en-US"/>
        </w:rPr>
        <w:t>deflate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. Сторона, принимающая сжатое сообщение, должна обеспечивать полную поддержку форматов </w:t>
      </w:r>
      <w:r w:rsidR="00D11631" w:rsidRPr="00FB0C49">
        <w:rPr>
          <w:rFonts w:ascii="Times New Roman" w:hAnsi="Times New Roman" w:cs="Times New Roman"/>
          <w:bCs/>
          <w:sz w:val="24"/>
          <w:szCs w:val="24"/>
          <w:lang w:val="en-US"/>
        </w:rPr>
        <w:t>deflate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 и</w:t>
      </w:r>
      <w:r w:rsidR="00D11631" w:rsidRPr="00FB0C49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D11631" w:rsidRPr="00FB0C49">
        <w:rPr>
          <w:rFonts w:ascii="Times New Roman" w:hAnsi="Times New Roman" w:cs="Times New Roman"/>
          <w:bCs/>
          <w:sz w:val="24"/>
          <w:szCs w:val="24"/>
          <w:lang w:val="en-US"/>
        </w:rPr>
        <w:t>zlib</w:t>
      </w:r>
      <w:r w:rsidRPr="00FB0C49">
        <w:rPr>
          <w:rFonts w:ascii="Times New Roman" w:hAnsi="Times New Roman" w:cs="Times New Roman"/>
          <w:bCs/>
          <w:sz w:val="24"/>
          <w:szCs w:val="24"/>
        </w:rPr>
        <w:t>.</w:t>
      </w:r>
    </w:p>
    <w:p w14:paraId="28581865" w14:textId="3B3352AC" w:rsidR="008A555B" w:rsidRPr="00FB0C49" w:rsidRDefault="008A555B" w:rsidP="00D11631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B0C49">
        <w:rPr>
          <w:rFonts w:ascii="Times New Roman" w:hAnsi="Times New Roman" w:cs="Times New Roman"/>
          <w:bCs/>
          <w:sz w:val="24"/>
          <w:szCs w:val="24"/>
        </w:rPr>
        <w:t>Формат сжатых данных представляет собой последовательность двух блоков, первый из которых состоит из четырех байт</w:t>
      </w:r>
      <w:r w:rsidR="00A970C7" w:rsidRPr="00FB0C49">
        <w:rPr>
          <w:rFonts w:ascii="Times New Roman" w:hAnsi="Times New Roman" w:cs="Times New Roman"/>
          <w:bCs/>
          <w:sz w:val="24"/>
          <w:szCs w:val="24"/>
        </w:rPr>
        <w:t>ов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 и содержит длину данных до сжатия, а второй блок в формате</w:t>
      </w:r>
      <w:r w:rsidR="00D11631" w:rsidRPr="00FB0C49">
        <w:rPr>
          <w:rFonts w:ascii="Times New Roman" w:hAnsi="Times New Roman" w:cs="Times New Roman"/>
          <w:bCs/>
          <w:sz w:val="24"/>
          <w:szCs w:val="24"/>
        </w:rPr>
        <w:t xml:space="preserve"> zlib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 содерж</w:t>
      </w:r>
      <w:r w:rsidR="00D11631" w:rsidRPr="00FB0C49">
        <w:rPr>
          <w:rFonts w:ascii="Times New Roman" w:hAnsi="Times New Roman" w:cs="Times New Roman"/>
          <w:bCs/>
          <w:sz w:val="24"/>
          <w:szCs w:val="24"/>
        </w:rPr>
        <w:t xml:space="preserve">ит данные, сжатые по алгоритму deflate, как приведено </w:t>
      </w:r>
      <w:r w:rsidR="005A1B35" w:rsidRPr="00FB0C49">
        <w:rPr>
          <w:rFonts w:ascii="Times New Roman" w:hAnsi="Times New Roman" w:cs="Times New Roman"/>
          <w:bCs/>
          <w:sz w:val="24"/>
          <w:szCs w:val="24"/>
        </w:rPr>
        <w:t xml:space="preserve">ниже </w:t>
      </w:r>
      <w:r w:rsidR="00D11631" w:rsidRPr="00FB0C49">
        <w:rPr>
          <w:rFonts w:ascii="Times New Roman" w:hAnsi="Times New Roman" w:cs="Times New Roman"/>
          <w:bCs/>
          <w:sz w:val="24"/>
          <w:szCs w:val="24"/>
        </w:rPr>
        <w:t xml:space="preserve">в таблице </w:t>
      </w:r>
      <w:r w:rsidR="00237BE0">
        <w:rPr>
          <w:rFonts w:ascii="Times New Roman" w:hAnsi="Times New Roman" w:cs="Times New Roman"/>
          <w:bCs/>
          <w:sz w:val="24"/>
          <w:szCs w:val="24"/>
        </w:rPr>
        <w:t>6</w:t>
      </w:r>
      <w:r w:rsidR="005A1B35" w:rsidRPr="00FB0C49">
        <w:rPr>
          <w:rFonts w:ascii="Times New Roman" w:hAnsi="Times New Roman" w:cs="Times New Roman"/>
          <w:bCs/>
          <w:sz w:val="24"/>
          <w:szCs w:val="24"/>
        </w:rPr>
        <w:t>:</w:t>
      </w:r>
    </w:p>
    <w:p w14:paraId="56ACA23F" w14:textId="3AF75618" w:rsidR="005A1B35" w:rsidRPr="00FB0C49" w:rsidRDefault="005A1B35" w:rsidP="005A1B35">
      <w:pPr>
        <w:pStyle w:val="affc"/>
        <w:spacing w:before="0"/>
        <w:rPr>
          <w:rFonts w:ascii="Times New Roman" w:hAnsi="Times New Roman"/>
          <w:noProof/>
          <w:sz w:val="24"/>
          <w:szCs w:val="24"/>
        </w:rPr>
      </w:pPr>
      <w:r w:rsidRPr="00FB0C49">
        <w:rPr>
          <w:rStyle w:val="afff1"/>
          <w:rFonts w:ascii="Times New Roman" w:hAnsi="Times New Roman"/>
          <w:noProof/>
          <w:sz w:val="24"/>
          <w:szCs w:val="24"/>
        </w:rPr>
        <w:lastRenderedPageBreak/>
        <w:t xml:space="preserve">Таблица </w:t>
      </w:r>
      <w:r w:rsidR="00237BE0">
        <w:rPr>
          <w:rStyle w:val="afff1"/>
          <w:rFonts w:ascii="Times New Roman" w:hAnsi="Times New Roman"/>
          <w:noProof/>
          <w:sz w:val="24"/>
          <w:szCs w:val="24"/>
        </w:rPr>
        <w:t>6</w:t>
      </w:r>
      <w:r w:rsidRPr="00FB0C49">
        <w:rPr>
          <w:rFonts w:ascii="Times New Roman" w:hAnsi="Times New Roman"/>
          <w:noProof/>
          <w:sz w:val="24"/>
          <w:szCs w:val="24"/>
        </w:rPr>
        <w:t xml:space="preserve"> – Структура формата сжатых данных.</w:t>
      </w:r>
    </w:p>
    <w:tbl>
      <w:tblPr>
        <w:tblStyle w:val="af3"/>
        <w:tblW w:w="5000" w:type="pct"/>
        <w:tblLayout w:type="fixed"/>
        <w:tblLook w:val="0000" w:firstRow="0" w:lastRow="0" w:firstColumn="0" w:lastColumn="0" w:noHBand="0" w:noVBand="0"/>
      </w:tblPr>
      <w:tblGrid>
        <w:gridCol w:w="2405"/>
        <w:gridCol w:w="4678"/>
        <w:gridCol w:w="2261"/>
      </w:tblGrid>
      <w:tr w:rsidR="008A555B" w:rsidRPr="00210A97" w14:paraId="23A923B2" w14:textId="77777777" w:rsidTr="001725E9">
        <w:trPr>
          <w:trHeight w:val="285"/>
        </w:trPr>
        <w:tc>
          <w:tcPr>
            <w:tcW w:w="1287" w:type="pct"/>
            <w:shd w:val="clear" w:color="auto" w:fill="D9D9D9" w:themeFill="background1" w:themeFillShade="D9"/>
            <w:vAlign w:val="center"/>
          </w:tcPr>
          <w:p w14:paraId="37D936A2" w14:textId="77777777" w:rsidR="008A555B" w:rsidRPr="00FB0C49" w:rsidRDefault="008A555B" w:rsidP="008A555B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Название блока</w:t>
            </w:r>
          </w:p>
        </w:tc>
        <w:tc>
          <w:tcPr>
            <w:tcW w:w="2503" w:type="pct"/>
            <w:shd w:val="clear" w:color="auto" w:fill="D9D9D9" w:themeFill="background1" w:themeFillShade="D9"/>
            <w:vAlign w:val="center"/>
          </w:tcPr>
          <w:p w14:paraId="2311C656" w14:textId="77777777" w:rsidR="008A555B" w:rsidRPr="00FB0C49" w:rsidRDefault="008A555B" w:rsidP="008A555B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Описание блока</w:t>
            </w:r>
          </w:p>
        </w:tc>
        <w:tc>
          <w:tcPr>
            <w:tcW w:w="1210" w:type="pct"/>
            <w:shd w:val="clear" w:color="auto" w:fill="D9D9D9" w:themeFill="background1" w:themeFillShade="D9"/>
            <w:vAlign w:val="center"/>
          </w:tcPr>
          <w:p w14:paraId="7BF290C7" w14:textId="77777777" w:rsidR="008A555B" w:rsidRPr="00FB0C49" w:rsidRDefault="008A555B" w:rsidP="008A555B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Длинна</w:t>
            </w:r>
            <w:r w:rsidR="00D11631" w:rsidRPr="00FB0C49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 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блока (байт</w:t>
            </w:r>
            <w:r w:rsidR="00A970C7"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ы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)</w:t>
            </w:r>
          </w:p>
        </w:tc>
      </w:tr>
      <w:tr w:rsidR="008A555B" w:rsidRPr="00210A97" w14:paraId="2F04577D" w14:textId="77777777" w:rsidTr="002956C0">
        <w:tc>
          <w:tcPr>
            <w:tcW w:w="1287" w:type="pct"/>
            <w:vAlign w:val="center"/>
          </w:tcPr>
          <w:p w14:paraId="2ACB31D1" w14:textId="77777777" w:rsidR="008A555B" w:rsidRPr="00FB0C49" w:rsidRDefault="008A555B" w:rsidP="008A555B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>Размер данных до сжатия</w:t>
            </w:r>
          </w:p>
        </w:tc>
        <w:tc>
          <w:tcPr>
            <w:tcW w:w="2503" w:type="pct"/>
            <w:vAlign w:val="center"/>
          </w:tcPr>
          <w:p w14:paraId="5042E3B6" w14:textId="77777777" w:rsidR="008A555B" w:rsidRPr="00FB0C49" w:rsidRDefault="008A555B" w:rsidP="008A555B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 xml:space="preserve">Четырехбайтовое беззнаковое целое (32 бита) в формате </w:t>
            </w:r>
            <w:r w:rsidRPr="00FB0C4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little</w:t>
            </w: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FB0C4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endian</w:t>
            </w: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 xml:space="preserve"> (первым - младший байт).</w:t>
            </w:r>
          </w:p>
        </w:tc>
        <w:tc>
          <w:tcPr>
            <w:tcW w:w="1210" w:type="pct"/>
            <w:vAlign w:val="center"/>
          </w:tcPr>
          <w:p w14:paraId="31268D37" w14:textId="77777777" w:rsidR="008A555B" w:rsidRPr="00FB0C49" w:rsidRDefault="008A555B" w:rsidP="008A555B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4</w:t>
            </w:r>
          </w:p>
        </w:tc>
      </w:tr>
      <w:tr w:rsidR="008A555B" w:rsidRPr="00210A97" w14:paraId="4089A7FC" w14:textId="77777777" w:rsidTr="002956C0">
        <w:tc>
          <w:tcPr>
            <w:tcW w:w="1287" w:type="pct"/>
            <w:vAlign w:val="center"/>
          </w:tcPr>
          <w:p w14:paraId="549D2E73" w14:textId="77777777" w:rsidR="008A555B" w:rsidRPr="00FB0C49" w:rsidRDefault="008A555B" w:rsidP="008A555B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>Сжатый блок данных</w:t>
            </w:r>
          </w:p>
        </w:tc>
        <w:tc>
          <w:tcPr>
            <w:tcW w:w="2503" w:type="pct"/>
            <w:vAlign w:val="center"/>
          </w:tcPr>
          <w:p w14:paraId="2D0BDC07" w14:textId="77777777" w:rsidR="008A555B" w:rsidRPr="00FB0C49" w:rsidRDefault="008A555B" w:rsidP="00D11631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Блок данных в формате</w:t>
            </w:r>
            <w:r w:rsidR="00D11631"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  <w:r w:rsidR="00D11631" w:rsidRPr="00FB0C49">
              <w:rPr>
                <w:rFonts w:ascii="Times New Roman" w:hAnsi="Times New Roman" w:cs="Times New Roman"/>
                <w:bCs w:val="0"/>
                <w:sz w:val="24"/>
                <w:szCs w:val="24"/>
              </w:rPr>
              <w:t>zlib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, сжатых в соответствии с алгоритмом </w:t>
            </w:r>
            <w:r w:rsidR="00D11631" w:rsidRPr="00FB0C49">
              <w:rPr>
                <w:rFonts w:ascii="Times New Roman" w:hAnsi="Times New Roman" w:cs="Times New Roman"/>
                <w:bCs w:val="0"/>
                <w:sz w:val="24"/>
                <w:szCs w:val="24"/>
                <w:lang w:val="en-US"/>
              </w:rPr>
              <w:t>deflate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.</w:t>
            </w:r>
          </w:p>
        </w:tc>
        <w:tc>
          <w:tcPr>
            <w:tcW w:w="1210" w:type="pct"/>
            <w:vAlign w:val="center"/>
          </w:tcPr>
          <w:p w14:paraId="3B04C1C0" w14:textId="77777777" w:rsidR="008A555B" w:rsidRPr="00FB0C49" w:rsidRDefault="008A555B" w:rsidP="008A555B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9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-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n</w:t>
            </w:r>
          </w:p>
        </w:tc>
      </w:tr>
    </w:tbl>
    <w:p w14:paraId="7BFE4217" w14:textId="77777777" w:rsidR="00534DAC" w:rsidRPr="00FB0C49" w:rsidRDefault="00534DAC" w:rsidP="001725E9">
      <w:pPr>
        <w:rPr>
          <w:rFonts w:ascii="Times New Roman" w:hAnsi="Times New Roman" w:cs="Times New Roman"/>
          <w:sz w:val="24"/>
          <w:szCs w:val="24"/>
        </w:rPr>
      </w:pPr>
    </w:p>
    <w:p w14:paraId="643A5A80" w14:textId="3DAEA6BE" w:rsidR="0043280D" w:rsidRPr="00FB0C49" w:rsidRDefault="0043280D" w:rsidP="0043280D">
      <w:pP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FB0C49">
        <w:rPr>
          <w:rStyle w:val="afff1"/>
          <w:rFonts w:ascii="Times New Roman" w:hAnsi="Times New Roman" w:cs="Times New Roman"/>
          <w:noProof/>
          <w:sz w:val="24"/>
          <w:szCs w:val="24"/>
        </w:rPr>
        <w:t xml:space="preserve">Таблица </w:t>
      </w:r>
      <w:r w:rsidR="00237BE0">
        <w:rPr>
          <w:rStyle w:val="afff1"/>
          <w:rFonts w:ascii="Times New Roman" w:hAnsi="Times New Roman" w:cs="Times New Roman"/>
          <w:noProof/>
          <w:sz w:val="24"/>
          <w:szCs w:val="24"/>
        </w:rPr>
        <w:t>7</w:t>
      </w:r>
      <w:r w:rsidRPr="00FB0C49">
        <w:rPr>
          <w:rFonts w:ascii="Times New Roman" w:hAnsi="Times New Roman" w:cs="Times New Roman"/>
          <w:noProof/>
          <w:sz w:val="24"/>
          <w:szCs w:val="24"/>
        </w:rPr>
        <w:t xml:space="preserve"> – </w:t>
      </w:r>
      <w:r w:rsidRPr="00FB0C4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Идентификаторы криптографических алгоритмов, используемых при формировании ЭП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1984"/>
        <w:gridCol w:w="7367"/>
      </w:tblGrid>
      <w:tr w:rsidR="00692347" w:rsidRPr="00210A97" w14:paraId="004258ED" w14:textId="77777777" w:rsidTr="001B03E7"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466C3F" w14:textId="3BE9CB91" w:rsidR="00692347" w:rsidRPr="00FB0C49" w:rsidRDefault="00692347" w:rsidP="00692347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OID</w:t>
            </w:r>
          </w:p>
        </w:tc>
        <w:tc>
          <w:tcPr>
            <w:tcW w:w="7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B3654E" w14:textId="77777777" w:rsidR="00692347" w:rsidRPr="00FB0C49" w:rsidRDefault="00692347" w:rsidP="000E1615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Наименование стандарта</w:t>
            </w:r>
          </w:p>
        </w:tc>
      </w:tr>
      <w:tr w:rsidR="00692347" w:rsidRPr="00210A97" w14:paraId="69ACFC0B" w14:textId="77777777" w:rsidTr="001B03E7"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EB4228" w14:textId="13334CA0" w:rsidR="00692347" w:rsidRPr="00FB0C49" w:rsidRDefault="00692347" w:rsidP="000E1615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692347">
              <w:rPr>
                <w:rFonts w:ascii="Times New Roman" w:hAnsi="Times New Roman" w:cs="Times New Roman"/>
                <w:sz w:val="24"/>
                <w:szCs w:val="24"/>
              </w:rPr>
              <w:t>1.2.643.7.1.1.1.1</w:t>
            </w:r>
          </w:p>
        </w:tc>
        <w:tc>
          <w:tcPr>
            <w:tcW w:w="7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55F536" w14:textId="0FF78594" w:rsidR="00692347" w:rsidRPr="00FB0C49" w:rsidRDefault="00692347" w:rsidP="000E1615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692347">
              <w:rPr>
                <w:rFonts w:ascii="Times New Roman" w:hAnsi="Times New Roman" w:cs="Times New Roman"/>
                <w:sz w:val="24"/>
                <w:szCs w:val="24"/>
              </w:rPr>
              <w:t>Алгоритм подписи ГОСТ Р 34.10-2012 с ключом 256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бит</w:t>
            </w:r>
          </w:p>
        </w:tc>
      </w:tr>
      <w:tr w:rsidR="00692347" w:rsidRPr="00210A97" w14:paraId="4D9F0273" w14:textId="77777777" w:rsidTr="001B03E7"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1F3DBE" w14:textId="25CC2A87" w:rsidR="00692347" w:rsidRPr="00FB0C49" w:rsidRDefault="00692347" w:rsidP="000E1615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692347">
              <w:rPr>
                <w:rFonts w:ascii="Times New Roman" w:hAnsi="Times New Roman" w:cs="Times New Roman"/>
                <w:sz w:val="24"/>
                <w:szCs w:val="24"/>
              </w:rPr>
              <w:t>1.2.643.7.1.1.2.2</w:t>
            </w:r>
          </w:p>
        </w:tc>
        <w:tc>
          <w:tcPr>
            <w:tcW w:w="7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9079D6" w14:textId="17D061EE" w:rsidR="00692347" w:rsidRPr="00FB0C49" w:rsidRDefault="00692347" w:rsidP="000E1615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692347">
              <w:rPr>
                <w:rFonts w:ascii="Times New Roman" w:hAnsi="Times New Roman" w:cs="Times New Roman"/>
                <w:sz w:val="24"/>
                <w:szCs w:val="24"/>
              </w:rPr>
              <w:t>Алгоритм хэширования ГОСТ Р 34.11-2012 с длиной 256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бит</w:t>
            </w:r>
          </w:p>
        </w:tc>
      </w:tr>
    </w:tbl>
    <w:p w14:paraId="007B3735" w14:textId="7974A735" w:rsidR="00033BBC" w:rsidRDefault="00033BBC" w:rsidP="001725E9">
      <w:pPr>
        <w:rPr>
          <w:rFonts w:ascii="Times New Roman" w:hAnsi="Times New Roman" w:cs="Times New Roman"/>
        </w:rPr>
      </w:pPr>
    </w:p>
    <w:p w14:paraId="13FB8854" w14:textId="77777777" w:rsidR="00860DAD" w:rsidRDefault="00860DAD">
      <w:pPr>
        <w:rPr>
          <w:rFonts w:ascii="Times New Roman" w:hAnsi="Times New Roman" w:cs="Times New Roman"/>
        </w:rPr>
        <w:sectPr w:rsidR="00860DAD" w:rsidSect="00860DAD"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14:paraId="0B3F865B" w14:textId="473347FB" w:rsidR="00860DAD" w:rsidRPr="00236248" w:rsidRDefault="00860DAD" w:rsidP="000C1F65">
      <w:pPr>
        <w:pStyle w:val="10"/>
      </w:pPr>
      <w:bookmarkStart w:id="32" w:name="_Toc106188309"/>
      <w:r w:rsidRPr="00236248">
        <w:lastRenderedPageBreak/>
        <w:t>Приложение 1</w:t>
      </w:r>
      <w:bookmarkEnd w:id="32"/>
    </w:p>
    <w:p w14:paraId="155D3E21" w14:textId="4A5BFD4B" w:rsidR="00860DAD" w:rsidRDefault="007F6F8A">
      <w:pPr>
        <w:rPr>
          <w:rFonts w:ascii="Times New Roman" w:hAnsi="Times New Roman" w:cs="Times New Roman"/>
        </w:rPr>
      </w:pPr>
      <w:r w:rsidRPr="007F6F8A">
        <w:rPr>
          <w:rFonts w:ascii="Times New Roman" w:hAnsi="Times New Roman" w:cs="Times New Roman"/>
          <w:sz w:val="24"/>
          <w:szCs w:val="24"/>
        </w:rPr>
        <w:t>Таблица 1.</w:t>
      </w:r>
      <w:r>
        <w:rPr>
          <w:rFonts w:ascii="Times New Roman" w:hAnsi="Times New Roman" w:cs="Times New Roman"/>
        </w:rPr>
        <w:t xml:space="preserve"> </w:t>
      </w:r>
      <w:r w:rsidRPr="007F6F8A">
        <w:rPr>
          <w:rFonts w:ascii="Times New Roman" w:hAnsi="Times New Roman" w:cs="Times New Roman"/>
          <w:b/>
          <w:bCs/>
          <w:sz w:val="24"/>
        </w:rPr>
        <w:t>Правила указания</w:t>
      </w:r>
      <w:r w:rsidR="00236248">
        <w:rPr>
          <w:rFonts w:ascii="Times New Roman" w:hAnsi="Times New Roman" w:cs="Times New Roman"/>
          <w:b/>
          <w:bCs/>
          <w:sz w:val="24"/>
        </w:rPr>
        <w:t xml:space="preserve"> </w:t>
      </w:r>
      <w:r w:rsidR="00236248" w:rsidRPr="00236248">
        <w:rPr>
          <w:rFonts w:ascii="Times New Roman" w:hAnsi="Times New Roman" w:cs="Times New Roman"/>
          <w:b/>
          <w:bCs/>
          <w:sz w:val="24"/>
        </w:rPr>
        <w:t>ЭП в КА-конвер</w:t>
      </w:r>
      <w:r w:rsidR="00236248">
        <w:rPr>
          <w:rFonts w:ascii="Times New Roman" w:hAnsi="Times New Roman" w:cs="Times New Roman"/>
          <w:b/>
          <w:bCs/>
          <w:sz w:val="24"/>
        </w:rPr>
        <w:t>те, в дайджесте РР,</w:t>
      </w:r>
      <w:r w:rsidRPr="00236248">
        <w:rPr>
          <w:rFonts w:ascii="Times New Roman" w:hAnsi="Times New Roman" w:cs="Times New Roman"/>
          <w:b/>
          <w:bCs/>
          <w:sz w:val="24"/>
        </w:rPr>
        <w:t xml:space="preserve"> и</w:t>
      </w:r>
      <w:r w:rsidRPr="007F6F8A">
        <w:rPr>
          <w:rFonts w:ascii="Times New Roman" w:hAnsi="Times New Roman" w:cs="Times New Roman"/>
          <w:b/>
          <w:bCs/>
          <w:sz w:val="24"/>
        </w:rPr>
        <w:t>дентификаторов участников в заголовке ЭС в разрезе ЭС.</w:t>
      </w:r>
      <w:r w:rsidRPr="007F6F8A">
        <w:rPr>
          <w:rFonts w:ascii="Times New Roman" w:hAnsi="Times New Roman" w:cs="Times New Roman"/>
          <w:bCs/>
          <w:sz w:val="24"/>
        </w:rPr>
        <w:t xml:space="preserve"> </w:t>
      </w:r>
      <w:r w:rsidR="00860DAD">
        <w:rPr>
          <w:rFonts w:ascii="Times New Roman" w:hAnsi="Times New Roman" w:cs="Times New Roman"/>
        </w:rPr>
        <w:t xml:space="preserve"> </w:t>
      </w:r>
    </w:p>
    <w:tbl>
      <w:tblPr>
        <w:tblW w:w="14113" w:type="dxa"/>
        <w:tblInd w:w="-152" w:type="dxa"/>
        <w:tblLayout w:type="fixed"/>
        <w:tblLook w:val="04A0" w:firstRow="1" w:lastRow="0" w:firstColumn="1" w:lastColumn="0" w:noHBand="0" w:noVBand="1"/>
      </w:tblPr>
      <w:tblGrid>
        <w:gridCol w:w="568"/>
        <w:gridCol w:w="2693"/>
        <w:gridCol w:w="2641"/>
        <w:gridCol w:w="1275"/>
        <w:gridCol w:w="1134"/>
        <w:gridCol w:w="1108"/>
        <w:gridCol w:w="1496"/>
        <w:gridCol w:w="2205"/>
        <w:gridCol w:w="993"/>
      </w:tblGrid>
      <w:tr w:rsidR="00D72C57" w:rsidRPr="00D72C57" w14:paraId="66A86673" w14:textId="77777777" w:rsidTr="00E052FA">
        <w:trPr>
          <w:trHeight w:val="495"/>
        </w:trPr>
        <w:tc>
          <w:tcPr>
            <w:tcW w:w="5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DEBF7"/>
            <w:vAlign w:val="center"/>
            <w:hideMark/>
          </w:tcPr>
          <w:p w14:paraId="3E827F68" w14:textId="77777777" w:rsidR="00E052FA" w:rsidRPr="00D72C57" w:rsidRDefault="00E052FA" w:rsidP="00E052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№ пп</w:t>
            </w:r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DEBF7"/>
            <w:vAlign w:val="center"/>
            <w:hideMark/>
          </w:tcPr>
          <w:p w14:paraId="2F5E83C9" w14:textId="77777777" w:rsidR="00E052FA" w:rsidRPr="00D72C57" w:rsidRDefault="00E052FA" w:rsidP="00E052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Наименование сообщения</w:t>
            </w:r>
          </w:p>
        </w:tc>
        <w:tc>
          <w:tcPr>
            <w:tcW w:w="264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DEBF7"/>
            <w:vAlign w:val="center"/>
            <w:hideMark/>
          </w:tcPr>
          <w:p w14:paraId="57F2890A" w14:textId="77777777" w:rsidR="00E052FA" w:rsidRPr="00D72C57" w:rsidRDefault="00E052FA" w:rsidP="00E052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Описание</w:t>
            </w: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DEBF7"/>
            <w:vAlign w:val="center"/>
            <w:hideMark/>
          </w:tcPr>
          <w:p w14:paraId="0E80285E" w14:textId="77777777" w:rsidR="00E052FA" w:rsidRPr="00D72C57" w:rsidRDefault="00E052FA" w:rsidP="00E052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Участок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DEBF7"/>
            <w:vAlign w:val="center"/>
            <w:hideMark/>
          </w:tcPr>
          <w:p w14:paraId="6599488E" w14:textId="77777777" w:rsidR="00E052FA" w:rsidRPr="00D72C57" w:rsidRDefault="00E052FA" w:rsidP="00E052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MessageHeader/From</w:t>
            </w:r>
          </w:p>
        </w:tc>
        <w:tc>
          <w:tcPr>
            <w:tcW w:w="110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DEBF7"/>
            <w:vAlign w:val="center"/>
            <w:hideMark/>
          </w:tcPr>
          <w:p w14:paraId="44816872" w14:textId="77777777" w:rsidR="00E052FA" w:rsidRPr="00D72C57" w:rsidRDefault="00E052FA" w:rsidP="00E052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MessageHeader/To</w:t>
            </w:r>
          </w:p>
        </w:tc>
        <w:tc>
          <w:tcPr>
            <w:tcW w:w="14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DEBF7"/>
            <w:vAlign w:val="center"/>
            <w:hideMark/>
          </w:tcPr>
          <w:p w14:paraId="3390B6BB" w14:textId="77777777" w:rsidR="00E052FA" w:rsidRPr="00D72C57" w:rsidRDefault="00E052FA" w:rsidP="00E052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ЭП на  дайджесте РР</w:t>
            </w:r>
          </w:p>
        </w:tc>
        <w:tc>
          <w:tcPr>
            <w:tcW w:w="220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DEBF7"/>
            <w:vAlign w:val="center"/>
            <w:hideMark/>
          </w:tcPr>
          <w:p w14:paraId="51BEEB31" w14:textId="77777777" w:rsidR="00E052FA" w:rsidRPr="00D72C57" w:rsidRDefault="00E052FA" w:rsidP="00E052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ЭП в КА-конверте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DEBF7"/>
            <w:vAlign w:val="bottom"/>
            <w:hideMark/>
          </w:tcPr>
          <w:p w14:paraId="245186AD" w14:textId="3E696241" w:rsidR="00E052FA" w:rsidRPr="00D72C57" w:rsidRDefault="00E052FA" w:rsidP="00315C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Cs w:val="20"/>
                <w:lang w:eastAsia="ru-RU"/>
              </w:rPr>
              <w:t xml:space="preserve">Тип ЭС в соответствии </w:t>
            </w:r>
            <w:r w:rsidR="00315CE7">
              <w:rPr>
                <w:rFonts w:ascii="Times New Roman" w:eastAsia="Times New Roman" w:hAnsi="Times New Roman" w:cs="Times New Roman"/>
                <w:b/>
                <w:bCs/>
                <w:szCs w:val="20"/>
                <w:lang w:eastAsia="ru-RU"/>
              </w:rPr>
              <w:t>с Таблицей 2</w:t>
            </w:r>
          </w:p>
        </w:tc>
      </w:tr>
      <w:tr w:rsidR="00D72C57" w:rsidRPr="00D72C57" w14:paraId="0BB854F7" w14:textId="77777777" w:rsidTr="00E052FA">
        <w:trPr>
          <w:trHeight w:val="285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6F2E2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4B83D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cbdc.002 FIDCBuyingRequest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0D7C8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Заявка ФП на пополнение СЦР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6E8A6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Эмитент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C1538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AE83B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Эмитент</w:t>
            </w:r>
          </w:p>
        </w:tc>
        <w:tc>
          <w:tcPr>
            <w:tcW w:w="14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00C2C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3C188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586495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9</w:t>
            </w:r>
          </w:p>
        </w:tc>
      </w:tr>
      <w:tr w:rsidR="00D72C57" w:rsidRPr="00D72C57" w14:paraId="67F6D1DE" w14:textId="77777777" w:rsidTr="00E052FA">
        <w:trPr>
          <w:trHeight w:val="28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A050B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452CC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cbdc.002 FIDCSellingRequest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D4E11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Заявка ФП на вывод средств с СЦР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CCB5D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Эмитент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686AD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D8B33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Эмитент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604CB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6D40A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E5758C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9</w:t>
            </w:r>
          </w:p>
        </w:tc>
      </w:tr>
      <w:tr w:rsidR="00D72C57" w:rsidRPr="00D72C57" w14:paraId="2BFB6DEF" w14:textId="77777777" w:rsidTr="00E052FA">
        <w:trPr>
          <w:trHeight w:val="518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DE153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E13B4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cbdc.002 CustomerDCSellingRequest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ABA0D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Распоряжение на вывод средств с СЦР 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44EE6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AD10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B15A0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D679C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0AC7F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8A5640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D72C57" w:rsidRPr="00D72C57" w14:paraId="71487741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7B53A4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E8A529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B8F7B0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6F349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40C95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79C61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B0F08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08C0F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EDF8D9C" w14:textId="4D2B5E7E" w:rsidR="00E052FA" w:rsidRPr="00D72C57" w:rsidRDefault="00E052FA" w:rsidP="00E8747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 w:rsidR="00E87473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D72C57" w:rsidRPr="00D72C57" w14:paraId="7BCF66DF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13F3C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7CA44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cbdc.002 CustomerDCBuyingOrder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B67F4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Распоряжение о пополнении СЦР 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3E621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462A9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DD47C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16DA4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C1D3B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7E3736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6</w:t>
            </w:r>
          </w:p>
        </w:tc>
      </w:tr>
      <w:tr w:rsidR="00D72C57" w:rsidRPr="00D72C57" w14:paraId="3AC7529A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AA702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9D347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cbdc.002 OrganisationDCBuyingOrder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F2070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Распоряжение о пополнении СЦР 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047CE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393A5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809FF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8641B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94DC8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CDD245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6</w:t>
            </w:r>
          </w:p>
        </w:tc>
      </w:tr>
      <w:tr w:rsidR="00D72C57" w:rsidRPr="00D72C57" w14:paraId="5E35C7D2" w14:textId="77777777" w:rsidTr="00E052FA">
        <w:trPr>
          <w:trHeight w:val="368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B8BE9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74FFE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cbdc.002 OrganisationDCSellingRequest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8AE2B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Распоряжение на вывод средств с СЦР 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295CF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E0C76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4D7EB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0358A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6D93A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3C741D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D72C57" w:rsidRPr="00D72C57" w14:paraId="72657309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03FA0A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402E69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E54B9A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62CEC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A3680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DBD10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EEE19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524FB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1C8760C" w14:textId="69952D8F" w:rsidR="00E052FA" w:rsidRPr="00D72C57" w:rsidRDefault="00E052FA" w:rsidP="00E8747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 w:rsidR="00E87473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D72C57" w:rsidRPr="00D72C57" w14:paraId="1F7C1405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B27D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33470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cbdc.003 CustomerDCTransferC2C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38CA0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Распоряжение Клиента на перевод ЦР (С2С)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AB83B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942D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B6553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F0561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2420F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710EDB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D72C57" w:rsidRPr="00D72C57" w14:paraId="15861810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618C06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E9B3A2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4124C6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0AA0C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C7C2F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8E9C0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04716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7FC44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898B5DF" w14:textId="29C70871" w:rsidR="00E052FA" w:rsidRPr="00D72C57" w:rsidRDefault="00E052FA" w:rsidP="00E8747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 w:rsidR="00E87473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D72C57" w:rsidRPr="00D72C57" w14:paraId="788F777E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55CE9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E35A3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cbdc.004 C2B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089DE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Распоряжение Клиента на перевод ЦР (С2B)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9EDAD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3D88C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B4EFA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5A4D0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4904D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B4A9DA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D72C57" w:rsidRPr="00D72C57" w14:paraId="1743D08C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2E81CF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DAC749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C00BF0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AD866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08DD0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1337D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513F9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00741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E719A92" w14:textId="03849CFD" w:rsidR="00E052FA" w:rsidRPr="00D72C57" w:rsidRDefault="00E052FA" w:rsidP="00E8747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 w:rsidR="00E87473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D72C57" w:rsidRPr="00D72C57" w14:paraId="2380D1AD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A447E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682A5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cbdc.005 B2CRefund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2DEE6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Распоряжение на возврат ЦР (B2C)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1FBD4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AE5C0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0CB08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DD629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1D21F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5ADB18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D72C57" w:rsidRPr="00D72C57" w14:paraId="13F8D857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FF8ABE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E7461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778D6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79A8F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53530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A460A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1D845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6BFAD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3830237" w14:textId="446235ED" w:rsidR="00E052FA" w:rsidRPr="00D72C57" w:rsidRDefault="00E052FA" w:rsidP="00E8747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 w:rsidR="00E87473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D72C57" w:rsidRPr="00D72C57" w14:paraId="30455965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904BB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B5513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cbdc.006 B2B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FAA65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Распоряжение Клиента на перевод ЦР (B2B)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CC4A4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49294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C1733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6CF5F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2401F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E6CD57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D72C57" w:rsidRPr="00D72C57" w14:paraId="6430DF89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F834F9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90E37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72378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C7EDF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01B72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DB845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70FA8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47458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344745D" w14:textId="48038D96" w:rsidR="00E052FA" w:rsidRPr="00D72C57" w:rsidRDefault="00E052FA" w:rsidP="00E8747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 w:rsidR="00E87473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D72C57" w:rsidRPr="00D72C57" w14:paraId="5BF48736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FC7D1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587C0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cbdc.010 GetCustomerWalletInfo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9BF99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информации о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C384F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D04FC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91FFB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0B77E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02C44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63009C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747051" w:rsidRPr="00D72C57" w14:paraId="528B9ED3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EF413FC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AF7D92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710767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35F18E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80A716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96A9F2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02702B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9617DC" w14:textId="725FDBCA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47051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41E1EAD" w14:textId="5922FD3E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051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7.2</w:t>
            </w:r>
          </w:p>
        </w:tc>
      </w:tr>
      <w:tr w:rsidR="00D72C57" w:rsidRPr="00D72C57" w14:paraId="513CDCF6" w14:textId="77777777" w:rsidTr="00E052FA">
        <w:trPr>
          <w:trHeight w:val="28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58E58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6A8D4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cbdc.010 GetFIWalletInfo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BB258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информации о СЦР ФП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9B771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35BA4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3708D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5BB11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A4CE8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09362A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D72C57" w:rsidRPr="00D72C57" w14:paraId="7779CA39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F5B4F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2C3B4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cbdc.010 GetOrganisationWalletInfo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EADA9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информации о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D013B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90426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50E9E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29ED0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77028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6A8DED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747051" w:rsidRPr="00D72C57" w14:paraId="2DF78C7D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64FF109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3DE915B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C7B148B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CFF315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AD5D9F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ED734F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6D4950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A22A9A" w14:textId="7FC44B8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47051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C492AB0" w14:textId="16E70EF2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051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7.2</w:t>
            </w:r>
          </w:p>
        </w:tc>
      </w:tr>
      <w:tr w:rsidR="00D72C57" w:rsidRPr="00D72C57" w14:paraId="019A3CFC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D5562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55E4B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cbdc.011 ReturnCustomerWalletInfo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34FBB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информации о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A9088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B8D83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4C9B0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E3AFC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DB88D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C1E4DC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558ED4DD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224EC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355A8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DF96E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ADA6A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DF93C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36540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43471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0C464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1F0FFB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7B48C029" w14:textId="77777777" w:rsidTr="00E052FA">
        <w:trPr>
          <w:trHeight w:val="43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8903C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625C1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cbdc.011 ReturnFIWalletInfo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7452D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информации о СЦР ФП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9B1CE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B0D47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D3872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F516F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800C1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B5C342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3FF37021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00CD7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D84A7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cbdc.011 ReturnOrganisationWalletInfo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AE96F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информации о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E18D3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F365D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98159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82470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EBE8A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34A2ED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0EB594F8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921782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40B6C0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53C05C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B5CCA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79E39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1CCA0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806FE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51AB3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3221CB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21F86B73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20AFC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05572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CustomerWalletManagementPossibilityRequest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ECC9B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возможности управления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03FA0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9CACE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A0D34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D65D0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BCAB2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8FE61B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747051" w:rsidRPr="00D72C57" w14:paraId="36E21A7F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3EE1CF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69A388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B3705F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EACFCA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D326C12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68D9C3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76E4E8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3874AC" w14:textId="329EC66E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47051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FE09C8A" w14:textId="016B3416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051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7.2</w:t>
            </w:r>
          </w:p>
        </w:tc>
      </w:tr>
      <w:tr w:rsidR="00D72C57" w:rsidRPr="00D72C57" w14:paraId="6EA76F9D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1F551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108D8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CustomerDCBuyingFIPossibilityRequest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13428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возможности пополнения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EBE28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5E125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F2373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3C5DB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E42C8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78D9C0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6</w:t>
            </w:r>
          </w:p>
        </w:tc>
      </w:tr>
      <w:tr w:rsidR="00D72C57" w:rsidRPr="00D72C57" w14:paraId="6B29D3C7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71C74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F6E8B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C2CPossibilityRequest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4A092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возможности C2C перевода 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4EB74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D9CD8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AF5AE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3E86F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CB822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24DBBC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747051" w:rsidRPr="00D72C57" w14:paraId="2D81D606" w14:textId="77777777" w:rsidTr="00E052FA">
        <w:trPr>
          <w:trHeight w:val="321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AE5741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562A10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986C4D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7F7A32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7FC129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21F213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5094E0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6C2446" w14:textId="663F2F64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47051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6B87589" w14:textId="16A72CC0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051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7.2</w:t>
            </w:r>
          </w:p>
        </w:tc>
      </w:tr>
      <w:tr w:rsidR="00D72C57" w:rsidRPr="00D72C57" w14:paraId="26C5509F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FC621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4B27B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CustomerDCSellingPossibilityRequest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3FE696" w14:textId="6EE6E679" w:rsidR="00E052FA" w:rsidRPr="00D72C57" w:rsidRDefault="00E052FA" w:rsidP="00B41697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Запрос возможности </w:t>
            </w:r>
            <w:r w:rsidR="00B4169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вывода средств с СЦР</w:t>
            </w: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Клиент</w:t>
            </w:r>
            <w:r w:rsidR="00B4169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</w:t>
            </w: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-ФЛ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7DBE1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F1672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0ECFA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422CF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C2CE3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F6E552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D72C57" w:rsidRPr="00D72C57" w14:paraId="13078808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AB2B7F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548F85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B6B171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60A04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F160A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154AC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E3381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EADAC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0D83F77" w14:textId="4BB596EC" w:rsidR="00E052FA" w:rsidRPr="00D72C57" w:rsidRDefault="00E052FA" w:rsidP="00E8747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 w:rsidR="00E87473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D72C57" w:rsidRPr="00D72C57" w14:paraId="67AA83E8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FA5F8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3019A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CustomerCertRegistrationPossibilityRequest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552AC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возможности привязки сертификата к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57121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5E21F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492B1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06D3A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F3177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7D73F7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D72C57" w:rsidRPr="00D72C57" w14:paraId="3E445C40" w14:textId="77777777" w:rsidTr="00E052FA">
        <w:trPr>
          <w:trHeight w:val="28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9346A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0A59A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FIWalletManagementPossibilityRequest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1EEFA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возможности управления СЦР ФП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DBCCA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47028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37CEA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FEC01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1B42A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2D847B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D72C57" w:rsidRPr="00D72C57" w14:paraId="484B54EA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93C72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4B69E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OrganisationDCBuyingFIPossibilityRequest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2B6544" w14:textId="3285E9BF" w:rsidR="00E052FA" w:rsidRPr="00D72C57" w:rsidRDefault="00E052FA" w:rsidP="00B174F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Запрос возможности </w:t>
            </w:r>
            <w:r w:rsidR="00B174F2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пополнения С</w:t>
            </w: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ЦР Клиент</w:t>
            </w:r>
            <w:r w:rsidR="00B174F2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</w:t>
            </w: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D8B61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CDBE9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163A1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BE7E6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03582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758E4B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6</w:t>
            </w:r>
          </w:p>
        </w:tc>
      </w:tr>
      <w:tr w:rsidR="00D72C57" w:rsidRPr="00D72C57" w14:paraId="4AF6CF46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05685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8037C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OrganisationDCSellingPossibilityRequest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E7CDC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возможности вывода средств с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CDAC3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53EBC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88330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1ADE0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C377E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CDB7A7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D72C57" w:rsidRPr="00D72C57" w14:paraId="50AB5F67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97A7D4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B26011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C057F0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E783D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B8B2F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B6262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E2E5E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9AEE8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0BD13BF" w14:textId="1D8E96B0" w:rsidR="00E052FA" w:rsidRPr="00D72C57" w:rsidRDefault="00E052FA" w:rsidP="00E8747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 w:rsidR="00E87473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D72C57" w:rsidRPr="00D72C57" w14:paraId="0F189DF8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77C42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AD5F9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OrganisationWalletFIManagementPossibilityRequest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39FA8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ФП возможности управления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4BF2F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B5C2B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FC4C3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048A2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3518D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D07CB8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D72C57" w:rsidRPr="00D72C57" w14:paraId="0D9A91AC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70D9F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67567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OrganisationWalletManagementPossibilityRequest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6BE1E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возможности управления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C52A6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F7F3E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54B9F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6EF28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59F41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0F4E24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747051" w:rsidRPr="00D72C57" w14:paraId="2433D1A0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DD323F6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8178237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8EB368C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986609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B8F448F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45DAE6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EB5ED5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A1CA7A" w14:textId="604C8EF3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47051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5E16D88" w14:textId="5FBE3A08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051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7.2</w:t>
            </w:r>
          </w:p>
        </w:tc>
      </w:tr>
      <w:tr w:rsidR="00D72C57" w:rsidRPr="00D72C57" w14:paraId="2FF24403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FDAB1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993B2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OrganisationCertRegistrationPossibilityRequest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7FA1E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возможности привязки сертификата к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723CF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99658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D90D2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D9E5C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51236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2C879B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D72C57" w:rsidRPr="00D72C57" w14:paraId="60F14E79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27FB7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E6A59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C2BPossibilityRequest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6ACBC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возможности C2B перевода 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19315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85D2F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FAD57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DB6B7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B6105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49DB33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747051" w:rsidRPr="00D72C57" w14:paraId="602D9B3D" w14:textId="77777777" w:rsidTr="00E052FA">
        <w:trPr>
          <w:trHeight w:val="285"/>
        </w:trPr>
        <w:tc>
          <w:tcPr>
            <w:tcW w:w="568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45C5DC9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686BC18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9EA908C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B85507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A2C548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774FE4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40DDE2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8CEAE9" w14:textId="42570C81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47051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F1CD53F" w14:textId="08432B33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051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7.2</w:t>
            </w:r>
          </w:p>
        </w:tc>
      </w:tr>
      <w:tr w:rsidR="00D72C57" w:rsidRPr="00D72C57" w14:paraId="65B2AAA5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A96CB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BBB3F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CustomerWalletFIManagementPossibilityRequest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F3F9A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ФП возможности управления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BC426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4B08C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9CCB6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350E9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7D38E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7FBE5F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D72C57" w:rsidRPr="00D72C57" w14:paraId="11FD1284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495B5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4161C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B2CRefundPossibilityRequest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502AD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возможности возврата ЦР (B2C)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87578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35104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BE963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96743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F4EB2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3ECE43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747051" w:rsidRPr="00D72C57" w14:paraId="405DC721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BC0C53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3192BC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D7142E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2E1968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916573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EDCF3B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33FE33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ABB65C" w14:textId="58A03DDE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47051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37F9401" w14:textId="38EB3B0F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051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7.2</w:t>
            </w:r>
          </w:p>
        </w:tc>
      </w:tr>
      <w:tr w:rsidR="00D72C57" w:rsidRPr="00D72C57" w14:paraId="689EE55A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AD028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31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4697B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B2BPossibilityRequest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37E4F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возможности B2B перевода 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5766C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0F40C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34F3A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73191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966AA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F85BC8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747051" w:rsidRPr="00D72C57" w14:paraId="6A5E4063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D1AB20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9EC703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459681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ABB997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FBB0D2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BB2F66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161DFE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896D1F" w14:textId="42B87938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47051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82BFB8E" w14:textId="72E0D29E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051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7.2</w:t>
            </w:r>
          </w:p>
        </w:tc>
      </w:tr>
      <w:tr w:rsidR="00D72C57" w:rsidRPr="00D72C57" w14:paraId="63EB27BD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D912F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B8A6D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CustomerWalletManagementPossibilityResponse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E5EA5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управления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5BC9D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5C47A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36A59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7C7C4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B8C6D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EB153D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6BF5EB8F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60716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EC2E6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BDDE8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0F574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9353D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D05642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DF493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07926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C8741D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30C8EDDD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5AC2F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6348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C2CPossibilityResponse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490A3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C2C перевода 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1A83A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3A628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E3D23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03EEF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F2ED3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D834A5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104C1F43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59F88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A0F4B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D8F2D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E9CEB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AC38C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0B965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9281B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86E65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93EFBB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3D8BC966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57F72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34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B1544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CustomerDCSellingPossibilityResponse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FB2213" w14:textId="03DCAF3F" w:rsidR="00E052FA" w:rsidRPr="00D72C57" w:rsidRDefault="00E052FA" w:rsidP="00B174F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Ответ на запрос возможности </w:t>
            </w:r>
            <w:r w:rsidR="00B174F2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вывода средств с С</w:t>
            </w: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ЦР Клиент</w:t>
            </w:r>
            <w:r w:rsidR="00B174F2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</w:t>
            </w: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571D8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1489B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F47B9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3518B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029A7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9ECD3F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0EC49F40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BA29C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E12AA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2D47F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2DC02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310BE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A198A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6AC17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8D014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576847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68689233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1E21C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03C79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CustomerDCBuyingFIPossibilityResponse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0C809C" w14:textId="2008DA72" w:rsidR="00E052FA" w:rsidRPr="00D72C57" w:rsidRDefault="00E052FA" w:rsidP="00B174F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Ответ на запрос возможности </w:t>
            </w:r>
            <w:r w:rsidR="00B174F2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пополнения</w:t>
            </w: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  <w:r w:rsidR="00B174F2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</w:t>
            </w: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ЦР Клиент</w:t>
            </w:r>
            <w:r w:rsidR="00B174F2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</w:t>
            </w: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AEC69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04D07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BD4D2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44A8F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127AE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E009BD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38328752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BDA6B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B17B7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CustomerCertRegistrationPossibilityResponse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D98A6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привязки СКПЭП к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9F378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232DE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A4152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CBB80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60D0D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238CD8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08302739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7E1A4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C1CB5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FIWalletManagementPossibilityResponse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A2840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управления СЦР ФП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AFB59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D652C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32459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A41BD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CC5E6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F4F16F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41FF11F0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5D590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2C1DA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C2BPossibilityResponse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7B7D6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C2B перевода 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8655B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935F5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BE65B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515C7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5567D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77EAEA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0494B6DC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15FF2C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8F1F79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5B51FC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90AB5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09521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9E118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12EFC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84DA8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CBFC92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264C0EF5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37D9A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A5E3A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OrganisationDCBuyingFIPossibilityResponse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1BBE3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пополнения 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5DD6B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0413C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77DAE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16152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356FD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10FCD8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19498A71" w14:textId="77777777" w:rsidTr="00E052FA">
        <w:trPr>
          <w:trHeight w:val="642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E683D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5D1A8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OrganisationDCSellingPossibilityResponse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CFD988" w14:textId="7E690082" w:rsidR="00E052FA" w:rsidRPr="00D72C57" w:rsidRDefault="00E052FA" w:rsidP="00B174F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Ответ на запрос возможности </w:t>
            </w:r>
            <w:r w:rsidR="00B174F2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вывода средств с С</w:t>
            </w: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ЦР Клиент</w:t>
            </w:r>
            <w:r w:rsidR="00B174F2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</w:t>
            </w: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D8EF4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604B7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3BD17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DEEB9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01C0C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24D447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61AB2C72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550BD7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5820CD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934A42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8A174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AADD1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F0E2A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34AB1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954E1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DE1273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120BC70C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D4F0B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23C4D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OrganisationWalletFIManagementPossibilityResponse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43720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ФП возможности  управления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795A8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93599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E0E08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13743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5F1B0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E9CD7B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1BDFEBFB" w14:textId="77777777" w:rsidTr="00E052FA">
        <w:trPr>
          <w:trHeight w:val="567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DFC2B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3ED36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OrganisationWalletManagementPossibilityResponse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4020B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 управления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338BF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8D056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16151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34F6A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E7BEA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58935C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77426E55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86CBED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EE33DC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EC7357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5A2B0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30C86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385588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A1508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9A90E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4B5A33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0D0B00D8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8FA37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80194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OrganisationCertRegistrationPossibilityResponse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567FF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привязки СКПЭП к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7862B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70494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B8A64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CFB81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D5994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E66139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596778D0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2C28A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203B6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CustomerWalletFIManagementPossibilityResponse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93A2D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ФП возможности  управления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DA72A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6CA5F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27CAE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9FAF0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0B42D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F10FA8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5AF3C582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929BC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6E0CF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B2CRefundPossibilityResponse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3142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возврата ЦР (B2C)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58E22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E8BEA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E7916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C293E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B1038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9E1EAA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418374AC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ECF8F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174B4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AEF9A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ACF50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40FA9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D94B2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2576D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4C848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F83E20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32746AA3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1FB88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46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F82A2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B2BPossibilityResponse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75084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B2B перевода 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CB994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C3506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F0F1C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79835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B0853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5F4267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3A56F242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2BCD1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6828C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F114F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BE03D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A5830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A17BE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1B92F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E1776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DAE7F5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3D3898F5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98B1C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E91D6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cbdc.020 CustomerIdentifiersRequest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19A06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идентификаторов Клиента-ФЛ на ПлЦР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2C75A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AA4B6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1B900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72103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E4475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E9109F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D72C57" w:rsidRPr="00D72C57" w14:paraId="1713646D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50C06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F106C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cbdc.020 OrganisationIdentifiersRequest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9CF8D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идентификаторов Клиента-ЮЛ на ПлЦР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0280E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181E5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50FC8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F553E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9FFAD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365E51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D72C57" w:rsidRPr="00D72C57" w14:paraId="00BA0B4D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0069B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49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E53DB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cbdc.020 OrganisationDataAdministrationRequest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7D8F5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на управление данными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EFD73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211D9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783EC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0D693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89D4F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8BC093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D72C57" w:rsidRPr="00D72C57" w14:paraId="2227DF1D" w14:textId="77777777" w:rsidTr="00E052FA">
        <w:trPr>
          <w:trHeight w:val="291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C5042A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E1A6EB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7164AB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3CCEA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0CFDE4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18EA02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7A2127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AC32F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C2BAA0F" w14:textId="2C2F9DA6" w:rsidR="00E052FA" w:rsidRPr="00D72C57" w:rsidRDefault="00E052FA" w:rsidP="00E8747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 w:rsidR="00E87473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D72C57" w:rsidRPr="00D72C57" w14:paraId="10307BC9" w14:textId="77777777" w:rsidTr="00E052FA">
        <w:trPr>
          <w:trHeight w:val="492"/>
        </w:trPr>
        <w:tc>
          <w:tcPr>
            <w:tcW w:w="56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A710F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42746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cbdc.020 OrganisationDataFIAdministrationRequest</w:t>
            </w:r>
          </w:p>
        </w:tc>
        <w:tc>
          <w:tcPr>
            <w:tcW w:w="26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784E6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ФП на управление данными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6403E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F7A4B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77F15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72EBD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CEE21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CC4424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D72C57" w:rsidRPr="00D72C57" w14:paraId="311D1415" w14:textId="77777777" w:rsidTr="00E052FA">
        <w:trPr>
          <w:trHeight w:val="411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09929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</w:t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49195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cbdc.020 CustomerDataAdministrationRequest</w:t>
            </w:r>
          </w:p>
        </w:tc>
        <w:tc>
          <w:tcPr>
            <w:tcW w:w="26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5D4BA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на управление данными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2C695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D0F08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A7B24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6E00D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24004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12C073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D72C57" w:rsidRPr="00D72C57" w14:paraId="49BB9A15" w14:textId="77777777" w:rsidTr="00E052FA">
        <w:trPr>
          <w:trHeight w:val="285"/>
        </w:trPr>
        <w:tc>
          <w:tcPr>
            <w:tcW w:w="568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3983A5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202740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32AA76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66143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52208C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5B8684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E845FE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5FF60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76E9E4B" w14:textId="167AC357" w:rsidR="00E052FA" w:rsidRPr="00D72C57" w:rsidRDefault="00E052FA" w:rsidP="00E8747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 w:rsidR="00E87473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D72C57" w:rsidRPr="00D72C57" w14:paraId="53F50850" w14:textId="77777777" w:rsidTr="001C2315">
        <w:trPr>
          <w:trHeight w:val="540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12F49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3F14D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cbdc.020 CustomerDataFIAdministrationRequest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0F1B8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ФП на управление данными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9EDB7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560F2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909B2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9DA37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94630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CA7946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D72C57" w:rsidRPr="00D72C57" w14:paraId="1FD2DB95" w14:textId="77777777" w:rsidTr="001C2315">
        <w:trPr>
          <w:trHeight w:val="304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4CB72E" w14:textId="77777777" w:rsidR="001C2315" w:rsidRPr="00D72C57" w:rsidRDefault="001C231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</w:t>
            </w:r>
          </w:p>
        </w:tc>
        <w:tc>
          <w:tcPr>
            <w:tcW w:w="2693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1C62E8" w14:textId="77777777" w:rsidR="001C2315" w:rsidRPr="00D72C57" w:rsidRDefault="001C231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cbdc.021 CustomerPhoneAdministrationNotification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0B6096" w14:textId="77777777" w:rsidR="001C2315" w:rsidRPr="00D72C57" w:rsidRDefault="001C231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об удалении номера телефона у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85092D" w14:textId="77777777" w:rsidR="001C2315" w:rsidRPr="00D72C57" w:rsidRDefault="001C231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BDBD0C" w14:textId="77777777" w:rsidR="001C2315" w:rsidRPr="00D72C57" w:rsidRDefault="001C231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0A2397" w14:textId="6D995228" w:rsidR="001C2315" w:rsidRPr="00D72C57" w:rsidRDefault="001C2315" w:rsidP="001C2315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ID Клиента </w:t>
            </w:r>
          </w:p>
        </w:tc>
        <w:tc>
          <w:tcPr>
            <w:tcW w:w="1496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043478" w14:textId="77777777" w:rsidR="001C2315" w:rsidRPr="00D72C57" w:rsidRDefault="001C231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5DA68E" w14:textId="77777777" w:rsidR="001C2315" w:rsidRPr="00D72C57" w:rsidRDefault="001C231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6CB4996" w14:textId="77777777" w:rsidR="001C2315" w:rsidRPr="00D72C57" w:rsidRDefault="001C231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732ED7B9" w14:textId="77777777" w:rsidTr="001C2315">
        <w:trPr>
          <w:trHeight w:val="304"/>
        </w:trPr>
        <w:tc>
          <w:tcPr>
            <w:tcW w:w="568" w:type="dxa"/>
            <w:vMerge/>
            <w:tcBorders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71700AD9" w14:textId="77777777" w:rsidR="001C2315" w:rsidRPr="00D72C57" w:rsidRDefault="001C231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725D2BFA" w14:textId="77777777" w:rsidR="001C2315" w:rsidRPr="00D72C57" w:rsidRDefault="001C231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7B6D0D7A" w14:textId="77777777" w:rsidR="001C2315" w:rsidRPr="00D72C57" w:rsidRDefault="001C231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AB04AC" w14:textId="0CB78849" w:rsidR="001C2315" w:rsidRPr="00D72C57" w:rsidRDefault="001C231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DEFDFF" w14:textId="77777777" w:rsidR="001C2315" w:rsidRPr="00D72C57" w:rsidRDefault="001C231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2EC5D" w14:textId="77777777" w:rsidR="001C2315" w:rsidRPr="00D72C57" w:rsidRDefault="001C2315" w:rsidP="001C2315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F285A0" w14:textId="77777777" w:rsidR="001C2315" w:rsidRPr="00D72C57" w:rsidRDefault="001C231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FD1CCD" w14:textId="3168926D" w:rsidR="001C2315" w:rsidRPr="00D72C57" w:rsidRDefault="001C231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4469780" w14:textId="7D616DC0" w:rsidR="001C2315" w:rsidRPr="00D72C57" w:rsidRDefault="001C231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val="en-US"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val="en-US" w:eastAsia="ru-RU"/>
              </w:rPr>
              <w:t>5</w:t>
            </w:r>
          </w:p>
        </w:tc>
      </w:tr>
      <w:tr w:rsidR="00D72C57" w:rsidRPr="00D72C57" w14:paraId="3EF638CF" w14:textId="77777777" w:rsidTr="00E052FA">
        <w:trPr>
          <w:trHeight w:val="608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3E9FA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805A5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cbdc.021 ClientDataAdministrationFINotification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16486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ФП об изменении данных Клиента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E50D0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31D5C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E3266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 (рассылка в адрес всех ФП, обслуживающих Клиента)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44577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DB5BB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B5AA19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54BCD59C" w14:textId="77777777" w:rsidTr="00E052FA">
        <w:trPr>
          <w:trHeight w:val="405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EE28F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55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A5E49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cbdc.021 ClientDataAdministrationNotification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40624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Клиента по управлению данными Клиента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0738B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18FA7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4C68A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59052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275B2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EE07A3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44C7FEBF" w14:textId="77777777" w:rsidTr="00E052FA">
        <w:trPr>
          <w:trHeight w:val="405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5BAEC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56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4C810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cbdc.021 ClientDataFIAdministrationNotification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FEABB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ФП по управлению данными Клиента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0E012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4E995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5E9C7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A4671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14384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BC08C0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4AF93FFF" w14:textId="77777777" w:rsidTr="00E052FA">
        <w:trPr>
          <w:trHeight w:val="285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4ACF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57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EB854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cbdc.021 ClientIdentifiersNotification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65961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об идентификаторах Клиента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3BD64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977D0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A3D08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83AF3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E5F1E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27EF13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7FA249BF" w14:textId="77777777" w:rsidTr="00E052FA">
        <w:trPr>
          <w:trHeight w:val="608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18F22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0DA35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cbdc.021 RPDataAdministrationFINotification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3F57A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ФП об изменении данных связанных лиц Клиента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11A96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9CE69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478A6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 (рассылка в адрес всех ФП, обслуживающих Клиента)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95267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F1CB5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613C61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2839D06F" w14:textId="77777777" w:rsidTr="00E052FA">
        <w:trPr>
          <w:trHeight w:val="432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F420D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59</w:t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9CCD1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cbdc.022 CustomerWalletManagementRequest</w:t>
            </w:r>
          </w:p>
        </w:tc>
        <w:tc>
          <w:tcPr>
            <w:tcW w:w="26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73F3C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на изменение статуса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5BAA4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A12EB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8A7ED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31062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C6C0C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FDEFA6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747051" w:rsidRPr="00D72C57" w14:paraId="54FF5BF9" w14:textId="77777777" w:rsidTr="00E052FA">
        <w:trPr>
          <w:trHeight w:val="285"/>
        </w:trPr>
        <w:tc>
          <w:tcPr>
            <w:tcW w:w="568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CFE0C03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91FB930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1104811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A9A804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F9F7440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33B8A14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E2CD809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68C901" w14:textId="2BC7CAEF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47051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3F40F64" w14:textId="4B3225E1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051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7.2</w:t>
            </w:r>
          </w:p>
        </w:tc>
      </w:tr>
      <w:tr w:rsidR="00D72C57" w:rsidRPr="00D72C57" w14:paraId="4119C032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7847D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68913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cbdc.022 CustomerCertRegistrationRequest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96E45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на привязку СКПЭП к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C2816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EBDF7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E9440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E3B24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3B6A0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35F10F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6</w:t>
            </w:r>
          </w:p>
        </w:tc>
      </w:tr>
      <w:tr w:rsidR="00D72C57" w:rsidRPr="00D72C57" w14:paraId="34989E43" w14:textId="77777777" w:rsidTr="00E052FA">
        <w:trPr>
          <w:trHeight w:val="285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EF256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61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7B38E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cbdc.022 FIWalletManagementRequest</w:t>
            </w:r>
          </w:p>
        </w:tc>
        <w:tc>
          <w:tcPr>
            <w:tcW w:w="26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422D1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на изменение статуса СЦР ФП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C88FE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45E59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84B23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B48BF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6B5DB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3F762D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6</w:t>
            </w:r>
          </w:p>
        </w:tc>
      </w:tr>
      <w:tr w:rsidR="00D72C57" w:rsidRPr="00D72C57" w14:paraId="336CCCD4" w14:textId="77777777" w:rsidTr="00E052FA">
        <w:trPr>
          <w:trHeight w:val="405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FC525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62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EFEA4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cbdc.022 CustomerWalletFIManagementRequest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FBD71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ФП на изменение статуса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76C49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61137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34E66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77779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3315C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3D8136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6</w:t>
            </w:r>
          </w:p>
        </w:tc>
      </w:tr>
      <w:tr w:rsidR="00D72C57" w:rsidRPr="00D72C57" w14:paraId="14DAB9BE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FAB14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6F45C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cbdc.022 OrganisationWalletFIManagementRequest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D4FFF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ФП на изменение статуса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6C9FB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38FCF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4E3BE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5C8CB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8E4D9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A43C49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6</w:t>
            </w:r>
          </w:p>
        </w:tc>
      </w:tr>
      <w:tr w:rsidR="00D72C57" w:rsidRPr="00D72C57" w14:paraId="28A0F045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14677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64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D332D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cbdc.022 OrganisationWalletManagementRequest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51B1A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на изменение статуса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18336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7895A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126AC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97543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85DE5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4AF000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747051" w:rsidRPr="00D72C57" w14:paraId="2B5B1BB9" w14:textId="77777777" w:rsidTr="00E052FA">
        <w:trPr>
          <w:trHeight w:val="285"/>
        </w:trPr>
        <w:tc>
          <w:tcPr>
            <w:tcW w:w="568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12E5032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8C772CB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68BAD6B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8882EA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B1328D2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911C3A5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98B9C75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FE16BC" w14:textId="47F95723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47051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DBB0929" w14:textId="2095DF2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051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7.2</w:t>
            </w:r>
          </w:p>
        </w:tc>
      </w:tr>
      <w:tr w:rsidR="00D72C57" w:rsidRPr="00D72C57" w14:paraId="130B6C5D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435A0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E1A5D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cbdc.022 OrganisationCertRegistrationRequest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A521F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на привязку сертификата к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16004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15E9C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B566E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39AB4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6D545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04A076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6</w:t>
            </w:r>
          </w:p>
        </w:tc>
      </w:tr>
      <w:tr w:rsidR="00D72C57" w:rsidRPr="00D72C57" w14:paraId="01EACA61" w14:textId="77777777" w:rsidTr="00E052FA">
        <w:trPr>
          <w:trHeight w:val="432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48F31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66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A39CB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cbdc.023 CustomerWalletManagementNotification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C0EC8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об изменении статуса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3DF5A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057A2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2D1C3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A12EB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8A2B8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3B495F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4C4F5AE4" w14:textId="77777777" w:rsidTr="00E052FA">
        <w:trPr>
          <w:trHeight w:val="285"/>
        </w:trPr>
        <w:tc>
          <w:tcPr>
            <w:tcW w:w="568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76298F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C924E1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3CB82F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6CA5D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023B82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55B56E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C20B28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6CE49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58B4E8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2C77E371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5EC73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0DD33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cbdc.023 CustomerCertRegistrationNotification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6CA1F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о привязке СКПЭП к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8EA1C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E029D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B267A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3EB12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1F164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BA7B92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5EE3B03D" w14:textId="77777777" w:rsidTr="00E052FA">
        <w:trPr>
          <w:trHeight w:val="360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5D35B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68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E1F11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cbdc.023 FIWalletManagementNotification</w:t>
            </w:r>
          </w:p>
        </w:tc>
        <w:tc>
          <w:tcPr>
            <w:tcW w:w="26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EAC9C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об изменении статуса СЦР ФП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4AFF7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37C9A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3FFFC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45708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F9E9A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5851E2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3F38BC7F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CF2B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69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285F8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cbdc.023 CustomerWalletFIManagementNotification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E579F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ФП об изменении статуса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859E6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199CF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A6C21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718FF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AD419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7B8FFC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19FE404E" w14:textId="77777777" w:rsidTr="00E052FA">
        <w:trPr>
          <w:trHeight w:val="608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A43A1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564C8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cbdc.023 ClientWalletManagementFINotification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C33A7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ФП об изменении статуса СЦР Клиента по запросу иных субъектов ПлЦР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A6326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E8978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09BE0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 (рассылка в адрес всех ФП, обслуживающих Клиента)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CCF8E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766DC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25DF7F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623B701D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F5C32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4BBE2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cbdc.023 FIWalletManagementFINotification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CBA17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ФП об изменении статуса СЦР ФП на основании ограничений ПС БР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FEE37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6A43A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B1055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27185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DCFEB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723C4A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0A8AF7A2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48ECA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AB1CD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cbdc.023 FIWalletAdmFINotification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7DD54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ФП об изменении статуса СЦР ФП по запросу Оператора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6B934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FD00B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10B5E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2062A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763A0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B9CD45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4395D520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4AB62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AC7C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cbdc.023 OrganisationWalletFIManagementNotification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0E7C9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ФП об изменении статуса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CFD87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B0656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2F439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41A93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04777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B68190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4FB91828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1DF87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D14D1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cbdc.023 OrganisationWalletManagementNotification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8721C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об изменении статуса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26BE0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5424D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1675A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ACFD0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74FD6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72ACAF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54B4C624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AE099B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576AE0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4FEBEC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EA6EC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BA98E6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2C80C4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F8B24D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10C5B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67EACB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03C6674E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222ED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6CC1A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cbdc.023 OrganisationCertRegistrationNotification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4F118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о привязке сертификата к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60D97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83672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18EA3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DDBF1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F85B9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EDDF32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747051" w:rsidRPr="00747051" w14:paraId="395094B6" w14:textId="77777777" w:rsidTr="00453370">
        <w:trPr>
          <w:trHeight w:val="40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4300B4" w14:textId="43AE966E" w:rsidR="00747051" w:rsidRPr="0069722B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6</w:t>
            </w:r>
          </w:p>
        </w:tc>
        <w:tc>
          <w:tcPr>
            <w:tcW w:w="2693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297EE451" w14:textId="368605B3" w:rsidR="00747051" w:rsidRPr="00747051" w:rsidRDefault="00747051" w:rsidP="000050A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cbdc.027 ClientWallet</w:t>
            </w:r>
            <w:r w:rsidR="000050A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val="en-US" w:eastAsia="ru-RU"/>
              </w:rPr>
              <w:t>Restriction</w:t>
            </w: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0409B2A0" w14:textId="07928DF8" w:rsidR="00747051" w:rsidRPr="00747051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Уведомление Клиента об установке/снятии ограничения на СЦР Клиента Оператором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164446" w14:textId="1C5D0903" w:rsidR="00747051" w:rsidRPr="00747051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0845E1FD" w14:textId="382F681F" w:rsidR="00747051" w:rsidRPr="00747051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7BFB4EFF" w14:textId="0DBA314D" w:rsidR="00747051" w:rsidRPr="00747051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73128449" w14:textId="3B0207C0" w:rsidR="00747051" w:rsidRPr="00747051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69D896" w14:textId="57F0341B" w:rsidR="00747051" w:rsidRPr="00747051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FA6B3E7" w14:textId="350BC41B" w:rsidR="00747051" w:rsidRPr="00747051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1</w:t>
            </w:r>
          </w:p>
        </w:tc>
      </w:tr>
      <w:tr w:rsidR="00747051" w:rsidRPr="00747051" w14:paraId="2CB27C51" w14:textId="77777777" w:rsidTr="00453370">
        <w:trPr>
          <w:trHeight w:val="405"/>
        </w:trPr>
        <w:tc>
          <w:tcPr>
            <w:tcW w:w="568" w:type="dxa"/>
            <w:vMerge/>
            <w:tcBorders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70C2AC" w14:textId="77777777" w:rsidR="00747051" w:rsidRPr="00D72C57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E90964" w14:textId="77777777" w:rsidR="00747051" w:rsidRPr="00747051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1A110E" w14:textId="77777777" w:rsidR="00747051" w:rsidRPr="00747051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0D03C1" w14:textId="1F6F008D" w:rsidR="00747051" w:rsidRPr="00747051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55C966" w14:textId="77777777" w:rsidR="00747051" w:rsidRPr="00747051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1C1012" w14:textId="77777777" w:rsidR="00747051" w:rsidRPr="00747051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A136FD" w14:textId="77777777" w:rsidR="00747051" w:rsidRPr="00747051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C76772" w14:textId="0074D24E" w:rsidR="00747051" w:rsidRPr="00747051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8D84A98" w14:textId="1CB4ACD7" w:rsidR="00747051" w:rsidRPr="00747051" w:rsidRDefault="00747051" w:rsidP="0074705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5</w:t>
            </w:r>
          </w:p>
        </w:tc>
      </w:tr>
      <w:tr w:rsidR="00FD41A0" w:rsidRPr="00747051" w14:paraId="1B325A6D" w14:textId="77777777" w:rsidTr="00595527">
        <w:trPr>
          <w:trHeight w:val="405"/>
        </w:trPr>
        <w:tc>
          <w:tcPr>
            <w:tcW w:w="568" w:type="dxa"/>
            <w:vMerge w:val="restart"/>
            <w:tcBorders>
              <w:left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F12789" w14:textId="280C7001" w:rsidR="00FD41A0" w:rsidRPr="0069722B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7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7</w:t>
            </w:r>
          </w:p>
        </w:tc>
        <w:tc>
          <w:tcPr>
            <w:tcW w:w="2693" w:type="dxa"/>
            <w:vMerge w:val="restart"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4D86A51C" w14:textId="335C195E" w:rsidR="00FD41A0" w:rsidRPr="00747051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cbdc.029 ClientWalletArrestNotification</w:t>
            </w:r>
          </w:p>
        </w:tc>
        <w:tc>
          <w:tcPr>
            <w:tcW w:w="2641" w:type="dxa"/>
            <w:vMerge w:val="restart"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4179040E" w14:textId="6F460C67" w:rsidR="00FD41A0" w:rsidRPr="00747051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Уведомление о СЗС на СЦР Клиента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9D619B" w14:textId="6D56C2C7" w:rsidR="00FD41A0" w:rsidRPr="00512EDB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62B64CF3" w14:textId="347B33C5" w:rsidR="00FD41A0" w:rsidRPr="00747051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06B2F7B9" w14:textId="757DE08F" w:rsidR="00FD41A0" w:rsidRPr="00747051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1AD627D6" w14:textId="791CBF8A" w:rsidR="00FD41A0" w:rsidRPr="00747051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C2F5FD" w14:textId="5EECF90F" w:rsidR="00FD41A0" w:rsidRPr="00512EDB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663BC0E" w14:textId="02C9436F" w:rsidR="00FD41A0" w:rsidRPr="00512EDB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1</w:t>
            </w:r>
          </w:p>
        </w:tc>
      </w:tr>
      <w:tr w:rsidR="00FD41A0" w:rsidRPr="00747051" w14:paraId="0AA0B7FD" w14:textId="77777777" w:rsidTr="00FD41A0">
        <w:trPr>
          <w:trHeight w:hRule="exact" w:val="298"/>
        </w:trPr>
        <w:tc>
          <w:tcPr>
            <w:tcW w:w="568" w:type="dxa"/>
            <w:vMerge/>
            <w:tcBorders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CC7D12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E6F29C" w14:textId="77777777" w:rsidR="00FD41A0" w:rsidRPr="00747051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F600B2" w14:textId="77777777" w:rsidR="00FD41A0" w:rsidRPr="00747051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858514" w14:textId="441B8BE4" w:rsidR="00FD41A0" w:rsidRPr="00512EDB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4F36FE" w14:textId="77777777" w:rsidR="00FD41A0" w:rsidRPr="00747051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FD893D" w14:textId="77777777" w:rsidR="00FD41A0" w:rsidRPr="00747051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86B045" w14:textId="77777777" w:rsidR="00FD41A0" w:rsidRPr="00747051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250900" w14:textId="6FD282B1" w:rsidR="00FD41A0" w:rsidRPr="00512EDB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6D73F36" w14:textId="7E2CAC0C" w:rsidR="00FD41A0" w:rsidRPr="00512EDB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5</w:t>
            </w:r>
          </w:p>
        </w:tc>
      </w:tr>
      <w:tr w:rsidR="00FD41A0" w:rsidRPr="00D72C57" w14:paraId="4DB2C89F" w14:textId="77777777" w:rsidTr="00E052FA">
        <w:trPr>
          <w:trHeight w:val="44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75D507" w14:textId="5C4C6AFD" w:rsidR="00FD41A0" w:rsidRPr="0069722B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8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7A6880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cbdc.040 FICertificateRevocationList</w:t>
            </w:r>
          </w:p>
        </w:tc>
        <w:tc>
          <w:tcPr>
            <w:tcW w:w="26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07D32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Список аннулированных сертификатов ФП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3DA65D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24140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212D02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C85EB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E7A7F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324969D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FD41A0" w:rsidRPr="00D72C57" w14:paraId="1FC81596" w14:textId="77777777" w:rsidTr="00E052FA">
        <w:trPr>
          <w:trHeight w:val="44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94D9E0" w14:textId="32278E88" w:rsidR="00FD41A0" w:rsidRPr="0069722B" w:rsidRDefault="0069722B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79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7736F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cbdc.050 MessageStatusRequest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85BF8E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статуса ЭС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12B282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56EBE2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A421F4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B77A3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D84B1A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1C5E3FD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FD41A0" w:rsidRPr="00D72C57" w14:paraId="5A85B42D" w14:textId="77777777" w:rsidTr="00E052FA">
        <w:trPr>
          <w:trHeight w:val="44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F0E992" w14:textId="21C78A42" w:rsidR="00FD41A0" w:rsidRPr="0069722B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0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3D5ADD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cbdc.051 MessageStatusResponse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D37513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Информация о статусе ЭС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3F3ADC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C1E58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907E68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4E455C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C78B59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339C6A1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FD41A0" w:rsidRPr="00D72C57" w14:paraId="18B8CAB0" w14:textId="77777777" w:rsidTr="00E052FA">
        <w:trPr>
          <w:trHeight w:val="44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78D7E8" w14:textId="243550FD" w:rsidR="00FD41A0" w:rsidRPr="0069722B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1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2AFF97DB" w14:textId="59AEA0BE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cbdc.077 EventNotification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2A71655B" w14:textId="1B5982AD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Уведомление о событии на ПлЦР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4A21C2" w14:textId="53F6DEAB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FDF72D" w14:textId="40C92C53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00622C" w14:textId="00B63CB4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Клиента (рассылка в адрес всех ФП, обслуживающих Клиента)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C3103F" w14:textId="6A4382FB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5307B3" w14:textId="3B04BCDD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25B0418" w14:textId="3FCE3BE2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1</w:t>
            </w:r>
          </w:p>
        </w:tc>
      </w:tr>
      <w:tr w:rsidR="00FD41A0" w:rsidRPr="00D72C57" w14:paraId="124F4111" w14:textId="77777777" w:rsidTr="003A0359">
        <w:trPr>
          <w:trHeight w:val="44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6D7196" w14:textId="47C07B30" w:rsidR="00FD41A0" w:rsidRPr="0069722B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2</w:t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01AB3C9F" w14:textId="1391B841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cbdc.077 TerminationClientNotification</w:t>
            </w:r>
          </w:p>
        </w:tc>
        <w:tc>
          <w:tcPr>
            <w:tcW w:w="264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21414AEC" w14:textId="5856613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Уведомление Клиента о расторжении договора СЦР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E416AF" w14:textId="04DC5F63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29472C0D" w14:textId="15441BBB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2A71C33E" w14:textId="70E88256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695BF72A" w14:textId="22DD204B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25F7B4" w14:textId="182CAB40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39C6804" w14:textId="04B26D1A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1</w:t>
            </w:r>
          </w:p>
        </w:tc>
      </w:tr>
      <w:tr w:rsidR="00FD41A0" w:rsidRPr="00D72C57" w14:paraId="43E6C2A9" w14:textId="77777777" w:rsidTr="003A0359">
        <w:trPr>
          <w:trHeight w:val="445"/>
        </w:trPr>
        <w:tc>
          <w:tcPr>
            <w:tcW w:w="568" w:type="dxa"/>
            <w:vMerge/>
            <w:tcBorders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9D9900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20035E95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3C503BD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148C68" w14:textId="4C10306C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5B61CD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C3BE3A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659F39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9A13C5" w14:textId="241E7EFF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6F519AC" w14:textId="40FAB55C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5</w:t>
            </w:r>
          </w:p>
        </w:tc>
      </w:tr>
      <w:tr w:rsidR="00FD41A0" w:rsidRPr="00D72C57" w14:paraId="35DC88F9" w14:textId="77777777" w:rsidTr="00FD41A0">
        <w:trPr>
          <w:trHeight w:val="44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5E0A33" w14:textId="1EA7C883" w:rsidR="00FD41A0" w:rsidRPr="0069722B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3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BA2DED" w14:textId="59BDEEC4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cbdc.077 TerminationFINotification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80D06A" w14:textId="667DC2D2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Уведомление ФП Клиента о прекращении доступа к СЦР Клиента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C83AF7" w14:textId="01A7E888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8AE202" w14:textId="21904EA6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0D3D1F" w14:textId="3825F459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Клиента (рассылка в адрес всех ФП, обслуживающих Клиента)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EE924B" w14:textId="231BC899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6F44C1" w14:textId="7BEB51AC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0AD5D2F" w14:textId="0DA92741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512EDB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1</w:t>
            </w:r>
          </w:p>
        </w:tc>
      </w:tr>
      <w:tr w:rsidR="00FD41A0" w:rsidRPr="00D72C57" w14:paraId="1C996D8F" w14:textId="77777777" w:rsidTr="00E052FA">
        <w:trPr>
          <w:trHeight w:val="44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17D2A4" w14:textId="2430CCC3" w:rsidR="00FD41A0" w:rsidRPr="00D72C57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4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F89388" w14:textId="2F8AEA84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cbdc.100 SETTemplateListRequest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40737E" w14:textId="7F5388BD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списка шаблонов самоисполняемых сделок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9B6D43" w14:textId="42B1C31B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BB5791" w14:textId="3896B3CF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1B204F" w14:textId="087CCD3E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B326E1" w14:textId="36DA6A1D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E757B7" w14:textId="7425A2EA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91CB004" w14:textId="62E7D6AE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FD41A0" w:rsidRPr="00D72C57" w14:paraId="4E3DA202" w14:textId="77777777" w:rsidTr="00E052FA">
        <w:trPr>
          <w:trHeight w:val="44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7F9B6F" w14:textId="65006C01" w:rsidR="00FD41A0" w:rsidRPr="00D72C57" w:rsidRDefault="0069722B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7AEF82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cbdc.101 SETTemplateList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42FD35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Список шаблонов самоисполняемых сделок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F8AFD3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7E0CC3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BC9040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F6A104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8C1861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79019E1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FD41A0" w:rsidRPr="00D72C57" w14:paraId="667B69FA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7CF554" w14:textId="25769FD3" w:rsidR="00FD41A0" w:rsidRPr="00D72C57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8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6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DC5FB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cbdc.102 SETOrderRequest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52001E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распоряжения на заключение самоисполняемой сделки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DB8805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FDEAE1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288306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372305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47463E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A5E80A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FD41A0" w:rsidRPr="00D72C57" w14:paraId="514ADAA8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79D82B3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0ABCF90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A46AC8B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56132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52ABEE0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E9782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B4709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5183E4" w14:textId="6A6F968D" w:rsidR="00FD41A0" w:rsidRPr="00747051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747051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13D8CAF" w14:textId="63037E71" w:rsidR="00FD41A0" w:rsidRPr="00747051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747051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7.2</w:t>
            </w:r>
          </w:p>
        </w:tc>
      </w:tr>
      <w:tr w:rsidR="00FD41A0" w:rsidRPr="00D72C57" w14:paraId="5801CCB0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B34B01" w14:textId="45E0BD93" w:rsidR="00FD41A0" w:rsidRPr="00D72C57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8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7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513563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cbdc.103 SETOrderResponse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79F081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распоряжения на заключение самоисполняемой сделки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0C610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F30D0D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489ED0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016B6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822016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415EBC0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FD41A0" w:rsidRPr="00D72C57" w14:paraId="37C040F9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8164EA8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AD47140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3098581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539D60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C93AEC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E661C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41D44D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7A72F9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499B4F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FD41A0" w:rsidRPr="00D72C57" w14:paraId="5912AC68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8950BE" w14:textId="0A078F33" w:rsidR="00FD41A0" w:rsidRPr="00D72C57" w:rsidRDefault="0069722B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88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B8361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cbdc.104 SETOrder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1C11D4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Распоряжение на заключение самоисполняемой сделки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E4D9F0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89C9EC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140E6A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79F4BE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AED6A5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66D4590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FD41A0" w:rsidRPr="00D72C57" w14:paraId="75154304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C6CFECD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C77E354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E58D3B9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BF419E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4502F9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8FC341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426250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C27EC3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D85E7AA" w14:textId="284F7962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FD41A0" w:rsidRPr="00D72C57" w14:paraId="3B1BEBF4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B8DDA0" w14:textId="66124618" w:rsidR="00FD41A0" w:rsidRPr="00D72C57" w:rsidRDefault="0069722B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8</w:t>
            </w:r>
            <w:r w:rsidR="00FD41A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1B0FA1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cbdc.105 SETOrderNotification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33586C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о заключении самоисполняемой сделки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D40545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DB0054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A895AC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82A466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9D0BE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7F9F43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FD41A0" w:rsidRPr="00D72C57" w14:paraId="28B6E5E6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37CC0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9B00F6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809DBB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2FE9E5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2CE3AA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26B2B3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A22A83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45A0E2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939C7E8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FD41A0" w:rsidRPr="00D72C57" w14:paraId="335A39A9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9E8180" w14:textId="577F58A6" w:rsidR="00FD41A0" w:rsidRPr="0069722B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0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DAAFEA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cbdc.106  SETListRequest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9B887D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перечня самоисполняемых сделок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CFED23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C94DBB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B7B5B4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C2B221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385982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9CE8892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FD41A0" w:rsidRPr="00D72C57" w14:paraId="03A612CE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762C790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38E9783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05738E8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2EFE9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EE9A651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9E6BDC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9CA91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10C7B3" w14:textId="5CE20D3E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47051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BCA1C22" w14:textId="416A753F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051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7.2</w:t>
            </w:r>
          </w:p>
        </w:tc>
      </w:tr>
      <w:tr w:rsidR="00FD41A0" w:rsidRPr="00D72C57" w14:paraId="454B05BD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2C2322" w14:textId="5F0CD3C3" w:rsidR="00FD41A0" w:rsidRPr="0069722B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9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1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4C8EF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cbdc.107 SETListNotification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157BBC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Перечень самоисполняемых сделок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38CB9C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82A9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B6B3B4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18D9DB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6A7BC1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E1A62B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FD41A0" w:rsidRPr="00D72C57" w14:paraId="5C03A6AB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A280105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BBC0319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6CF873D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83E8A2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804E8B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51ED1C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021101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53384A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9A3626D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FD41A0" w:rsidRPr="00D72C57" w14:paraId="53213733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1DDB5F" w14:textId="39A439B1" w:rsidR="00FD41A0" w:rsidRPr="0069722B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2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75788A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cbdc.108 SETOperationRequest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9E4CB4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распоряжения на проведение операции над самоисполняемой сделкой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F177EC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926D1A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706C85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FFD75A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F5518A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745FDA9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FD41A0" w:rsidRPr="00D72C57" w14:paraId="7FA5C507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C4F94A4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4062DB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C15CDE2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88143E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E7D70C0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5B7AF9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897ACD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38C3DE" w14:textId="3F075AE2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47051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EBEFABB" w14:textId="797720A2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051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7.2</w:t>
            </w:r>
          </w:p>
        </w:tc>
      </w:tr>
      <w:tr w:rsidR="00FD41A0" w:rsidRPr="00D72C57" w14:paraId="665E3B34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84895E" w14:textId="03D22E1F" w:rsidR="00FD41A0" w:rsidRPr="0069722B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3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969D50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cbdc.109 SETOperationResponse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1DC872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распоряжения на проведение операции над самоисполняемой сделкой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9FBB12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D86C79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C603A4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86B8CB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6C144B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C536533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FD41A0" w:rsidRPr="00D72C57" w14:paraId="39E561AC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8122663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B577E66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6991879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4CB8E5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5DE1FE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B3749D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8D6C5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836156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639FE80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FD41A0" w:rsidRPr="00D72C57" w14:paraId="7B74B51A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E0CFEA" w14:textId="7FCF8F15" w:rsidR="00FD41A0" w:rsidRPr="0069722B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4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9501F9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cbdc.110 SETOperation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98F9E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Распоряжение на совершение операции над самоисполняемой сделкой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8751EC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5ECD69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FB0698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8B9B5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3908FB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B1A4FD0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FD41A0" w:rsidRPr="00D72C57" w14:paraId="511F5FBB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7549EC8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45C2DB5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F52446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181B56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DD70E1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40623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05FB0E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7D1EB3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70FB855" w14:textId="2C2D822C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FD41A0" w:rsidRPr="00D72C57" w14:paraId="210F2348" w14:textId="77777777" w:rsidTr="00FD41A0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BA87462" w14:textId="74126CF2" w:rsidR="00FD41A0" w:rsidRPr="0069722B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5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859936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cbdc.111 SETOperationNotification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537CA4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о выполнении операции над самоисполняемой сделкой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E1791E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F0500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3C3953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6FF1F4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A1FE73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2AB4F55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FD41A0" w:rsidRPr="00D72C57" w14:paraId="2E3CD328" w14:textId="77777777" w:rsidTr="00FD41A0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5CC94BDC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170146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3CCB42D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28F19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CA415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39ABFB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877BF3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AAE2DC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7CDD3A2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FD41A0" w:rsidRPr="00D72C57" w14:paraId="0F4C421E" w14:textId="77777777" w:rsidTr="00FD41A0">
        <w:trPr>
          <w:trHeight w:val="28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7D6F2F" w14:textId="5E5CE44A" w:rsidR="00FD41A0" w:rsidRPr="0069722B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6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1F4D1E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Cbdc.666 IssStatusReport</w:t>
            </w:r>
          </w:p>
        </w:tc>
        <w:tc>
          <w:tcPr>
            <w:tcW w:w="26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DE593C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Результат контроля Эмитентом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12046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Эмитент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3FA056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Эмитент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F6D091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AC35E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9C8FB2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Эмитент, КК ПлЦР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F418305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14</w:t>
            </w:r>
          </w:p>
        </w:tc>
      </w:tr>
      <w:tr w:rsidR="00FD41A0" w:rsidRPr="00D72C57" w14:paraId="3E9B3B98" w14:textId="77777777" w:rsidTr="00FD41A0">
        <w:trPr>
          <w:trHeight w:val="285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913091" w14:textId="14278CA5" w:rsidR="00FD41A0" w:rsidRPr="0069722B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7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01294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Cbdc.666 StatusReport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9A6E4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Результат контроля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856492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701984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8FCD1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BCF4F4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20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0E148D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B372BE1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FD41A0" w:rsidRPr="00D72C57" w14:paraId="05EE44B4" w14:textId="77777777" w:rsidTr="00FD41A0">
        <w:trPr>
          <w:trHeight w:val="285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6449FC93" w14:textId="0061AB7F" w:rsidR="00FD41A0" w:rsidRPr="0069722B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8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6B82C0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cbdc.666 CCStatusReport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83B015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Результат контроля на КК ПлЦР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06CF2D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 &gt; ФП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46B802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КК ПлЦР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0DE33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149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D2A18D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22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8C96A2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КК ПлЦР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97B9ACC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15</w:t>
            </w:r>
          </w:p>
        </w:tc>
      </w:tr>
      <w:tr w:rsidR="00FD41A0" w:rsidRPr="00D72C57" w14:paraId="714B112C" w14:textId="77777777" w:rsidTr="00FD41A0">
        <w:trPr>
          <w:trHeight w:val="401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CE5089" w14:textId="0CEBFDE9" w:rsidR="00FD41A0" w:rsidRPr="0069722B" w:rsidRDefault="0069722B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99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F45284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cbdc.666 SETStatusReport</w:t>
            </w:r>
          </w:p>
        </w:tc>
        <w:tc>
          <w:tcPr>
            <w:tcW w:w="2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0E5504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Результат контроля исполнения самоисполняемой сделки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E043BC" w14:textId="6C5EAA0C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934F80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5DB0EC" w14:textId="2472952F" w:rsidR="00FD41A0" w:rsidRPr="00D72C57" w:rsidRDefault="002B71E7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A6CF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Клиента (рассылка в адрес всех ФП, обслуживающих Клиента)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593C40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696061" w14:textId="72B1EAEC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1A35045" w14:textId="573DE935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FD41A0" w:rsidRPr="00D72C57" w14:paraId="0645A63C" w14:textId="77777777" w:rsidTr="00FD41A0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302378" w14:textId="4DF5AC71" w:rsidR="00FD41A0" w:rsidRPr="0069722B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CD9E91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FIDCBuyingNotification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48F0C6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ФП об исполнении заявки ФП на пополнение СЦР ФП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49BC70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Эмитент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CEECBB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Эмитент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5C85D1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86927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AED75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Эмитент, КК ПлЦР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1892B10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14</w:t>
            </w:r>
          </w:p>
        </w:tc>
      </w:tr>
      <w:tr w:rsidR="00FD41A0" w:rsidRPr="00D72C57" w14:paraId="0166365B" w14:textId="77777777" w:rsidTr="00FD41A0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06FFB9" w14:textId="4B839FB4" w:rsidR="00FD41A0" w:rsidRPr="0069722B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8D3CD2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FIDCSellingNotification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63325C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ФП об исполнении заявки ФП на вывод средств с СЦР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8FC6BE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Эмитент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C84044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Эмитент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5630F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A25445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87A64C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Эмитент, КК ПлЦР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A03732C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14</w:t>
            </w:r>
          </w:p>
        </w:tc>
      </w:tr>
      <w:tr w:rsidR="00FD41A0" w:rsidRPr="00D72C57" w14:paraId="3E98160D" w14:textId="77777777" w:rsidTr="00FD41A0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3FEC97" w14:textId="7F4CF447" w:rsidR="00FD41A0" w:rsidRPr="0069722B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2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644B2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DCTransferC2CRecipientNotification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A3E47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получателя об исполнении перевода ЦР (С2С)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81A0F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0A2DB5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882EC8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7760B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C5F41D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B33001D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FD41A0" w:rsidRPr="00D72C57" w14:paraId="6E3414F7" w14:textId="77777777" w:rsidTr="00FD41A0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92CF6E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2C9F93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F2CAE8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5EED8A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CB9702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6CF354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BFC1EC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7F3D7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F6704E8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FD41A0" w:rsidRPr="00D72C57" w14:paraId="3A395CC9" w14:textId="77777777" w:rsidTr="00FD41A0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153C05" w14:textId="05F13C19" w:rsidR="00FD41A0" w:rsidRPr="0069722B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3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AC620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DCTransferC2CSenderNotification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3AB5EA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отправителя об исполнении перевода ЦР (С2С)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618B0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1F6E2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D18325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A0E60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A56E3D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082EFE2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FD41A0" w:rsidRPr="00D72C57" w14:paraId="5F2F35F8" w14:textId="77777777" w:rsidTr="00FD41A0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A960E3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DF6CFEA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93099E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E4C26C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0382C5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BCC218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6ED63B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1D622A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04B98BC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FD41A0" w:rsidRPr="00D72C57" w14:paraId="77EFDA43" w14:textId="77777777" w:rsidTr="00FD41A0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36447C" w14:textId="69CCE14D" w:rsidR="00FD41A0" w:rsidRPr="0069722B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4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EE174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CustomerDCBuyingNotification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FFA430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ФЛ об исполнении распоряжения о пополнения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4A6B0E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F9B29A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45B8D5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D072A8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CB887A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13F641A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FD41A0" w:rsidRPr="00D72C57" w14:paraId="4B5D0BC4" w14:textId="77777777" w:rsidTr="00FD41A0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952B9C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B6DB02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FCC5AD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38518C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9D173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906B0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66C169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16B922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FC8F49E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FD41A0" w:rsidRPr="00D72C57" w14:paraId="21631587" w14:textId="77777777" w:rsidTr="00E052FA">
        <w:trPr>
          <w:trHeight w:val="578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994B26" w14:textId="053CBA99" w:rsidR="00FD41A0" w:rsidRPr="0069722B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E4CEB0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CustomerDCBuyingFINotification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DA26A2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ФП об исполнении распоряжения о пополнении СЦР 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08CF86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0E03C6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B39055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B4EFB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5CE2F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47D2E3A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FD41A0" w:rsidRPr="00D72C57" w14:paraId="5C17A694" w14:textId="77777777" w:rsidTr="00E052FA">
        <w:trPr>
          <w:trHeight w:val="570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3DA732" w14:textId="3738EE3E" w:rsidR="00FD41A0" w:rsidRPr="0069722B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440A1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CustomerDCSellingFINotification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4522E5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ФП об исполнении распоряжения на вывод средств с СЦР 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58B104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8BA9D1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FE75B8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F6CF90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85983B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D2E163B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FD41A0" w:rsidRPr="00D72C57" w14:paraId="5FD3CE5A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E711B" w14:textId="397CE288" w:rsidR="00FD41A0" w:rsidRPr="0069722B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7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25DD84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CustomerDCSellingNotification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B00072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ФЛ об исполнении распоряжения на вывод средств с СЦР 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0DFA0A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E4FAA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82F450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E38CD0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9DC2D6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F4832DC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FD41A0" w:rsidRPr="00D72C57" w14:paraId="17037351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A047E2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F2863D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14A389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D27C4A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F6DB3C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4530B1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69AA01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ABB415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4283EF2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FD41A0" w:rsidRPr="00D72C57" w14:paraId="2B2D8551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6B9864" w14:textId="47E4B440" w:rsidR="00FD41A0" w:rsidRPr="0069722B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10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8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C23219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C2BCustomerNotification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08AB66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плательщика об исполнении перевода ЦР (С2B)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A41204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53F280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8B0A8B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203BA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9D689C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DC2F493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FD41A0" w:rsidRPr="00D72C57" w14:paraId="4C128E2A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C604D12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5795A71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B8F9603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7ADFA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E41A4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D22B74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D9EA6A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02C649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47DE04B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FD41A0" w:rsidRPr="00D72C57" w14:paraId="7B26C7AC" w14:textId="77777777" w:rsidTr="00E052FA">
        <w:trPr>
          <w:trHeight w:val="37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E4B0D4" w14:textId="5DF2C69B" w:rsidR="00FD41A0" w:rsidRPr="0069722B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9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60B179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C2BBusinessNotification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853D8E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получателя об исполнении перевода ЦР (С2B)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975F2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2B4572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14092C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B09FE6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F2F5E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DD04D00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FD41A0" w:rsidRPr="00D72C57" w14:paraId="4A0D420E" w14:textId="77777777" w:rsidTr="00E052FA">
        <w:trPr>
          <w:trHeight w:val="3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9C71E0D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6D8A946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0E2A005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21C57E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A25F46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2DB481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729BEB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D46528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53980C1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FD41A0" w:rsidRPr="00D72C57" w14:paraId="0D439A6A" w14:textId="77777777" w:rsidTr="00FD41A0">
        <w:trPr>
          <w:trHeight w:val="37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9ABFA09" w14:textId="6D18EE58" w:rsidR="00FD41A0" w:rsidRPr="0069722B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0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A41B23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B2BRecipientNotification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B1EEE6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получателя об исполнении перевода ЦР (B2B)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26B796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5DBAA6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CE653E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0EEDCA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C5385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710741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FD41A0" w:rsidRPr="00D72C57" w14:paraId="766E36C8" w14:textId="77777777" w:rsidTr="00FD41A0">
        <w:trPr>
          <w:trHeight w:val="3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5877D1E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9D7D2F8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7C563AA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8D35F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5D24D1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5A5413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5810D5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8A6A22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C168161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FD41A0" w:rsidRPr="00D72C57" w14:paraId="6FDC34AF" w14:textId="77777777" w:rsidTr="00FD41A0">
        <w:trPr>
          <w:trHeight w:val="37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D38A0F8" w14:textId="36CE3CEC" w:rsidR="00FD41A0" w:rsidRPr="0069722B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1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84564A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B2BSenderNotification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EF02A9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плательщика об исполнении перевода ЦР (B2B)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460CED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6AA4F4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472211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F2E913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E46455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7E9CFF8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FD41A0" w:rsidRPr="00D72C57" w14:paraId="6B258EA0" w14:textId="77777777" w:rsidTr="00FD41A0">
        <w:trPr>
          <w:trHeight w:val="3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6DDE0460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95AB8CE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870A043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C0F3B3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51C6D6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45CB0D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8B53E3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1E2514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3811C3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FD41A0" w:rsidRPr="00D72C57" w14:paraId="3D1848E8" w14:textId="77777777" w:rsidTr="00FD41A0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DD85FD" w14:textId="1C9DA4CD" w:rsidR="00FD41A0" w:rsidRPr="0069722B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6A0A1C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FIRefundNotification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12ADC9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ФП об исполнении Возврата по Заявке ФП на вывод средств с  СЦР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A1DB2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61268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11090D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951981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00454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F6E7F59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FD41A0" w:rsidRPr="00D72C57" w14:paraId="5E358A0A" w14:textId="77777777" w:rsidTr="00FD41A0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B1C25F" w14:textId="10667268" w:rsidR="00FD41A0" w:rsidRPr="0069722B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7AAB6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OrganisationDCBuyingFINotification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0E4FAE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ФП об исполнении распоряжения о пополнении СЦР 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13A811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23768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881262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36098D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1938CC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3A4A408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FD41A0" w:rsidRPr="00D72C57" w14:paraId="6B1F9734" w14:textId="77777777" w:rsidTr="00FD41A0">
        <w:trPr>
          <w:trHeight w:val="387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6FD983F" w14:textId="1FDE4E6B" w:rsidR="00FD41A0" w:rsidRPr="0069722B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4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C670F9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OrganisationDCBuyingNotification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E8A9E5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ЮЛ об исполнении распоряжения о пополнения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CA7AD4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D6D92E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567C18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E3A260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D907E1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31015C3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FD41A0" w:rsidRPr="00D72C57" w14:paraId="7603D476" w14:textId="77777777" w:rsidTr="00FD41A0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35F89D0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DACE831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D5460B1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0E2550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BA650D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C36848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8473B6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57F9FC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41E35D3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FD41A0" w:rsidRPr="00D72C57" w14:paraId="1B62323B" w14:textId="77777777" w:rsidTr="00FD41A0">
        <w:trPr>
          <w:trHeight w:val="536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FAB9E4" w14:textId="50CA3C54" w:rsidR="00FD41A0" w:rsidRPr="0069722B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BA1F98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OrganisationDCSellingFINotification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5AD3CC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ФП об исполнении распоряжения на вывод средств с СЦР 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7C212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11ED74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CF4BC4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9A62C4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CBB465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2D47390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FD41A0" w:rsidRPr="00D72C57" w14:paraId="463BC60B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2DCFE3" w14:textId="404F5343" w:rsidR="00FD41A0" w:rsidRPr="0069722B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6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8CF1C2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OrganisationDCSellingNotification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238574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ЮЛ об исполнении распоряжения на вывод средств с СЦР 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C39538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407CA1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FA0CED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CE8ACE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AFEF36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378A41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FD41A0" w:rsidRPr="00D72C57" w14:paraId="6BB15E33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E297CF8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8AC224B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EAC55D0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64D9BD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0204F2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849739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AA4158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99AC6D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D78BB2D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FD41A0" w:rsidRPr="00D72C57" w14:paraId="5278D8BE" w14:textId="77777777" w:rsidTr="00FD41A0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77B4DB" w14:textId="4BACB0FD" w:rsidR="00FD41A0" w:rsidRPr="0069722B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61DF72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FIDCBuyingTransferNotification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C5E07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ФП о проведении транзакции по СЦР ФП в рамках пополнения СЦР ФП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4237F0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68B6D2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3A7ED0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1FDA50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070681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B915BBB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FD41A0" w:rsidRPr="00D72C57" w14:paraId="54E1CBDF" w14:textId="77777777" w:rsidTr="00FD41A0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1FD9A1" w14:textId="00A7BED2" w:rsidR="00FD41A0" w:rsidRPr="0069722B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EC987B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FIDCSellingTransferNotification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A279DB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ФП о проведении транзакции по СЦР ФП в рамках вывода средств с СЦР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299D53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85600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C1D571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26354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D6CDD8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4A3A445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FD41A0" w:rsidRPr="00D72C57" w14:paraId="174CCCC8" w14:textId="77777777" w:rsidTr="00FD41A0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5571DEC" w14:textId="0DEF0537" w:rsidR="00FD41A0" w:rsidRPr="0069722B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19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23E6DD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B2CRefundCustomerNotification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5C7724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получателя об исполнении возврата ЦР (B2C)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536529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5CC1DE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8631B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2F4CE4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A5C53C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98C52AE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FD41A0" w:rsidRPr="00D72C57" w14:paraId="31E0C051" w14:textId="77777777" w:rsidTr="00FD41A0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858D9F6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3AEB33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01F3B8C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3C4486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1D9A48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B46836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0ED854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DD9F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EEFD58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FD41A0" w:rsidRPr="00D72C57" w14:paraId="037B32E9" w14:textId="77777777" w:rsidTr="00FD41A0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63EB673" w14:textId="64D775C0" w:rsidR="00FD41A0" w:rsidRPr="0069722B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0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EA1724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B2CRefundBusinessNotification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86B736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плательщика об исполнении возврата ЦР (B2C)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2F8BA0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0C6073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DD0820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8D8021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7936EB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23CD9C5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FD41A0" w:rsidRPr="00D72C57" w14:paraId="71A670C1" w14:textId="77777777" w:rsidTr="00FD41A0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285CCE0B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B5934B8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8483D93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6F1C3A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9A9F3B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DB8330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447985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F695D1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4DE5D19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FD41A0" w:rsidRPr="00D72C57" w14:paraId="12AB4FDA" w14:textId="77777777" w:rsidTr="00FD41A0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94092CD" w14:textId="048B109D" w:rsidR="00FD41A0" w:rsidRPr="0069722B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1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4C9185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OpTransferToBankRefundSenderNotification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778D5B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отправителя о возврате ЦР при выводе средств Оператором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76C76E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CDABF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4AF6E1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EDC88A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3335D1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4A46B0A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FD41A0" w:rsidRPr="00D72C57" w14:paraId="6626781E" w14:textId="77777777" w:rsidTr="00FD41A0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5123234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C0D46C4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4609D3A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7C939B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37A3D6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950C6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09A615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354539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8AD947D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FD41A0" w:rsidRPr="00D72C57" w14:paraId="4F6131F2" w14:textId="77777777" w:rsidTr="00FD41A0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CDB08A3" w14:textId="72A5BE11" w:rsidR="00FD41A0" w:rsidRPr="0069722B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2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E74B14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OpTransferToBankSenderNotification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380D7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отправителя о выводе средств Оператором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6967D8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1AC99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074F56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7B637E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A4BD0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6F490BB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FD41A0" w:rsidRPr="00D72C57" w14:paraId="728333FC" w14:textId="77777777" w:rsidTr="00FD41A0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5EC5ECD9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A1C3C29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83CF059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DD5F0C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942B99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59570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6DC96A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D4E829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CDB421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FD41A0" w:rsidRPr="00D72C57" w14:paraId="41B844DA" w14:textId="77777777" w:rsidTr="00FD41A0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E6E3D43" w14:textId="68790402" w:rsidR="00FD41A0" w:rsidRPr="0069722B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12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3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3110C6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OpTransferToDCARecipientNotification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5D692D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получателя о переводе ЦР Оператором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98B6B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A7773A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95F4F8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E37C2C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1F990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53E4A62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FD41A0" w:rsidRPr="00D72C57" w14:paraId="150F9106" w14:textId="77777777" w:rsidTr="00FD41A0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55364253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D9B4FE8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A554461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2D39EB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13CFCD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17C6BD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2FFD46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14649B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D648A03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FD41A0" w:rsidRPr="00D72C57" w14:paraId="202F5692" w14:textId="77777777" w:rsidTr="00FD41A0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13B5771" w14:textId="1DAFA46A" w:rsidR="00FD41A0" w:rsidRPr="0069722B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4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964FBC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OpTransferToDCASenderNotification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7DB64B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отправителя о переводе ЦР Оператором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C70A4C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E30882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CA49A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78711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9889DA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4ED5700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FD41A0" w:rsidRPr="00D72C57" w14:paraId="4FA1D5B0" w14:textId="77777777" w:rsidTr="00FD41A0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5318E206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CA3E8DA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728E9E2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A1522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D96DD8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57E2D8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A6371D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9D0150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1485998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FD41A0" w:rsidRPr="00D72C57" w14:paraId="7D68987A" w14:textId="77777777" w:rsidTr="00FD41A0">
        <w:trPr>
          <w:trHeight w:val="285"/>
        </w:trPr>
        <w:tc>
          <w:tcPr>
            <w:tcW w:w="56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0E8FA6FF" w14:textId="3B385C9E" w:rsidR="00FD41A0" w:rsidRPr="0069722B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5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062C59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ProbeNotification</w:t>
            </w:r>
          </w:p>
        </w:tc>
        <w:tc>
          <w:tcPr>
            <w:tcW w:w="26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03682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сообщение - зонд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9813C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3CCC55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77B472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522B8A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220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5D3AD3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8A6ADDC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FD41A0" w:rsidRPr="00D72C57" w14:paraId="4685B41E" w14:textId="77777777" w:rsidTr="00E052FA">
        <w:trPr>
          <w:trHeight w:val="505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AE6C12" w14:textId="53AA7511" w:rsidR="00FD41A0" w:rsidRPr="0069722B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6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74A9C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CertificateRevocationListNotification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A337AD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Подтверждение ФП об успешной обработке  САС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9BBAA5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541AC3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93AE5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94110E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5F0A92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A255DA1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FD41A0" w:rsidRPr="00D72C57" w14:paraId="3211A70C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BB972" w14:textId="0F563859" w:rsidR="00FD41A0" w:rsidRPr="0069722B" w:rsidRDefault="00FD41A0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7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E5F605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SETDTSenderNotification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1C1315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плательщика об исполнении отложенного перевода 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14CA5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A46BC4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C6FC19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C1FFE9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83434B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1B97030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FD41A0" w:rsidRPr="00D72C57" w14:paraId="55ADA04C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A424761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BB95425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FDDC53D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E49F08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B5E8FF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B8587B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2711FE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EA16A9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67445FC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FD41A0" w:rsidRPr="00D72C57" w14:paraId="72E144EB" w14:textId="77777777" w:rsidTr="00E052FA">
        <w:trPr>
          <w:trHeight w:val="28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EB75F4" w14:textId="5F28921B" w:rsidR="00FD41A0" w:rsidRPr="0069722B" w:rsidRDefault="00315CE7" w:rsidP="0069722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  <w:r w:rsidR="0069722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18CC28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cbdc.999 Probe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5D156B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Зонд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B649D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ФП &gt; РОРД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1FC476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C0AC26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98FA01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BBEE27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6AC1652" w14:textId="77777777" w:rsidR="00FD41A0" w:rsidRPr="00D72C57" w:rsidRDefault="00FD41A0" w:rsidP="00FD41A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</w:tbl>
    <w:p w14:paraId="69186465" w14:textId="7F01DF34" w:rsidR="005F340C" w:rsidRDefault="005F340C">
      <w:pPr>
        <w:rPr>
          <w:rFonts w:ascii="Times New Roman" w:hAnsi="Times New Roman" w:cs="Times New Roman"/>
          <w:sz w:val="24"/>
          <w:szCs w:val="24"/>
        </w:rPr>
      </w:pPr>
    </w:p>
    <w:p w14:paraId="05DCCEFF" w14:textId="7B961FF0" w:rsidR="00D72C57" w:rsidRDefault="00D72C57">
      <w:pPr>
        <w:rPr>
          <w:rFonts w:ascii="Times New Roman" w:hAnsi="Times New Roman" w:cs="Times New Roman"/>
          <w:sz w:val="24"/>
          <w:szCs w:val="24"/>
        </w:rPr>
      </w:pPr>
    </w:p>
    <w:p w14:paraId="4954427B" w14:textId="77777777" w:rsidR="00D72C57" w:rsidRDefault="00D72C57">
      <w:pPr>
        <w:rPr>
          <w:rFonts w:ascii="Times New Roman" w:hAnsi="Times New Roman" w:cs="Times New Roman"/>
          <w:sz w:val="24"/>
          <w:szCs w:val="24"/>
        </w:rPr>
      </w:pPr>
    </w:p>
    <w:p w14:paraId="44713921" w14:textId="685D948A" w:rsidR="00156AD4" w:rsidRPr="00156AD4" w:rsidRDefault="00156AD4">
      <w:pPr>
        <w:rPr>
          <w:rFonts w:ascii="Times New Roman" w:hAnsi="Times New Roman" w:cs="Times New Roman"/>
          <w:b/>
          <w:sz w:val="24"/>
          <w:szCs w:val="24"/>
        </w:rPr>
      </w:pPr>
      <w:r w:rsidRPr="007F6F8A">
        <w:rPr>
          <w:rFonts w:ascii="Times New Roman" w:hAnsi="Times New Roman" w:cs="Times New Roman"/>
          <w:sz w:val="24"/>
          <w:szCs w:val="24"/>
        </w:rPr>
        <w:t>Таблица 2.</w:t>
      </w:r>
      <w:r w:rsidRPr="00156AD4">
        <w:rPr>
          <w:rFonts w:ascii="Times New Roman" w:hAnsi="Times New Roman" w:cs="Times New Roman"/>
          <w:b/>
          <w:sz w:val="24"/>
          <w:szCs w:val="24"/>
        </w:rPr>
        <w:t xml:space="preserve"> Группировка по видам устанавливаемых ЭП</w:t>
      </w:r>
    </w:p>
    <w:tbl>
      <w:tblPr>
        <w:tblW w:w="15026" w:type="dxa"/>
        <w:tblInd w:w="-719" w:type="dxa"/>
        <w:tblLook w:val="04A0" w:firstRow="1" w:lastRow="0" w:firstColumn="1" w:lastColumn="0" w:noHBand="0" w:noVBand="1"/>
      </w:tblPr>
      <w:tblGrid>
        <w:gridCol w:w="1124"/>
        <w:gridCol w:w="1987"/>
        <w:gridCol w:w="2214"/>
        <w:gridCol w:w="1558"/>
        <w:gridCol w:w="1607"/>
        <w:gridCol w:w="1733"/>
        <w:gridCol w:w="1741"/>
        <w:gridCol w:w="3062"/>
      </w:tblGrid>
      <w:tr w:rsidR="00357934" w:rsidRPr="0049395B" w14:paraId="4A2B0F85" w14:textId="77777777" w:rsidTr="003D4074">
        <w:trPr>
          <w:trHeight w:val="1155"/>
        </w:trPr>
        <w:tc>
          <w:tcPr>
            <w:tcW w:w="11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58D094A0" w14:textId="77777777" w:rsidR="00357934" w:rsidRPr="0049395B" w:rsidRDefault="00357934" w:rsidP="003579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№</w:t>
            </w:r>
          </w:p>
        </w:tc>
        <w:tc>
          <w:tcPr>
            <w:tcW w:w="1987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54E2AA9F" w14:textId="77777777" w:rsidR="00357934" w:rsidRPr="0049395B" w:rsidRDefault="00357934" w:rsidP="003579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Составитель ЭС,</w:t>
            </w: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br/>
              <w:t>Участок</w:t>
            </w:r>
          </w:p>
        </w:tc>
        <w:tc>
          <w:tcPr>
            <w:tcW w:w="2214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16B87034" w14:textId="77777777" w:rsidR="00357934" w:rsidRPr="0049395B" w:rsidRDefault="00357934" w:rsidP="003579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Вариант</w:t>
            </w:r>
          </w:p>
        </w:tc>
        <w:tc>
          <w:tcPr>
            <w:tcW w:w="1558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3CB53795" w14:textId="77777777" w:rsidR="00357934" w:rsidRPr="0049395B" w:rsidRDefault="00357934" w:rsidP="003579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ЭП на дайджест РР (если дайджест присутствует в составе сообщения)</w:t>
            </w:r>
          </w:p>
        </w:tc>
        <w:tc>
          <w:tcPr>
            <w:tcW w:w="1607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0F222DEB" w14:textId="77777777" w:rsidR="00357934" w:rsidRPr="0049395B" w:rsidRDefault="00357934" w:rsidP="003579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ЭП1 в КА-конверте</w:t>
            </w:r>
          </w:p>
        </w:tc>
        <w:tc>
          <w:tcPr>
            <w:tcW w:w="1733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2D483B3B" w14:textId="77777777" w:rsidR="00357934" w:rsidRPr="0049395B" w:rsidRDefault="00357934" w:rsidP="003579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ЭП2 в КА-конверте</w:t>
            </w:r>
          </w:p>
        </w:tc>
        <w:tc>
          <w:tcPr>
            <w:tcW w:w="1741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47151C60" w14:textId="77777777" w:rsidR="00357934" w:rsidRPr="0049395B" w:rsidRDefault="00357934" w:rsidP="003579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ЭП3 в КА-конверте</w:t>
            </w:r>
          </w:p>
        </w:tc>
        <w:tc>
          <w:tcPr>
            <w:tcW w:w="3062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0FEE75D4" w14:textId="77777777" w:rsidR="00357934" w:rsidRPr="0049395B" w:rsidRDefault="00357934" w:rsidP="003579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Примечание</w:t>
            </w:r>
          </w:p>
        </w:tc>
      </w:tr>
      <w:tr w:rsidR="00357934" w:rsidRPr="0049395B" w14:paraId="250B25A3" w14:textId="77777777" w:rsidTr="003D4074">
        <w:trPr>
          <w:trHeight w:val="450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17EE1E3F" w14:textId="04A41160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 xml:space="preserve">Сообщения, формируемые РОРД или КК </w:t>
            </w:r>
            <w:r w:rsidR="00CC7288"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ПлЦР</w:t>
            </w:r>
          </w:p>
        </w:tc>
      </w:tr>
      <w:tr w:rsidR="00357934" w:rsidRPr="0049395B" w14:paraId="4287F98B" w14:textId="77777777" w:rsidTr="003D4074">
        <w:trPr>
          <w:trHeight w:val="450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AFB462" w14:textId="77777777" w:rsidR="00357934" w:rsidRPr="0049395B" w:rsidRDefault="00357934" w:rsidP="003579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1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A7E918" w14:textId="77777777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РОРД &gt; ФП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6A62139" w14:textId="13B21496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E5569EF" w14:textId="16E96AC7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DCDFB0C" w14:textId="77777777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РОРД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224D3B3" w14:textId="6B8B5CC6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ЭП КК </w:t>
            </w:r>
            <w:r w:rsidR="00CC7288"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ПлЦР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9DA59CA" w14:textId="618F0E46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8B3531A" w14:textId="4DEB93B9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357934" w:rsidRPr="0049395B" w14:paraId="464F5F21" w14:textId="77777777" w:rsidTr="003D4074">
        <w:trPr>
          <w:trHeight w:val="450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6F4507F6" w14:textId="77777777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Сообщения, формируемые Клиентом</w:t>
            </w:r>
          </w:p>
        </w:tc>
      </w:tr>
      <w:tr w:rsidR="00357934" w:rsidRPr="0049395B" w14:paraId="08F235BC" w14:textId="77777777" w:rsidTr="003D4074">
        <w:trPr>
          <w:trHeight w:val="450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014B14" w14:textId="77777777" w:rsidR="00357934" w:rsidRPr="0049395B" w:rsidRDefault="00357934" w:rsidP="003579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4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AA3327" w14:textId="77777777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Клиент &gt; ФП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7946CC" w14:textId="31CC6C20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9DBB9A" w14:textId="77777777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клиента</w:t>
            </w: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32E553" w14:textId="77777777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клиента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948DF2" w14:textId="48238D1D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-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16733A" w14:textId="77777777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 -</w:t>
            </w: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4F4AB6" w14:textId="2A59B117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</w:tr>
      <w:tr w:rsidR="00357934" w:rsidRPr="0049395B" w14:paraId="6E2A896D" w14:textId="77777777" w:rsidTr="003D4074">
        <w:trPr>
          <w:trHeight w:val="615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4F042C76" w14:textId="77777777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Сообщения, формируемые ФП</w:t>
            </w:r>
          </w:p>
        </w:tc>
      </w:tr>
      <w:tr w:rsidR="00613850" w:rsidRPr="0049395B" w14:paraId="0FF858CA" w14:textId="77777777" w:rsidTr="003D4074">
        <w:trPr>
          <w:trHeight w:val="450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0559336" w14:textId="5A02E45E" w:rsidR="00613850" w:rsidRPr="0049395B" w:rsidRDefault="00613850" w:rsidP="00CF4D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5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DFD78D3" w14:textId="743186A3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ФП &gt; Клиент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0111A4F" w14:textId="0C82CDF0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На основании входящего ЭС от </w:t>
            </w: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lastRenderedPageBreak/>
              <w:t>РОРД новое сообщение не создается, добавляется ЭП ФП в КА-конверт входящего от РОРД сообщения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14:paraId="7B2B1280" w14:textId="082585E4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E71B57B" w14:textId="55FD95B0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РОРД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B4C08A0" w14:textId="4B8E1942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ЭП КК </w:t>
            </w:r>
            <w:r w:rsidR="00CC7288"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ПлЦР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EF3ACE8" w14:textId="3481ED5C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53CFE67" w14:textId="5B8221DB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613850" w:rsidRPr="0049395B" w14:paraId="26CF6303" w14:textId="77777777" w:rsidTr="003D4074">
        <w:trPr>
          <w:trHeight w:val="625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720C7B" w14:textId="77777777" w:rsidR="00613850" w:rsidRPr="0049395B" w:rsidRDefault="00613850" w:rsidP="006138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6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5594B6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ФП &gt; РОРД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36F5A4" w14:textId="4A355009" w:rsidR="00613850" w:rsidRPr="0049395B" w:rsidRDefault="00613850" w:rsidP="008A2ABB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Сообщение создается ФП 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7A613A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ФП</w:t>
            </w: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F0E74E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ФП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E67148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9497BE" w14:textId="228E32E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8E43E5" w14:textId="6ECA21DE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613850" w:rsidRPr="0049395B" w14:paraId="0B678981" w14:textId="77777777" w:rsidTr="003D4074">
        <w:trPr>
          <w:trHeight w:val="1450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7D2510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7.2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038738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ФП &gt; РОРД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672FDB" w14:textId="7ABB34E5" w:rsidR="00613850" w:rsidRPr="0049395B" w:rsidRDefault="008A2ABB" w:rsidP="00FF6BDE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На </w:t>
            </w:r>
            <w:r w:rsidR="00FF6BDE"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основании</w:t>
            </w: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 входящего ЭС от клиента новое сообщение не создается, добавляется ЭП </w:t>
            </w:r>
            <w:r w:rsidRPr="0049395B">
              <w:rPr>
                <w:rFonts w:ascii="Times New Roman" w:eastAsia="Times New Roman" w:hAnsi="Times New Roman" w:cs="Times New Roman"/>
                <w:b/>
                <w:szCs w:val="20"/>
                <w:lang w:eastAsia="ru-RU"/>
              </w:rPr>
              <w:t>КО ФП, КК ФП</w:t>
            </w: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, в КА-конверт входящего от Клиента сообщения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A3CD76" w14:textId="2FDA3CC0" w:rsidR="00613850" w:rsidRPr="0049395B" w:rsidRDefault="00613850" w:rsidP="008A2ABB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ЭП </w:t>
            </w:r>
            <w:r w:rsidR="008A2ABB"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Клиента</w:t>
            </w: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0DE6BC" w14:textId="36F64184" w:rsidR="00613850" w:rsidRPr="0049395B" w:rsidRDefault="0063270A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Клиента</w:t>
            </w:r>
            <w:r w:rsidRPr="0049395B" w:rsidDel="0063270A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 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597CFB" w14:textId="6AA7748A" w:rsidR="00613850" w:rsidRPr="0049395B" w:rsidRDefault="0063270A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КO ФП</w:t>
            </w:r>
            <w:r w:rsidRPr="0049395B" w:rsidDel="0063270A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 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1C9C59" w14:textId="267235BE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</w:t>
            </w:r>
            <w:r w:rsidR="0063270A"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A6E337" w14:textId="122FA2B9" w:rsidR="00613850" w:rsidRPr="0049395B" w:rsidRDefault="00613850" w:rsidP="008A2ABB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</w:tr>
      <w:tr w:rsidR="00613850" w:rsidRPr="0049395B" w14:paraId="4D0C0B76" w14:textId="77777777" w:rsidTr="003D4074">
        <w:trPr>
          <w:trHeight w:val="418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12C925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8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BB5B85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ФП &gt; РОРД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B2D74F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Информационный запрос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FAAAF2" w14:textId="7CBFB591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7CD710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ФП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534FC9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28BD17" w14:textId="251B1213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EB0AD9" w14:textId="1A91322E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613850" w:rsidRPr="0049395B" w14:paraId="6D67CD31" w14:textId="77777777" w:rsidTr="003D4074">
        <w:trPr>
          <w:trHeight w:val="418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208588" w14:textId="77777777" w:rsidR="00613850" w:rsidRPr="0049395B" w:rsidRDefault="00613850" w:rsidP="006138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9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AFA02E" w14:textId="77777777" w:rsidR="00613850" w:rsidRPr="0049395B" w:rsidRDefault="00613850" w:rsidP="0061385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ФП &gt; Эмитент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A0BC29" w14:textId="7AE91D6A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Заявка на выпуск в обращение</w:t>
            </w:r>
            <w:r w:rsidR="0087451C"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/изъятие из обращения ЦР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15F3442" w14:textId="5C1A6C75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6486C4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ФП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92EF49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F29470" w14:textId="61A57F8C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35937C" w14:textId="4F3EC8EE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613850" w:rsidRPr="0049395B" w14:paraId="70B917EF" w14:textId="77777777" w:rsidTr="003D4074">
        <w:trPr>
          <w:trHeight w:val="615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4237C624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Сообщения, формируемые Эмитентом</w:t>
            </w:r>
          </w:p>
        </w:tc>
      </w:tr>
      <w:tr w:rsidR="00613850" w:rsidRPr="0049395B" w14:paraId="7A458026" w14:textId="77777777" w:rsidTr="003D4074">
        <w:trPr>
          <w:trHeight w:val="620"/>
        </w:trPr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D82942" w14:textId="77777777" w:rsidR="00613850" w:rsidRPr="0049395B" w:rsidRDefault="00613850" w:rsidP="006138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14</w:t>
            </w:r>
          </w:p>
        </w:tc>
        <w:tc>
          <w:tcPr>
            <w:tcW w:w="1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B37F27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Эмитент &gt; ФП</w:t>
            </w:r>
          </w:p>
        </w:tc>
        <w:tc>
          <w:tcPr>
            <w:tcW w:w="2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21BB29" w14:textId="0BD13AA1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Результат контроля</w:t>
            </w:r>
            <w:r w:rsidR="008A2ABB"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 или нотификация об успешном исполнении</w:t>
            </w:r>
          </w:p>
        </w:tc>
        <w:tc>
          <w:tcPr>
            <w:tcW w:w="15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15CC04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 </w:t>
            </w: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40912A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Эмитента</w:t>
            </w:r>
            <w:r w:rsidRPr="0049395B">
              <w:rPr>
                <w:rFonts w:ascii="Times New Roman" w:eastAsia="Times New Roman" w:hAnsi="Times New Roman" w:cs="Times New Roman"/>
                <w:strike/>
                <w:szCs w:val="20"/>
                <w:lang w:eastAsia="ru-RU"/>
              </w:rPr>
              <w:t xml:space="preserve"> </w:t>
            </w:r>
          </w:p>
        </w:tc>
        <w:tc>
          <w:tcPr>
            <w:tcW w:w="17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0DDEB0" w14:textId="368036B5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ЭП КК </w:t>
            </w:r>
            <w:r w:rsidR="00CC7288"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ПлЦР</w:t>
            </w:r>
          </w:p>
        </w:tc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E24C507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 </w:t>
            </w:r>
          </w:p>
        </w:tc>
        <w:tc>
          <w:tcPr>
            <w:tcW w:w="30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A77522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 </w:t>
            </w:r>
          </w:p>
        </w:tc>
      </w:tr>
      <w:tr w:rsidR="00613850" w:rsidRPr="0049395B" w14:paraId="6DCBA2EF" w14:textId="77777777" w:rsidTr="003D4074">
        <w:trPr>
          <w:trHeight w:val="620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76C13999" w14:textId="453DDF3F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 xml:space="preserve">Сообщения, формируемые Контуром Контроля </w:t>
            </w:r>
            <w:r w:rsidR="00CC7288"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ПлЦР</w:t>
            </w:r>
          </w:p>
        </w:tc>
      </w:tr>
      <w:tr w:rsidR="003D4074" w:rsidRPr="0049395B" w14:paraId="2FDA3411" w14:textId="77777777" w:rsidTr="003D4074">
        <w:trPr>
          <w:trHeight w:val="620"/>
        </w:trPr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06378A" w14:textId="118EE98A" w:rsidR="003D4074" w:rsidRPr="0049395B" w:rsidRDefault="003D4074" w:rsidP="003D407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15</w:t>
            </w:r>
          </w:p>
        </w:tc>
        <w:tc>
          <w:tcPr>
            <w:tcW w:w="1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8D8991" w14:textId="1AC4BECE" w:rsidR="003D4074" w:rsidRPr="0049395B" w:rsidRDefault="003D4074" w:rsidP="003D407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КК </w:t>
            </w:r>
            <w:r w:rsidR="00CC7288"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ПлЦР</w:t>
            </w: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 &gt; ФП</w:t>
            </w:r>
          </w:p>
        </w:tc>
        <w:tc>
          <w:tcPr>
            <w:tcW w:w="2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4E350BF" w14:textId="0C9F6373" w:rsidR="003D4074" w:rsidRPr="0049395B" w:rsidRDefault="003D4074" w:rsidP="003D407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</w:t>
            </w:r>
          </w:p>
        </w:tc>
        <w:tc>
          <w:tcPr>
            <w:tcW w:w="15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F9D9DC1" w14:textId="59B6FBFB" w:rsidR="003D4074" w:rsidRPr="0049395B" w:rsidRDefault="003D4074" w:rsidP="003D407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</w:t>
            </w: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CB9E44E" w14:textId="7C79D724" w:rsidR="003D4074" w:rsidRPr="0049395B" w:rsidRDefault="003D4074" w:rsidP="003D407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ЭП КК </w:t>
            </w:r>
            <w:r w:rsidR="00CC7288"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ПлЦР</w:t>
            </w:r>
          </w:p>
        </w:tc>
        <w:tc>
          <w:tcPr>
            <w:tcW w:w="17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2787374" w14:textId="3E88062E" w:rsidR="003D4074" w:rsidRPr="0049395B" w:rsidRDefault="003D4074" w:rsidP="003D407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</w:t>
            </w:r>
          </w:p>
        </w:tc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1F2114B" w14:textId="0361DF4B" w:rsidR="003D4074" w:rsidRPr="0049395B" w:rsidRDefault="003D4074" w:rsidP="003D407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</w:t>
            </w:r>
          </w:p>
        </w:tc>
        <w:tc>
          <w:tcPr>
            <w:tcW w:w="30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E8E3027" w14:textId="5CBFE5C9" w:rsidR="003D4074" w:rsidRPr="0049395B" w:rsidRDefault="003D4074" w:rsidP="003D407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</w:t>
            </w:r>
          </w:p>
        </w:tc>
      </w:tr>
    </w:tbl>
    <w:p w14:paraId="28F8BD07" w14:textId="4DB79B97" w:rsidR="0049395B" w:rsidRDefault="0049395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7169C035" w14:textId="70B35ADF" w:rsidR="000523B8" w:rsidRPr="007111EF" w:rsidRDefault="007F6F8A" w:rsidP="001725E9">
      <w:pPr>
        <w:rPr>
          <w:rFonts w:ascii="Times New Roman" w:hAnsi="Times New Roman" w:cs="Times New Roman"/>
          <w:b/>
          <w:sz w:val="24"/>
          <w:szCs w:val="24"/>
        </w:rPr>
      </w:pPr>
      <w:r w:rsidRPr="007111EF">
        <w:rPr>
          <w:rFonts w:ascii="Times New Roman" w:hAnsi="Times New Roman" w:cs="Times New Roman"/>
          <w:sz w:val="24"/>
          <w:szCs w:val="24"/>
        </w:rPr>
        <w:lastRenderedPageBreak/>
        <w:t xml:space="preserve">Таблица 3. </w:t>
      </w:r>
      <w:r w:rsidRPr="007111EF">
        <w:rPr>
          <w:rFonts w:ascii="Times New Roman" w:hAnsi="Times New Roman" w:cs="Times New Roman"/>
          <w:b/>
          <w:sz w:val="24"/>
          <w:szCs w:val="24"/>
        </w:rPr>
        <w:t>Виды ЭП</w:t>
      </w:r>
    </w:p>
    <w:tbl>
      <w:tblPr>
        <w:tblW w:w="12511" w:type="dxa"/>
        <w:tblLook w:val="04A0" w:firstRow="1" w:lastRow="0" w:firstColumn="1" w:lastColumn="0" w:noHBand="0" w:noVBand="1"/>
      </w:tblPr>
      <w:tblGrid>
        <w:gridCol w:w="3823"/>
        <w:gridCol w:w="6249"/>
        <w:gridCol w:w="2439"/>
      </w:tblGrid>
      <w:tr w:rsidR="007111EF" w:rsidRPr="007111EF" w14:paraId="4B87E948" w14:textId="77777777" w:rsidTr="0049395B">
        <w:trPr>
          <w:trHeight w:val="1170"/>
        </w:trPr>
        <w:tc>
          <w:tcPr>
            <w:tcW w:w="38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5B9BD5" w:fill="BDD7EE"/>
            <w:vAlign w:val="center"/>
            <w:hideMark/>
          </w:tcPr>
          <w:p w14:paraId="0F52BC05" w14:textId="02D38A55" w:rsidR="007111EF" w:rsidRDefault="007111EF" w:rsidP="00711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Вид ЭП.</w:t>
            </w:r>
          </w:p>
          <w:p w14:paraId="58DCCED7" w14:textId="055B016F" w:rsidR="007111EF" w:rsidRPr="007111EF" w:rsidRDefault="007111EF" w:rsidP="007111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Каждому виду ЭП (каждому ключу) соответствует сертификат с определенным OID</w:t>
            </w:r>
          </w:p>
        </w:tc>
        <w:tc>
          <w:tcPr>
            <w:tcW w:w="62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5B9BD5" w:fill="BDD7EE"/>
            <w:vAlign w:val="center"/>
            <w:hideMark/>
          </w:tcPr>
          <w:p w14:paraId="29F801CC" w14:textId="77777777" w:rsidR="007111EF" w:rsidRPr="007111EF" w:rsidRDefault="007111EF" w:rsidP="00711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Назначение</w:t>
            </w:r>
          </w:p>
        </w:tc>
        <w:tc>
          <w:tcPr>
            <w:tcW w:w="24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5B9BD5" w:fill="BDD7EE"/>
            <w:vAlign w:val="center"/>
            <w:hideMark/>
          </w:tcPr>
          <w:p w14:paraId="342A0829" w14:textId="332B480D" w:rsidR="007111EF" w:rsidRPr="007111EF" w:rsidRDefault="007111EF" w:rsidP="001976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Допустимо ли шифрование на этом ключе</w:t>
            </w:r>
          </w:p>
        </w:tc>
      </w:tr>
      <w:tr w:rsidR="007111EF" w:rsidRPr="007111EF" w14:paraId="4501439D" w14:textId="77777777" w:rsidTr="0049395B">
        <w:trPr>
          <w:trHeight w:val="464"/>
        </w:trPr>
        <w:tc>
          <w:tcPr>
            <w:tcW w:w="38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0D4793" w14:textId="77777777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</w:p>
        </w:tc>
        <w:tc>
          <w:tcPr>
            <w:tcW w:w="62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7F92C3" w14:textId="77777777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</w:p>
        </w:tc>
        <w:tc>
          <w:tcPr>
            <w:tcW w:w="24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F9ECE1" w14:textId="77777777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</w:p>
        </w:tc>
      </w:tr>
      <w:tr w:rsidR="007111EF" w:rsidRPr="007111EF" w14:paraId="66039455" w14:textId="77777777" w:rsidTr="0049395B">
        <w:trPr>
          <w:trHeight w:val="31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noWrap/>
            <w:vAlign w:val="center"/>
            <w:hideMark/>
          </w:tcPr>
          <w:p w14:paraId="5C8BA9A3" w14:textId="77777777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Клиента</w:t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F7B69E" w14:textId="4DBEA750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 - ЭП Клиента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8B4C86" w14:textId="0C0E0B75" w:rsidR="007111EF" w:rsidRPr="00101812" w:rsidRDefault="00101812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Да</w:t>
            </w:r>
          </w:p>
        </w:tc>
      </w:tr>
      <w:tr w:rsidR="007111EF" w:rsidRPr="007111EF" w14:paraId="6019FABF" w14:textId="77777777" w:rsidTr="0049395B">
        <w:trPr>
          <w:trHeight w:val="295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325E710C" w14:textId="77777777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ФП</w:t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23AFF9" w14:textId="11002601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- ЭП Контура обработки ФП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621DB1" w14:textId="11DA31FE" w:rsidR="007111EF" w:rsidRPr="007111EF" w:rsidRDefault="00101812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Да</w:t>
            </w:r>
          </w:p>
        </w:tc>
      </w:tr>
      <w:tr w:rsidR="007111EF" w:rsidRPr="007111EF" w14:paraId="6CE6A658" w14:textId="77777777" w:rsidTr="0049395B">
        <w:trPr>
          <w:trHeight w:val="566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FB55D5B" w14:textId="77777777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CB6272" w14:textId="262595AF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-  ЭП Контура контроля ФП</w:t>
            </w: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br/>
              <w:t>- ЭП Контура контроля ФП, используемая для ЭС, передаваемых от ФП в неизменном виде (от Клиента, от РОРД)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6ED4CE" w14:textId="77777777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Да</w:t>
            </w:r>
          </w:p>
        </w:tc>
      </w:tr>
      <w:tr w:rsidR="007111EF" w:rsidRPr="007111EF" w14:paraId="05198ACB" w14:textId="77777777" w:rsidTr="0049395B">
        <w:trPr>
          <w:trHeight w:val="295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noWrap/>
            <w:vAlign w:val="center"/>
            <w:hideMark/>
          </w:tcPr>
          <w:p w14:paraId="6788710E" w14:textId="0461A413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236248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РОРД</w:t>
            </w:r>
            <w:r w:rsidRPr="00236248">
              <w:rPr>
                <w:rStyle w:val="afff6"/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footnoteReference w:id="3"/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662649" w14:textId="4B9F0BC0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- ЭП Контура обработки </w:t>
            </w:r>
            <w:r w:rsidR="00CC7288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ПлЦР</w:t>
            </w: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 (РОРД)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833F20" w14:textId="7ABC905F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7111EF" w:rsidRPr="007111EF" w14:paraId="055D0F8F" w14:textId="77777777" w:rsidTr="0049395B">
        <w:trPr>
          <w:trHeight w:val="295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noWrap/>
            <w:vAlign w:val="center"/>
            <w:hideMark/>
          </w:tcPr>
          <w:p w14:paraId="3FEE41E6" w14:textId="75624E86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ЭП КК </w:t>
            </w:r>
            <w:r w:rsidR="00CC7288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ПлЦР</w:t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62D837" w14:textId="3444B9F7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- ЭП Контура контроля </w:t>
            </w:r>
            <w:r w:rsidR="00CC7288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ПлЦР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72DB8A" w14:textId="77777777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Да</w:t>
            </w:r>
          </w:p>
        </w:tc>
      </w:tr>
      <w:tr w:rsidR="007111EF" w:rsidRPr="007111EF" w14:paraId="081B35CA" w14:textId="77777777" w:rsidTr="0049395B">
        <w:trPr>
          <w:trHeight w:val="31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noWrap/>
            <w:vAlign w:val="center"/>
            <w:hideMark/>
          </w:tcPr>
          <w:p w14:paraId="5E2A8CEE" w14:textId="77777777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Эмитента</w:t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6D7834" w14:textId="77A5F07E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-</w:t>
            </w:r>
            <w:r w:rsid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 </w:t>
            </w: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Эмитента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FEF575" w14:textId="2EFB8812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</w:tbl>
    <w:p w14:paraId="0B79665B" w14:textId="77777777" w:rsidR="007111EF" w:rsidRPr="00FB0C49" w:rsidRDefault="007111EF" w:rsidP="001725E9">
      <w:pPr>
        <w:rPr>
          <w:rFonts w:ascii="Times New Roman" w:hAnsi="Times New Roman" w:cs="Times New Roman"/>
        </w:rPr>
      </w:pPr>
    </w:p>
    <w:sectPr w:rsidR="007111EF" w:rsidRPr="00FB0C49" w:rsidSect="003D4074">
      <w:pgSz w:w="16838" w:h="11906" w:orient="landscape"/>
      <w:pgMar w:top="1134" w:right="850" w:bottom="1134" w:left="1701" w:header="709" w:footer="709" w:gutter="0"/>
      <w:cols w:space="708"/>
      <w:titlePg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52B4A1B8" w16cid:durableId="26544C06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751B4FE" w14:textId="77777777" w:rsidR="006004FA" w:rsidRDefault="006004FA" w:rsidP="005A1B35">
      <w:pPr>
        <w:spacing w:after="0" w:line="240" w:lineRule="auto"/>
      </w:pPr>
      <w:r>
        <w:separator/>
      </w:r>
    </w:p>
  </w:endnote>
  <w:endnote w:type="continuationSeparator" w:id="0">
    <w:p w14:paraId="07B86753" w14:textId="77777777" w:rsidR="006004FA" w:rsidRDefault="006004FA" w:rsidP="005A1B35">
      <w:pPr>
        <w:spacing w:after="0" w:line="240" w:lineRule="auto"/>
      </w:pPr>
      <w:r>
        <w:continuationSeparator/>
      </w:r>
    </w:p>
  </w:endnote>
  <w:endnote w:type="continuationNotice" w:id="1">
    <w:p w14:paraId="3AB42F04" w14:textId="77777777" w:rsidR="006004FA" w:rsidRDefault="006004FA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1A65C7D" w14:textId="470BBBE5" w:rsidR="003F4567" w:rsidRDefault="003F4567" w:rsidP="008C05DF">
    <w:pPr>
      <w:pStyle w:val="afff9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A6B2217" w14:textId="77777777" w:rsidR="006004FA" w:rsidRDefault="006004FA" w:rsidP="005A1B35">
      <w:pPr>
        <w:spacing w:after="0" w:line="240" w:lineRule="auto"/>
      </w:pPr>
      <w:r>
        <w:separator/>
      </w:r>
    </w:p>
  </w:footnote>
  <w:footnote w:type="continuationSeparator" w:id="0">
    <w:p w14:paraId="77D73608" w14:textId="77777777" w:rsidR="006004FA" w:rsidRDefault="006004FA" w:rsidP="005A1B35">
      <w:pPr>
        <w:spacing w:after="0" w:line="240" w:lineRule="auto"/>
      </w:pPr>
      <w:r>
        <w:continuationSeparator/>
      </w:r>
    </w:p>
  </w:footnote>
  <w:footnote w:type="continuationNotice" w:id="1">
    <w:p w14:paraId="5112E05D" w14:textId="77777777" w:rsidR="006004FA" w:rsidRDefault="006004FA">
      <w:pPr>
        <w:spacing w:after="0" w:line="240" w:lineRule="auto"/>
      </w:pPr>
    </w:p>
  </w:footnote>
  <w:footnote w:id="2">
    <w:p w14:paraId="365309A3" w14:textId="77777777" w:rsidR="003F4567" w:rsidRDefault="003F4567">
      <w:pPr>
        <w:pStyle w:val="afff4"/>
      </w:pPr>
      <w:r>
        <w:rPr>
          <w:rStyle w:val="afff6"/>
        </w:rPr>
        <w:footnoteRef/>
      </w:r>
      <w:r>
        <w:t xml:space="preserve"> </w:t>
      </w:r>
      <w:r w:rsidRPr="000B5359">
        <w:rPr>
          <w:sz w:val="16"/>
        </w:rPr>
        <w:t>Правила оформления служебного конверта описа</w:t>
      </w:r>
      <w:r>
        <w:rPr>
          <w:sz w:val="16"/>
        </w:rPr>
        <w:t>ны в документе «Структура и правила заполнения заголовков служебного конверта» Альбома электронных сообщений для взаимодействия участников Платформы Цифрового рубля</w:t>
      </w:r>
    </w:p>
  </w:footnote>
  <w:footnote w:id="3">
    <w:p w14:paraId="30E019EF" w14:textId="753D5BAB" w:rsidR="003F4567" w:rsidRDefault="003F4567">
      <w:pPr>
        <w:pStyle w:val="afff4"/>
      </w:pPr>
      <w:r>
        <w:rPr>
          <w:rStyle w:val="afff6"/>
        </w:rPr>
        <w:footnoteRef/>
      </w:r>
      <w:r>
        <w:t xml:space="preserve"> </w:t>
      </w:r>
      <w:r w:rsidRPr="007111EF">
        <w:t xml:space="preserve"> </w:t>
      </w:r>
      <w:r w:rsidRPr="007111EF">
        <w:rPr>
          <w:rFonts w:ascii="Times New Roman" w:hAnsi="Times New Roman" w:cs="Times New Roman"/>
        </w:rPr>
        <w:t xml:space="preserve">Под ЭП Контура обработки </w:t>
      </w:r>
      <w:r>
        <w:rPr>
          <w:rFonts w:ascii="Times New Roman" w:hAnsi="Times New Roman" w:cs="Times New Roman"/>
        </w:rPr>
        <w:t>ПлЦР</w:t>
      </w:r>
      <w:r w:rsidRPr="007111EF">
        <w:rPr>
          <w:rFonts w:ascii="Times New Roman" w:hAnsi="Times New Roman" w:cs="Times New Roman"/>
        </w:rPr>
        <w:t xml:space="preserve"> (РОРД) понимается любая одна из 4-х (n) ЭП РОРД, которые включены в справочник сертификатов на стороне ФП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4850536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14:paraId="677C080A" w14:textId="0CDAED21" w:rsidR="003F4567" w:rsidRPr="00CB7968" w:rsidRDefault="003F4567">
        <w:pPr>
          <w:pStyle w:val="afff7"/>
          <w:jc w:val="center"/>
          <w:rPr>
            <w:rFonts w:ascii="Times New Roman" w:hAnsi="Times New Roman" w:cs="Times New Roman"/>
          </w:rPr>
        </w:pPr>
        <w:r w:rsidRPr="00CB7968">
          <w:rPr>
            <w:rFonts w:ascii="Times New Roman" w:hAnsi="Times New Roman" w:cs="Times New Roman"/>
          </w:rPr>
          <w:fldChar w:fldCharType="begin"/>
        </w:r>
        <w:r w:rsidRPr="00CB7968">
          <w:rPr>
            <w:rFonts w:ascii="Times New Roman" w:hAnsi="Times New Roman" w:cs="Times New Roman"/>
          </w:rPr>
          <w:instrText>PAGE   \* MERGEFORMAT</w:instrText>
        </w:r>
        <w:r w:rsidRPr="00CB7968">
          <w:rPr>
            <w:rFonts w:ascii="Times New Roman" w:hAnsi="Times New Roman" w:cs="Times New Roman"/>
          </w:rPr>
          <w:fldChar w:fldCharType="separate"/>
        </w:r>
        <w:r w:rsidR="00014945">
          <w:rPr>
            <w:rFonts w:ascii="Times New Roman" w:hAnsi="Times New Roman" w:cs="Times New Roman"/>
            <w:noProof/>
          </w:rPr>
          <w:t>22</w:t>
        </w:r>
        <w:r w:rsidRPr="00CB7968">
          <w:rPr>
            <w:rFonts w:ascii="Times New Roman" w:hAnsi="Times New Roman" w:cs="Times New Roman"/>
          </w:rPr>
          <w:fldChar w:fldCharType="end"/>
        </w:r>
      </w:p>
    </w:sdtContent>
  </w:sdt>
  <w:p w14:paraId="5983EBFD" w14:textId="3555C5CB" w:rsidR="003F4567" w:rsidRDefault="003F4567" w:rsidP="00CB7968">
    <w:pPr>
      <w:pStyle w:val="afff7"/>
      <w:tabs>
        <w:tab w:val="clear" w:pos="4677"/>
        <w:tab w:val="clear" w:pos="9355"/>
        <w:tab w:val="left" w:pos="6154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7505F5B"/>
    <w:multiLevelType w:val="hybridMultilevel"/>
    <w:tmpl w:val="7DF47D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9B54E6D"/>
    <w:multiLevelType w:val="multilevel"/>
    <w:tmpl w:val="8EBA0396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2" w15:restartNumberingAfterBreak="0">
    <w:nsid w:val="2C3079DE"/>
    <w:multiLevelType w:val="hybridMultilevel"/>
    <w:tmpl w:val="60A86864"/>
    <w:lvl w:ilvl="0" w:tplc="CF266998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3" w15:restartNumberingAfterBreak="0">
    <w:nsid w:val="2EF76A2E"/>
    <w:multiLevelType w:val="multilevel"/>
    <w:tmpl w:val="DA76A3B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4" w15:restartNumberingAfterBreak="0">
    <w:nsid w:val="3FA73BC7"/>
    <w:multiLevelType w:val="hybridMultilevel"/>
    <w:tmpl w:val="EA2058D2"/>
    <w:lvl w:ilvl="0" w:tplc="A190936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4433099B"/>
    <w:multiLevelType w:val="multilevel"/>
    <w:tmpl w:val="3A7E57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6" w15:restartNumberingAfterBreak="0">
    <w:nsid w:val="59432F6A"/>
    <w:multiLevelType w:val="multilevel"/>
    <w:tmpl w:val="D146129C"/>
    <w:styleLink w:val="a"/>
    <w:lvl w:ilvl="0">
      <w:start w:val="1"/>
      <w:numFmt w:val="bullet"/>
      <w:lvlText w:val="–"/>
      <w:lvlJc w:val="left"/>
      <w:pPr>
        <w:tabs>
          <w:tab w:val="num" w:pos="284"/>
        </w:tabs>
        <w:ind w:left="0" w:firstLine="0"/>
      </w:pPr>
      <w:rPr>
        <w:rFonts w:ascii="Arial" w:hAnsi="Arial" w:hint="default"/>
      </w:rPr>
    </w:lvl>
    <w:lvl w:ilvl="1">
      <w:start w:val="1"/>
      <w:numFmt w:val="bullet"/>
      <w:lvlText w:val="–"/>
      <w:lvlJc w:val="left"/>
      <w:pPr>
        <w:tabs>
          <w:tab w:val="num" w:pos="1004"/>
        </w:tabs>
        <w:ind w:left="0" w:firstLine="720"/>
      </w:pPr>
      <w:rPr>
        <w:rFonts w:ascii="Arial" w:hAnsi="Arial"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7" w15:restartNumberingAfterBreak="0">
    <w:nsid w:val="5CA747BB"/>
    <w:multiLevelType w:val="multilevel"/>
    <w:tmpl w:val="DA76A3B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8" w15:restartNumberingAfterBreak="0">
    <w:nsid w:val="5D107ED3"/>
    <w:multiLevelType w:val="multilevel"/>
    <w:tmpl w:val="4F8E552C"/>
    <w:styleLink w:val="1"/>
    <w:lvl w:ilvl="0">
      <w:start w:val="1"/>
      <w:numFmt w:val="none"/>
      <w:lvlText w:val="%1"/>
      <w:lvlJc w:val="left"/>
      <w:pPr>
        <w:tabs>
          <w:tab w:val="num" w:pos="1004"/>
        </w:tabs>
        <w:ind w:left="0" w:firstLine="72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004"/>
        </w:tabs>
        <w:ind w:left="0" w:firstLine="720"/>
      </w:pPr>
      <w:rPr>
        <w:rFonts w:hint="default"/>
      </w:rPr>
    </w:lvl>
    <w:lvl w:ilvl="2">
      <w:start w:val="1"/>
      <w:numFmt w:val="decimal"/>
      <w:lvlText w:val="%1%3)"/>
      <w:lvlJc w:val="left"/>
      <w:pPr>
        <w:tabs>
          <w:tab w:val="num" w:pos="1724"/>
        </w:tabs>
        <w:ind w:left="0" w:firstLine="144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738"/>
        </w:tabs>
        <w:ind w:left="3738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882"/>
        </w:tabs>
        <w:ind w:left="3882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026"/>
        </w:tabs>
        <w:ind w:left="4026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170"/>
        </w:tabs>
        <w:ind w:left="417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14"/>
        </w:tabs>
        <w:ind w:left="431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458"/>
        </w:tabs>
        <w:ind w:left="4458" w:hanging="1584"/>
      </w:pPr>
      <w:rPr>
        <w:rFonts w:hint="default"/>
      </w:rPr>
    </w:lvl>
  </w:abstractNum>
  <w:abstractNum w:abstractNumId="9" w15:restartNumberingAfterBreak="0">
    <w:nsid w:val="6EC12CCE"/>
    <w:multiLevelType w:val="hybridMultilevel"/>
    <w:tmpl w:val="47784072"/>
    <w:lvl w:ilvl="0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7E926E9C"/>
    <w:multiLevelType w:val="multilevel"/>
    <w:tmpl w:val="99C23E2C"/>
    <w:styleLink w:val="2"/>
    <w:lvl w:ilvl="0">
      <w:start w:val="1"/>
      <w:numFmt w:val="decimal"/>
      <w:lvlText w:val="%1"/>
      <w:lvlJc w:val="left"/>
      <w:pPr>
        <w:tabs>
          <w:tab w:val="num" w:pos="0"/>
        </w:tabs>
        <w:ind w:left="720" w:firstLine="0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273"/>
        </w:tabs>
        <w:ind w:left="993" w:firstLine="0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0"/>
        </w:tabs>
        <w:ind w:left="720" w:firstLine="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0"/>
        </w:tabs>
        <w:ind w:left="0" w:firstLine="720"/>
      </w:pPr>
      <w:rPr>
        <w:rFonts w:hint="default"/>
      </w:rPr>
    </w:lvl>
    <w:lvl w:ilvl="4">
      <w:start w:val="1"/>
      <w:numFmt w:val="decimal"/>
      <w:lvlRestart w:val="1"/>
      <w:pStyle w:val="a0"/>
      <w:lvlText w:val="%1.%5"/>
      <w:lvlJc w:val="left"/>
      <w:pPr>
        <w:tabs>
          <w:tab w:val="num" w:pos="720"/>
        </w:tabs>
        <w:ind w:left="0" w:firstLine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306"/>
        </w:tabs>
        <w:ind w:left="3306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450"/>
        </w:tabs>
        <w:ind w:left="345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594"/>
        </w:tabs>
        <w:ind w:left="359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738"/>
        </w:tabs>
        <w:ind w:left="3738" w:hanging="1584"/>
      </w:pPr>
      <w:rPr>
        <w:rFonts w:hint="default"/>
      </w:rPr>
    </w:lvl>
  </w:abstractNum>
  <w:num w:numId="1">
    <w:abstractNumId w:val="1"/>
  </w:num>
  <w:num w:numId="2">
    <w:abstractNumId w:val="6"/>
  </w:num>
  <w:num w:numId="3">
    <w:abstractNumId w:val="10"/>
  </w:num>
  <w:num w:numId="4">
    <w:abstractNumId w:val="8"/>
  </w:num>
  <w:num w:numId="5">
    <w:abstractNumId w:val="7"/>
  </w:num>
  <w:num w:numId="6">
    <w:abstractNumId w:val="3"/>
  </w:num>
  <w:num w:numId="7">
    <w:abstractNumId w:val="9"/>
  </w:num>
  <w:num w:numId="8">
    <w:abstractNumId w:val="2"/>
  </w:num>
  <w:num w:numId="9">
    <w:abstractNumId w:val="4"/>
  </w:num>
  <w:num w:numId="10">
    <w:abstractNumId w:val="5"/>
  </w:num>
  <w:num w:numId="1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0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activeWritingStyle w:appName="MSWord" w:lang="ru-RU" w:vendorID="64" w:dllVersion="6" w:nlCheck="1" w:checkStyle="0"/>
  <w:activeWritingStyle w:appName="MSWord" w:lang="en-US" w:vendorID="64" w:dllVersion="6" w:nlCheck="1" w:checkStyle="0"/>
  <w:activeWritingStyle w:appName="MSWord" w:lang="ru-RU" w:vendorID="64" w:dllVersion="4096" w:nlCheck="1" w:checkStyle="0"/>
  <w:activeWritingStyle w:appName="MSWord" w:lang="en-US" w:vendorID="64" w:dllVersion="4096" w:nlCheck="1" w:checkStyle="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trackRevisions/>
  <w:defaultTabStop w:val="709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52EFD"/>
    <w:rsid w:val="000004E4"/>
    <w:rsid w:val="00000EC1"/>
    <w:rsid w:val="0000372C"/>
    <w:rsid w:val="00003E20"/>
    <w:rsid w:val="0000460A"/>
    <w:rsid w:val="000050AA"/>
    <w:rsid w:val="00005521"/>
    <w:rsid w:val="0000639D"/>
    <w:rsid w:val="000067AA"/>
    <w:rsid w:val="000069D9"/>
    <w:rsid w:val="00006DD6"/>
    <w:rsid w:val="00012429"/>
    <w:rsid w:val="00014945"/>
    <w:rsid w:val="00014A12"/>
    <w:rsid w:val="000156A8"/>
    <w:rsid w:val="00033BBC"/>
    <w:rsid w:val="00034825"/>
    <w:rsid w:val="000410ED"/>
    <w:rsid w:val="00041581"/>
    <w:rsid w:val="0004333C"/>
    <w:rsid w:val="0004338E"/>
    <w:rsid w:val="00043546"/>
    <w:rsid w:val="000523B8"/>
    <w:rsid w:val="0005702A"/>
    <w:rsid w:val="00061E5A"/>
    <w:rsid w:val="000626C0"/>
    <w:rsid w:val="00066F6C"/>
    <w:rsid w:val="000717ED"/>
    <w:rsid w:val="00071DEC"/>
    <w:rsid w:val="000802F5"/>
    <w:rsid w:val="00081147"/>
    <w:rsid w:val="0008212F"/>
    <w:rsid w:val="000849A6"/>
    <w:rsid w:val="00085006"/>
    <w:rsid w:val="000861B3"/>
    <w:rsid w:val="00086E96"/>
    <w:rsid w:val="00091F7C"/>
    <w:rsid w:val="00093383"/>
    <w:rsid w:val="000A2116"/>
    <w:rsid w:val="000A66E5"/>
    <w:rsid w:val="000B5359"/>
    <w:rsid w:val="000C001F"/>
    <w:rsid w:val="000C1F65"/>
    <w:rsid w:val="000C23CC"/>
    <w:rsid w:val="000C428D"/>
    <w:rsid w:val="000C504D"/>
    <w:rsid w:val="000D0047"/>
    <w:rsid w:val="000D3889"/>
    <w:rsid w:val="000D4125"/>
    <w:rsid w:val="000D743E"/>
    <w:rsid w:val="000E1615"/>
    <w:rsid w:val="000E2A3B"/>
    <w:rsid w:val="000E309F"/>
    <w:rsid w:val="000E4EE5"/>
    <w:rsid w:val="000E70E3"/>
    <w:rsid w:val="000F0D99"/>
    <w:rsid w:val="000F0F50"/>
    <w:rsid w:val="000F10A2"/>
    <w:rsid w:val="00101812"/>
    <w:rsid w:val="00103DEE"/>
    <w:rsid w:val="0010559B"/>
    <w:rsid w:val="001073F8"/>
    <w:rsid w:val="0011433A"/>
    <w:rsid w:val="00121D3E"/>
    <w:rsid w:val="001223DD"/>
    <w:rsid w:val="001269CC"/>
    <w:rsid w:val="0012733E"/>
    <w:rsid w:val="00130B6D"/>
    <w:rsid w:val="00134777"/>
    <w:rsid w:val="00136458"/>
    <w:rsid w:val="001366D5"/>
    <w:rsid w:val="00141614"/>
    <w:rsid w:val="00142CF5"/>
    <w:rsid w:val="001433A8"/>
    <w:rsid w:val="001457C2"/>
    <w:rsid w:val="00146F9B"/>
    <w:rsid w:val="00155945"/>
    <w:rsid w:val="00156AD4"/>
    <w:rsid w:val="001724C7"/>
    <w:rsid w:val="00172568"/>
    <w:rsid w:val="001725E9"/>
    <w:rsid w:val="00174346"/>
    <w:rsid w:val="00174387"/>
    <w:rsid w:val="0017714B"/>
    <w:rsid w:val="00182D1F"/>
    <w:rsid w:val="00191431"/>
    <w:rsid w:val="001953E9"/>
    <w:rsid w:val="0019756A"/>
    <w:rsid w:val="00197633"/>
    <w:rsid w:val="001A1153"/>
    <w:rsid w:val="001A1A19"/>
    <w:rsid w:val="001A216B"/>
    <w:rsid w:val="001B03E7"/>
    <w:rsid w:val="001B69F5"/>
    <w:rsid w:val="001C2315"/>
    <w:rsid w:val="001C3C2D"/>
    <w:rsid w:val="001C4228"/>
    <w:rsid w:val="001C7ADF"/>
    <w:rsid w:val="001D5285"/>
    <w:rsid w:val="001E0083"/>
    <w:rsid w:val="001E28BA"/>
    <w:rsid w:val="001E3B3D"/>
    <w:rsid w:val="001F10FF"/>
    <w:rsid w:val="001F686E"/>
    <w:rsid w:val="0020113B"/>
    <w:rsid w:val="00205272"/>
    <w:rsid w:val="002061B9"/>
    <w:rsid w:val="00210A97"/>
    <w:rsid w:val="0021143F"/>
    <w:rsid w:val="0021205D"/>
    <w:rsid w:val="002161A2"/>
    <w:rsid w:val="00221AA7"/>
    <w:rsid w:val="002236E7"/>
    <w:rsid w:val="00224C3A"/>
    <w:rsid w:val="00226F67"/>
    <w:rsid w:val="00230584"/>
    <w:rsid w:val="00230F99"/>
    <w:rsid w:val="00236248"/>
    <w:rsid w:val="00236852"/>
    <w:rsid w:val="00237BE0"/>
    <w:rsid w:val="00251944"/>
    <w:rsid w:val="002604CA"/>
    <w:rsid w:val="002625A1"/>
    <w:rsid w:val="00271D62"/>
    <w:rsid w:val="002759EE"/>
    <w:rsid w:val="002857A5"/>
    <w:rsid w:val="00290C21"/>
    <w:rsid w:val="002956C0"/>
    <w:rsid w:val="002A4D1B"/>
    <w:rsid w:val="002A5003"/>
    <w:rsid w:val="002B71E7"/>
    <w:rsid w:val="002B751F"/>
    <w:rsid w:val="002C411C"/>
    <w:rsid w:val="002C53EE"/>
    <w:rsid w:val="002D0888"/>
    <w:rsid w:val="002D198E"/>
    <w:rsid w:val="002D53A1"/>
    <w:rsid w:val="002D5750"/>
    <w:rsid w:val="002D602E"/>
    <w:rsid w:val="002D6AE1"/>
    <w:rsid w:val="002D7370"/>
    <w:rsid w:val="002E13E0"/>
    <w:rsid w:val="002E21D0"/>
    <w:rsid w:val="002E261F"/>
    <w:rsid w:val="002E558D"/>
    <w:rsid w:val="002F3BFE"/>
    <w:rsid w:val="00315CE7"/>
    <w:rsid w:val="00316077"/>
    <w:rsid w:val="0031685D"/>
    <w:rsid w:val="00324103"/>
    <w:rsid w:val="00326E06"/>
    <w:rsid w:val="00330D04"/>
    <w:rsid w:val="003343A5"/>
    <w:rsid w:val="003346EA"/>
    <w:rsid w:val="003414F0"/>
    <w:rsid w:val="00343F58"/>
    <w:rsid w:val="00344FD7"/>
    <w:rsid w:val="00345481"/>
    <w:rsid w:val="0035034A"/>
    <w:rsid w:val="003523C6"/>
    <w:rsid w:val="0035381F"/>
    <w:rsid w:val="003543B3"/>
    <w:rsid w:val="0035773A"/>
    <w:rsid w:val="003577EF"/>
    <w:rsid w:val="00357934"/>
    <w:rsid w:val="003610F0"/>
    <w:rsid w:val="00361374"/>
    <w:rsid w:val="00366E6E"/>
    <w:rsid w:val="00372653"/>
    <w:rsid w:val="00372BC0"/>
    <w:rsid w:val="00376DB1"/>
    <w:rsid w:val="003802CD"/>
    <w:rsid w:val="00386092"/>
    <w:rsid w:val="0038757C"/>
    <w:rsid w:val="00391D0C"/>
    <w:rsid w:val="003A16A8"/>
    <w:rsid w:val="003A330E"/>
    <w:rsid w:val="003C5CAB"/>
    <w:rsid w:val="003C7C86"/>
    <w:rsid w:val="003D119F"/>
    <w:rsid w:val="003D2D39"/>
    <w:rsid w:val="003D4074"/>
    <w:rsid w:val="003D492A"/>
    <w:rsid w:val="003D6D8F"/>
    <w:rsid w:val="003E3159"/>
    <w:rsid w:val="003E7031"/>
    <w:rsid w:val="003E73DE"/>
    <w:rsid w:val="003F27A8"/>
    <w:rsid w:val="003F4567"/>
    <w:rsid w:val="003F734C"/>
    <w:rsid w:val="00400BDC"/>
    <w:rsid w:val="00407F0F"/>
    <w:rsid w:val="00410C6B"/>
    <w:rsid w:val="004154D0"/>
    <w:rsid w:val="0041677B"/>
    <w:rsid w:val="0043280D"/>
    <w:rsid w:val="00435167"/>
    <w:rsid w:val="00436E31"/>
    <w:rsid w:val="00447031"/>
    <w:rsid w:val="004609B1"/>
    <w:rsid w:val="004633A1"/>
    <w:rsid w:val="004634C6"/>
    <w:rsid w:val="0046409E"/>
    <w:rsid w:val="00465C30"/>
    <w:rsid w:val="004769A8"/>
    <w:rsid w:val="00485C18"/>
    <w:rsid w:val="00491B7A"/>
    <w:rsid w:val="004938C0"/>
    <w:rsid w:val="0049395B"/>
    <w:rsid w:val="00495017"/>
    <w:rsid w:val="004A2873"/>
    <w:rsid w:val="004A5384"/>
    <w:rsid w:val="004A5468"/>
    <w:rsid w:val="004A62D4"/>
    <w:rsid w:val="004B1B12"/>
    <w:rsid w:val="004B3E8E"/>
    <w:rsid w:val="004B3EE0"/>
    <w:rsid w:val="004C0E3B"/>
    <w:rsid w:val="004C3AF3"/>
    <w:rsid w:val="004C7311"/>
    <w:rsid w:val="004D0574"/>
    <w:rsid w:val="004E0B64"/>
    <w:rsid w:val="004E257D"/>
    <w:rsid w:val="004E7402"/>
    <w:rsid w:val="004E782A"/>
    <w:rsid w:val="004F1BB6"/>
    <w:rsid w:val="004F6D92"/>
    <w:rsid w:val="0050175D"/>
    <w:rsid w:val="005029B9"/>
    <w:rsid w:val="0050462B"/>
    <w:rsid w:val="00511389"/>
    <w:rsid w:val="00512836"/>
    <w:rsid w:val="00512B9B"/>
    <w:rsid w:val="0051588A"/>
    <w:rsid w:val="0052695D"/>
    <w:rsid w:val="00527716"/>
    <w:rsid w:val="00534DAC"/>
    <w:rsid w:val="005364FE"/>
    <w:rsid w:val="00537F04"/>
    <w:rsid w:val="0054423D"/>
    <w:rsid w:val="00580AA8"/>
    <w:rsid w:val="00587835"/>
    <w:rsid w:val="00587E71"/>
    <w:rsid w:val="00590041"/>
    <w:rsid w:val="005960EB"/>
    <w:rsid w:val="005A1B35"/>
    <w:rsid w:val="005A1E78"/>
    <w:rsid w:val="005A33CA"/>
    <w:rsid w:val="005A4FE5"/>
    <w:rsid w:val="005B786B"/>
    <w:rsid w:val="005C2DC2"/>
    <w:rsid w:val="005C60F3"/>
    <w:rsid w:val="005C6D7A"/>
    <w:rsid w:val="005D0849"/>
    <w:rsid w:val="005D0B67"/>
    <w:rsid w:val="005D2D8F"/>
    <w:rsid w:val="005D59D5"/>
    <w:rsid w:val="005D603C"/>
    <w:rsid w:val="005D78DB"/>
    <w:rsid w:val="005E2F61"/>
    <w:rsid w:val="005E4CEF"/>
    <w:rsid w:val="005E5D28"/>
    <w:rsid w:val="005F1BDA"/>
    <w:rsid w:val="005F340C"/>
    <w:rsid w:val="006004FA"/>
    <w:rsid w:val="00605F4B"/>
    <w:rsid w:val="006063BF"/>
    <w:rsid w:val="006076E6"/>
    <w:rsid w:val="00611B17"/>
    <w:rsid w:val="00613850"/>
    <w:rsid w:val="00621C72"/>
    <w:rsid w:val="006310C0"/>
    <w:rsid w:val="0063270A"/>
    <w:rsid w:val="00633552"/>
    <w:rsid w:val="00634D0A"/>
    <w:rsid w:val="00637C9B"/>
    <w:rsid w:val="00640A98"/>
    <w:rsid w:val="00643263"/>
    <w:rsid w:val="00643768"/>
    <w:rsid w:val="00645819"/>
    <w:rsid w:val="00645998"/>
    <w:rsid w:val="00646A92"/>
    <w:rsid w:val="00647B13"/>
    <w:rsid w:val="00647E31"/>
    <w:rsid w:val="00651B3E"/>
    <w:rsid w:val="0065723D"/>
    <w:rsid w:val="00664505"/>
    <w:rsid w:val="006774A1"/>
    <w:rsid w:val="00686303"/>
    <w:rsid w:val="00692347"/>
    <w:rsid w:val="00692A34"/>
    <w:rsid w:val="0069722B"/>
    <w:rsid w:val="006A1C7A"/>
    <w:rsid w:val="006A4996"/>
    <w:rsid w:val="006A7EF6"/>
    <w:rsid w:val="006B77D6"/>
    <w:rsid w:val="006C4D36"/>
    <w:rsid w:val="006C6F09"/>
    <w:rsid w:val="006D00B0"/>
    <w:rsid w:val="006D028C"/>
    <w:rsid w:val="006D2E5C"/>
    <w:rsid w:val="006D6FE0"/>
    <w:rsid w:val="006D70E7"/>
    <w:rsid w:val="006E2FB1"/>
    <w:rsid w:val="006E3716"/>
    <w:rsid w:val="006E5724"/>
    <w:rsid w:val="006F3CD2"/>
    <w:rsid w:val="006F404D"/>
    <w:rsid w:val="006F6263"/>
    <w:rsid w:val="00703C18"/>
    <w:rsid w:val="00704853"/>
    <w:rsid w:val="00704D36"/>
    <w:rsid w:val="007111EF"/>
    <w:rsid w:val="0071518E"/>
    <w:rsid w:val="00720428"/>
    <w:rsid w:val="00723425"/>
    <w:rsid w:val="007248A7"/>
    <w:rsid w:val="00726638"/>
    <w:rsid w:val="00733296"/>
    <w:rsid w:val="00737137"/>
    <w:rsid w:val="007418D0"/>
    <w:rsid w:val="00747051"/>
    <w:rsid w:val="00751C93"/>
    <w:rsid w:val="007540A9"/>
    <w:rsid w:val="00756C94"/>
    <w:rsid w:val="00757E8C"/>
    <w:rsid w:val="0076234E"/>
    <w:rsid w:val="00763D7F"/>
    <w:rsid w:val="00765835"/>
    <w:rsid w:val="00765E8E"/>
    <w:rsid w:val="00770E74"/>
    <w:rsid w:val="00771E39"/>
    <w:rsid w:val="007731D0"/>
    <w:rsid w:val="00785945"/>
    <w:rsid w:val="007866BD"/>
    <w:rsid w:val="007877C1"/>
    <w:rsid w:val="00791AB1"/>
    <w:rsid w:val="0079203A"/>
    <w:rsid w:val="0079264E"/>
    <w:rsid w:val="0079629F"/>
    <w:rsid w:val="007A5885"/>
    <w:rsid w:val="007A5BCB"/>
    <w:rsid w:val="007B7EA2"/>
    <w:rsid w:val="007C0A63"/>
    <w:rsid w:val="007C3914"/>
    <w:rsid w:val="007D1ACE"/>
    <w:rsid w:val="007D71B8"/>
    <w:rsid w:val="007E3702"/>
    <w:rsid w:val="007F0189"/>
    <w:rsid w:val="007F1FBD"/>
    <w:rsid w:val="007F2BEB"/>
    <w:rsid w:val="007F320D"/>
    <w:rsid w:val="007F6F8A"/>
    <w:rsid w:val="008026D8"/>
    <w:rsid w:val="00807AF5"/>
    <w:rsid w:val="00811A6B"/>
    <w:rsid w:val="00813AB4"/>
    <w:rsid w:val="00814337"/>
    <w:rsid w:val="008160DE"/>
    <w:rsid w:val="0082163D"/>
    <w:rsid w:val="00832EE6"/>
    <w:rsid w:val="00833390"/>
    <w:rsid w:val="00836716"/>
    <w:rsid w:val="0084038D"/>
    <w:rsid w:val="00846FC0"/>
    <w:rsid w:val="00847DA6"/>
    <w:rsid w:val="00860DAD"/>
    <w:rsid w:val="008634EB"/>
    <w:rsid w:val="008679C2"/>
    <w:rsid w:val="0087013C"/>
    <w:rsid w:val="00871EC1"/>
    <w:rsid w:val="00873072"/>
    <w:rsid w:val="0087451C"/>
    <w:rsid w:val="00887061"/>
    <w:rsid w:val="0089094A"/>
    <w:rsid w:val="0089560C"/>
    <w:rsid w:val="008A2ABB"/>
    <w:rsid w:val="008A555B"/>
    <w:rsid w:val="008B0F53"/>
    <w:rsid w:val="008B3940"/>
    <w:rsid w:val="008B448D"/>
    <w:rsid w:val="008C05DF"/>
    <w:rsid w:val="008C0848"/>
    <w:rsid w:val="008C20A9"/>
    <w:rsid w:val="008C2D12"/>
    <w:rsid w:val="008C2F75"/>
    <w:rsid w:val="008E502F"/>
    <w:rsid w:val="00907BA2"/>
    <w:rsid w:val="009125BC"/>
    <w:rsid w:val="00912AE3"/>
    <w:rsid w:val="009179E3"/>
    <w:rsid w:val="00920352"/>
    <w:rsid w:val="009223D9"/>
    <w:rsid w:val="009228F5"/>
    <w:rsid w:val="00933148"/>
    <w:rsid w:val="00937234"/>
    <w:rsid w:val="0094239F"/>
    <w:rsid w:val="00943620"/>
    <w:rsid w:val="009459BF"/>
    <w:rsid w:val="009500A6"/>
    <w:rsid w:val="00953DDF"/>
    <w:rsid w:val="00965B51"/>
    <w:rsid w:val="009726BA"/>
    <w:rsid w:val="00973B44"/>
    <w:rsid w:val="0097774C"/>
    <w:rsid w:val="00981DED"/>
    <w:rsid w:val="009839F7"/>
    <w:rsid w:val="00983EBD"/>
    <w:rsid w:val="00990AE3"/>
    <w:rsid w:val="00991CE3"/>
    <w:rsid w:val="0099642C"/>
    <w:rsid w:val="009A4BB1"/>
    <w:rsid w:val="009A5B22"/>
    <w:rsid w:val="009A5D0D"/>
    <w:rsid w:val="009B1B7E"/>
    <w:rsid w:val="009B3138"/>
    <w:rsid w:val="009B5BB5"/>
    <w:rsid w:val="009C03D8"/>
    <w:rsid w:val="009C1A1E"/>
    <w:rsid w:val="009C4F8C"/>
    <w:rsid w:val="009D01EB"/>
    <w:rsid w:val="009D2132"/>
    <w:rsid w:val="009D5965"/>
    <w:rsid w:val="009E0459"/>
    <w:rsid w:val="009F0BB0"/>
    <w:rsid w:val="009F3BFB"/>
    <w:rsid w:val="009F4414"/>
    <w:rsid w:val="00A011B5"/>
    <w:rsid w:val="00A013F3"/>
    <w:rsid w:val="00A03D04"/>
    <w:rsid w:val="00A14372"/>
    <w:rsid w:val="00A15B9D"/>
    <w:rsid w:val="00A2306B"/>
    <w:rsid w:val="00A241B0"/>
    <w:rsid w:val="00A245A3"/>
    <w:rsid w:val="00A24EEE"/>
    <w:rsid w:val="00A36392"/>
    <w:rsid w:val="00A40889"/>
    <w:rsid w:val="00A41B56"/>
    <w:rsid w:val="00A54AD4"/>
    <w:rsid w:val="00A572C6"/>
    <w:rsid w:val="00A57E35"/>
    <w:rsid w:val="00A6293F"/>
    <w:rsid w:val="00A647DD"/>
    <w:rsid w:val="00A66CDB"/>
    <w:rsid w:val="00A71717"/>
    <w:rsid w:val="00A7318B"/>
    <w:rsid w:val="00A754F3"/>
    <w:rsid w:val="00A75D58"/>
    <w:rsid w:val="00A80CEA"/>
    <w:rsid w:val="00A82ED3"/>
    <w:rsid w:val="00A8416D"/>
    <w:rsid w:val="00A84D3B"/>
    <w:rsid w:val="00A970C7"/>
    <w:rsid w:val="00AA158A"/>
    <w:rsid w:val="00AA217E"/>
    <w:rsid w:val="00AA78E7"/>
    <w:rsid w:val="00AC252A"/>
    <w:rsid w:val="00AC2858"/>
    <w:rsid w:val="00AC3F84"/>
    <w:rsid w:val="00AC4580"/>
    <w:rsid w:val="00AD68DB"/>
    <w:rsid w:val="00AD7A3E"/>
    <w:rsid w:val="00AE0302"/>
    <w:rsid w:val="00AE0E19"/>
    <w:rsid w:val="00AE1CE9"/>
    <w:rsid w:val="00AE3DA4"/>
    <w:rsid w:val="00AE55BD"/>
    <w:rsid w:val="00AE6363"/>
    <w:rsid w:val="00AF1C93"/>
    <w:rsid w:val="00B01B2E"/>
    <w:rsid w:val="00B022EA"/>
    <w:rsid w:val="00B043E1"/>
    <w:rsid w:val="00B174F2"/>
    <w:rsid w:val="00B21100"/>
    <w:rsid w:val="00B21E13"/>
    <w:rsid w:val="00B25823"/>
    <w:rsid w:val="00B34B28"/>
    <w:rsid w:val="00B3742C"/>
    <w:rsid w:val="00B41697"/>
    <w:rsid w:val="00B46956"/>
    <w:rsid w:val="00B471DA"/>
    <w:rsid w:val="00B52049"/>
    <w:rsid w:val="00B5635C"/>
    <w:rsid w:val="00B61D7D"/>
    <w:rsid w:val="00B66C6E"/>
    <w:rsid w:val="00B67108"/>
    <w:rsid w:val="00B762E5"/>
    <w:rsid w:val="00B81EC8"/>
    <w:rsid w:val="00B83F94"/>
    <w:rsid w:val="00B91FCF"/>
    <w:rsid w:val="00B93F35"/>
    <w:rsid w:val="00BA2375"/>
    <w:rsid w:val="00BA2E0B"/>
    <w:rsid w:val="00BA5A7A"/>
    <w:rsid w:val="00BB4885"/>
    <w:rsid w:val="00BB6C0E"/>
    <w:rsid w:val="00BC02AE"/>
    <w:rsid w:val="00BC4074"/>
    <w:rsid w:val="00BD149A"/>
    <w:rsid w:val="00BD2A7C"/>
    <w:rsid w:val="00BD3482"/>
    <w:rsid w:val="00BD697D"/>
    <w:rsid w:val="00BD7EA3"/>
    <w:rsid w:val="00BE649B"/>
    <w:rsid w:val="00C032B2"/>
    <w:rsid w:val="00C06465"/>
    <w:rsid w:val="00C163A6"/>
    <w:rsid w:val="00C22EF1"/>
    <w:rsid w:val="00C26373"/>
    <w:rsid w:val="00C26DDA"/>
    <w:rsid w:val="00C33DD4"/>
    <w:rsid w:val="00C446F8"/>
    <w:rsid w:val="00C5060D"/>
    <w:rsid w:val="00C63DFC"/>
    <w:rsid w:val="00C64AD9"/>
    <w:rsid w:val="00C66C0C"/>
    <w:rsid w:val="00C6776A"/>
    <w:rsid w:val="00C72248"/>
    <w:rsid w:val="00C80663"/>
    <w:rsid w:val="00C83B81"/>
    <w:rsid w:val="00C8776C"/>
    <w:rsid w:val="00C93F96"/>
    <w:rsid w:val="00CA0C93"/>
    <w:rsid w:val="00CA2D4F"/>
    <w:rsid w:val="00CA6C72"/>
    <w:rsid w:val="00CB1441"/>
    <w:rsid w:val="00CB7968"/>
    <w:rsid w:val="00CB7B44"/>
    <w:rsid w:val="00CC2565"/>
    <w:rsid w:val="00CC278B"/>
    <w:rsid w:val="00CC59DE"/>
    <w:rsid w:val="00CC63CC"/>
    <w:rsid w:val="00CC6B58"/>
    <w:rsid w:val="00CC7288"/>
    <w:rsid w:val="00CE0A17"/>
    <w:rsid w:val="00CE68AC"/>
    <w:rsid w:val="00CF35E3"/>
    <w:rsid w:val="00CF3EB4"/>
    <w:rsid w:val="00CF4D00"/>
    <w:rsid w:val="00CF559D"/>
    <w:rsid w:val="00D11631"/>
    <w:rsid w:val="00D20569"/>
    <w:rsid w:val="00D210E8"/>
    <w:rsid w:val="00D25FFB"/>
    <w:rsid w:val="00D27E5C"/>
    <w:rsid w:val="00D32697"/>
    <w:rsid w:val="00D41C2A"/>
    <w:rsid w:val="00D435DD"/>
    <w:rsid w:val="00D50F62"/>
    <w:rsid w:val="00D52EFD"/>
    <w:rsid w:val="00D546D7"/>
    <w:rsid w:val="00D57817"/>
    <w:rsid w:val="00D645FC"/>
    <w:rsid w:val="00D64909"/>
    <w:rsid w:val="00D64D35"/>
    <w:rsid w:val="00D72C57"/>
    <w:rsid w:val="00D7396F"/>
    <w:rsid w:val="00D83D8A"/>
    <w:rsid w:val="00D971D1"/>
    <w:rsid w:val="00DA0CCA"/>
    <w:rsid w:val="00DA1D67"/>
    <w:rsid w:val="00DA7582"/>
    <w:rsid w:val="00DB170F"/>
    <w:rsid w:val="00DB60C4"/>
    <w:rsid w:val="00DC03AB"/>
    <w:rsid w:val="00DC04BD"/>
    <w:rsid w:val="00DC4013"/>
    <w:rsid w:val="00DC72D3"/>
    <w:rsid w:val="00DD3C09"/>
    <w:rsid w:val="00DD460A"/>
    <w:rsid w:val="00DD764B"/>
    <w:rsid w:val="00DE09BA"/>
    <w:rsid w:val="00DE6FDE"/>
    <w:rsid w:val="00DF24FE"/>
    <w:rsid w:val="00DF6467"/>
    <w:rsid w:val="00E052FA"/>
    <w:rsid w:val="00E05BA9"/>
    <w:rsid w:val="00E07726"/>
    <w:rsid w:val="00E13842"/>
    <w:rsid w:val="00E13C2D"/>
    <w:rsid w:val="00E1438F"/>
    <w:rsid w:val="00E143D5"/>
    <w:rsid w:val="00E15D77"/>
    <w:rsid w:val="00E17A7D"/>
    <w:rsid w:val="00E208A5"/>
    <w:rsid w:val="00E27593"/>
    <w:rsid w:val="00E3322D"/>
    <w:rsid w:val="00E50C98"/>
    <w:rsid w:val="00E515F4"/>
    <w:rsid w:val="00E5292C"/>
    <w:rsid w:val="00E5340D"/>
    <w:rsid w:val="00E53883"/>
    <w:rsid w:val="00E66C5C"/>
    <w:rsid w:val="00E66C85"/>
    <w:rsid w:val="00E71788"/>
    <w:rsid w:val="00E71EF0"/>
    <w:rsid w:val="00E71F85"/>
    <w:rsid w:val="00E80EAC"/>
    <w:rsid w:val="00E81A79"/>
    <w:rsid w:val="00E87473"/>
    <w:rsid w:val="00E90F72"/>
    <w:rsid w:val="00E930DC"/>
    <w:rsid w:val="00E93935"/>
    <w:rsid w:val="00E97FBD"/>
    <w:rsid w:val="00EA392A"/>
    <w:rsid w:val="00EA40FA"/>
    <w:rsid w:val="00EB4B27"/>
    <w:rsid w:val="00EC2723"/>
    <w:rsid w:val="00EC46A1"/>
    <w:rsid w:val="00ED2AC1"/>
    <w:rsid w:val="00ED5FED"/>
    <w:rsid w:val="00EE0385"/>
    <w:rsid w:val="00EE1357"/>
    <w:rsid w:val="00EF28CE"/>
    <w:rsid w:val="00EF3644"/>
    <w:rsid w:val="00EF7ED9"/>
    <w:rsid w:val="00F018E2"/>
    <w:rsid w:val="00F01ED5"/>
    <w:rsid w:val="00F031F2"/>
    <w:rsid w:val="00F0533C"/>
    <w:rsid w:val="00F1496D"/>
    <w:rsid w:val="00F2068A"/>
    <w:rsid w:val="00F22FCB"/>
    <w:rsid w:val="00F30EBD"/>
    <w:rsid w:val="00F310E4"/>
    <w:rsid w:val="00F32F98"/>
    <w:rsid w:val="00F51BE7"/>
    <w:rsid w:val="00F609CB"/>
    <w:rsid w:val="00F61F37"/>
    <w:rsid w:val="00F72284"/>
    <w:rsid w:val="00F75101"/>
    <w:rsid w:val="00F837B7"/>
    <w:rsid w:val="00F86D21"/>
    <w:rsid w:val="00F93B6E"/>
    <w:rsid w:val="00F93F05"/>
    <w:rsid w:val="00F96A2C"/>
    <w:rsid w:val="00F970BF"/>
    <w:rsid w:val="00FA1022"/>
    <w:rsid w:val="00FA6CFE"/>
    <w:rsid w:val="00FB0C49"/>
    <w:rsid w:val="00FB4A71"/>
    <w:rsid w:val="00FB5331"/>
    <w:rsid w:val="00FB55B1"/>
    <w:rsid w:val="00FB5BE6"/>
    <w:rsid w:val="00FC0490"/>
    <w:rsid w:val="00FC3B52"/>
    <w:rsid w:val="00FC5FC8"/>
    <w:rsid w:val="00FD0ACA"/>
    <w:rsid w:val="00FD3470"/>
    <w:rsid w:val="00FD41A0"/>
    <w:rsid w:val="00FD4326"/>
    <w:rsid w:val="00FE5D37"/>
    <w:rsid w:val="00FE6D9F"/>
    <w:rsid w:val="00FF6BDE"/>
    <w:rsid w:val="00FF7A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CB2C4F4"/>
  <w15:chartTrackingRefBased/>
  <w15:docId w15:val="{87F24D06-C9CC-46EB-8554-3FB7655784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0D4125"/>
    <w:rPr>
      <w:rFonts w:ascii="Arial" w:hAnsi="Arial"/>
      <w:sz w:val="20"/>
    </w:rPr>
  </w:style>
  <w:style w:type="paragraph" w:styleId="10">
    <w:name w:val="heading 1"/>
    <w:basedOn w:val="a1"/>
    <w:next w:val="a1"/>
    <w:link w:val="11"/>
    <w:uiPriority w:val="9"/>
    <w:qFormat/>
    <w:rsid w:val="000D4125"/>
    <w:pPr>
      <w:keepNext/>
      <w:keepLines/>
      <w:spacing w:before="240" w:after="240"/>
      <w:outlineLvl w:val="0"/>
    </w:pPr>
    <w:rPr>
      <w:rFonts w:eastAsiaTheme="majorEastAsia" w:cstheme="majorBidi"/>
      <w:b/>
      <w:bCs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0D4125"/>
    <w:pPr>
      <w:keepNext/>
      <w:keepLines/>
      <w:spacing w:before="120" w:after="120"/>
      <w:outlineLvl w:val="1"/>
    </w:pPr>
    <w:rPr>
      <w:rFonts w:eastAsiaTheme="majorEastAsia" w:cstheme="majorBidi"/>
      <w:b/>
      <w:bCs/>
      <w:sz w:val="24"/>
      <w:szCs w:val="26"/>
    </w:rPr>
  </w:style>
  <w:style w:type="paragraph" w:styleId="30">
    <w:name w:val="heading 3"/>
    <w:basedOn w:val="a1"/>
    <w:next w:val="a1"/>
    <w:link w:val="31"/>
    <w:uiPriority w:val="9"/>
    <w:unhideWhenUsed/>
    <w:qFormat/>
    <w:rsid w:val="009F3BFB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0">
    <w:name w:val="heading 4"/>
    <w:basedOn w:val="a1"/>
    <w:next w:val="a1"/>
    <w:link w:val="41"/>
    <w:uiPriority w:val="9"/>
    <w:semiHidden/>
    <w:unhideWhenUsed/>
    <w:qFormat/>
    <w:rsid w:val="009F3BFB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9F3BFB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9F3BFB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9F3BFB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9F3BFB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5B9BD5" w:themeColor="accent1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9F3BFB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customStyle="1" w:styleId="a5">
    <w:name w:val="Титул"/>
    <w:basedOn w:val="a1"/>
    <w:rsid w:val="000D4125"/>
    <w:pPr>
      <w:jc w:val="center"/>
    </w:pPr>
    <w:rPr>
      <w:rFonts w:cs="Arial"/>
      <w:b/>
      <w:bCs/>
      <w:caps/>
      <w:noProof/>
      <w:sz w:val="24"/>
      <w:szCs w:val="28"/>
    </w:rPr>
  </w:style>
  <w:style w:type="paragraph" w:customStyle="1" w:styleId="a6">
    <w:name w:val="ТитулНазвание"/>
    <w:basedOn w:val="a1"/>
    <w:rsid w:val="00D52EFD"/>
    <w:pPr>
      <w:jc w:val="center"/>
    </w:pPr>
    <w:rPr>
      <w:b/>
      <w:bCs/>
      <w:sz w:val="32"/>
      <w:szCs w:val="32"/>
    </w:rPr>
  </w:style>
  <w:style w:type="paragraph" w:customStyle="1" w:styleId="a7">
    <w:name w:val="ТитулИнформация"/>
    <w:basedOn w:val="a1"/>
    <w:rsid w:val="000D4125"/>
    <w:pPr>
      <w:spacing w:before="240"/>
      <w:jc w:val="center"/>
    </w:pPr>
    <w:rPr>
      <w:b/>
    </w:rPr>
  </w:style>
  <w:style w:type="character" w:customStyle="1" w:styleId="11">
    <w:name w:val="Заголовок 1 Знак"/>
    <w:basedOn w:val="a2"/>
    <w:link w:val="10"/>
    <w:uiPriority w:val="9"/>
    <w:rsid w:val="000D4125"/>
    <w:rPr>
      <w:rFonts w:ascii="Arial" w:eastAsiaTheme="majorEastAsia" w:hAnsi="Arial" w:cstheme="majorBidi"/>
      <w:b/>
      <w:bCs/>
      <w:sz w:val="28"/>
      <w:szCs w:val="28"/>
    </w:rPr>
  </w:style>
  <w:style w:type="paragraph" w:styleId="a8">
    <w:name w:val="List Paragraph"/>
    <w:basedOn w:val="a1"/>
    <w:uiPriority w:val="34"/>
    <w:qFormat/>
    <w:rsid w:val="009F3BFB"/>
    <w:pPr>
      <w:ind w:left="720"/>
      <w:contextualSpacing/>
    </w:pPr>
  </w:style>
  <w:style w:type="character" w:customStyle="1" w:styleId="22">
    <w:name w:val="Заголовок 2 Знак"/>
    <w:basedOn w:val="a2"/>
    <w:link w:val="21"/>
    <w:uiPriority w:val="9"/>
    <w:rsid w:val="000D4125"/>
    <w:rPr>
      <w:rFonts w:ascii="Arial" w:eastAsiaTheme="majorEastAsia" w:hAnsi="Arial" w:cstheme="majorBidi"/>
      <w:b/>
      <w:bCs/>
      <w:sz w:val="24"/>
      <w:szCs w:val="26"/>
    </w:rPr>
  </w:style>
  <w:style w:type="paragraph" w:styleId="a9">
    <w:name w:val="TOC Heading"/>
    <w:basedOn w:val="10"/>
    <w:next w:val="a1"/>
    <w:uiPriority w:val="39"/>
    <w:unhideWhenUsed/>
    <w:qFormat/>
    <w:rsid w:val="000D4125"/>
    <w:pPr>
      <w:outlineLvl w:val="9"/>
    </w:pPr>
  </w:style>
  <w:style w:type="paragraph" w:styleId="12">
    <w:name w:val="toc 1"/>
    <w:basedOn w:val="a1"/>
    <w:next w:val="a1"/>
    <w:autoRedefine/>
    <w:uiPriority w:val="39"/>
    <w:unhideWhenUsed/>
    <w:rsid w:val="006B77D6"/>
    <w:pPr>
      <w:spacing w:after="100"/>
    </w:pPr>
  </w:style>
  <w:style w:type="paragraph" w:styleId="23">
    <w:name w:val="toc 2"/>
    <w:basedOn w:val="a1"/>
    <w:next w:val="a1"/>
    <w:autoRedefine/>
    <w:uiPriority w:val="39"/>
    <w:unhideWhenUsed/>
    <w:rsid w:val="000D4125"/>
    <w:pPr>
      <w:tabs>
        <w:tab w:val="left" w:pos="880"/>
        <w:tab w:val="right" w:leader="dot" w:pos="9345"/>
      </w:tabs>
      <w:spacing w:after="100"/>
      <w:ind w:left="200"/>
    </w:pPr>
  </w:style>
  <w:style w:type="character" w:styleId="aa">
    <w:name w:val="Hyperlink"/>
    <w:basedOn w:val="a2"/>
    <w:uiPriority w:val="99"/>
    <w:unhideWhenUsed/>
    <w:rsid w:val="000D4125"/>
    <w:rPr>
      <w:rFonts w:ascii="Arial" w:hAnsi="Arial"/>
      <w:color w:val="auto"/>
      <w:sz w:val="20"/>
      <w:u w:val="single"/>
    </w:rPr>
  </w:style>
  <w:style w:type="character" w:customStyle="1" w:styleId="ab">
    <w:name w:val="ЗнакПолужирный"/>
    <w:rsid w:val="00E1438F"/>
    <w:rPr>
      <w:rFonts w:ascii="Arial" w:hAnsi="Arial"/>
      <w:b/>
      <w:bCs/>
      <w:noProof/>
      <w:lang w:val="ru-RU" w:eastAsia="ru-RU" w:bidi="ar-SA"/>
    </w:rPr>
  </w:style>
  <w:style w:type="character" w:styleId="ac">
    <w:name w:val="annotation reference"/>
    <w:basedOn w:val="a2"/>
    <w:uiPriority w:val="99"/>
    <w:unhideWhenUsed/>
    <w:rsid w:val="005A1E78"/>
    <w:rPr>
      <w:sz w:val="16"/>
      <w:szCs w:val="16"/>
    </w:rPr>
  </w:style>
  <w:style w:type="paragraph" w:styleId="ad">
    <w:name w:val="annotation text"/>
    <w:basedOn w:val="a1"/>
    <w:link w:val="ae"/>
    <w:uiPriority w:val="99"/>
    <w:unhideWhenUsed/>
    <w:rsid w:val="005A1E78"/>
  </w:style>
  <w:style w:type="character" w:customStyle="1" w:styleId="ae">
    <w:name w:val="Текст примечания Знак"/>
    <w:basedOn w:val="a2"/>
    <w:link w:val="ad"/>
    <w:uiPriority w:val="99"/>
    <w:rsid w:val="005A1E78"/>
    <w:rPr>
      <w:rFonts w:ascii="Arial" w:eastAsia="Times New Roman" w:hAnsi="Arial" w:cs="Times New Roman"/>
      <w:sz w:val="20"/>
      <w:szCs w:val="20"/>
      <w:lang w:eastAsia="ru-RU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5A1E78"/>
    <w:rPr>
      <w:b/>
      <w:bCs/>
    </w:rPr>
  </w:style>
  <w:style w:type="character" w:customStyle="1" w:styleId="af0">
    <w:name w:val="Тема примечания Знак"/>
    <w:basedOn w:val="ae"/>
    <w:link w:val="af"/>
    <w:uiPriority w:val="99"/>
    <w:semiHidden/>
    <w:rsid w:val="005A1E78"/>
    <w:rPr>
      <w:rFonts w:ascii="Arial" w:eastAsia="Times New Roman" w:hAnsi="Arial" w:cs="Times New Roman"/>
      <w:b/>
      <w:bCs/>
      <w:sz w:val="20"/>
      <w:szCs w:val="20"/>
      <w:lang w:eastAsia="ru-RU"/>
    </w:rPr>
  </w:style>
  <w:style w:type="paragraph" w:styleId="af1">
    <w:name w:val="Balloon Text"/>
    <w:basedOn w:val="a1"/>
    <w:link w:val="af2"/>
    <w:uiPriority w:val="99"/>
    <w:semiHidden/>
    <w:unhideWhenUsed/>
    <w:rsid w:val="005A1E7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2"/>
    <w:link w:val="af1"/>
    <w:uiPriority w:val="99"/>
    <w:semiHidden/>
    <w:rsid w:val="005A1E78"/>
    <w:rPr>
      <w:rFonts w:ascii="Segoe UI" w:eastAsia="Times New Roman" w:hAnsi="Segoe UI" w:cs="Segoe UI"/>
      <w:sz w:val="18"/>
      <w:szCs w:val="18"/>
      <w:lang w:eastAsia="ru-RU"/>
    </w:rPr>
  </w:style>
  <w:style w:type="table" w:styleId="af3">
    <w:name w:val="Table Grid"/>
    <w:basedOn w:val="a3"/>
    <w:rsid w:val="00763D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763D7F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31">
    <w:name w:val="Заголовок 3 Знак"/>
    <w:basedOn w:val="a2"/>
    <w:link w:val="30"/>
    <w:uiPriority w:val="9"/>
    <w:rsid w:val="009F3BFB"/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32">
    <w:name w:val="toc 3"/>
    <w:basedOn w:val="a1"/>
    <w:next w:val="a1"/>
    <w:autoRedefine/>
    <w:uiPriority w:val="39"/>
    <w:unhideWhenUsed/>
    <w:rsid w:val="004E782A"/>
    <w:pPr>
      <w:spacing w:after="100"/>
      <w:ind w:left="400"/>
    </w:pPr>
  </w:style>
  <w:style w:type="character" w:customStyle="1" w:styleId="41">
    <w:name w:val="Заголовок 4 Знак"/>
    <w:basedOn w:val="a2"/>
    <w:link w:val="40"/>
    <w:uiPriority w:val="9"/>
    <w:semiHidden/>
    <w:rsid w:val="009F3BFB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9F3BFB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9F3BFB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9F3BFB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9F3BFB"/>
    <w:rPr>
      <w:rFonts w:asciiTheme="majorHAnsi" w:eastAsiaTheme="majorEastAsia" w:hAnsiTheme="majorHAnsi" w:cstheme="majorBidi"/>
      <w:color w:val="5B9BD5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9F3BFB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4">
    <w:name w:val="Title"/>
    <w:basedOn w:val="a1"/>
    <w:next w:val="a1"/>
    <w:link w:val="af5"/>
    <w:uiPriority w:val="10"/>
    <w:qFormat/>
    <w:rsid w:val="009F3BFB"/>
    <w:pPr>
      <w:pBdr>
        <w:bottom w:val="single" w:sz="8" w:space="4" w:color="5B9BD5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character" w:customStyle="1" w:styleId="af5">
    <w:name w:val="Заголовок Знак"/>
    <w:basedOn w:val="a2"/>
    <w:link w:val="af4"/>
    <w:uiPriority w:val="10"/>
    <w:rsid w:val="009F3BFB"/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paragraph" w:styleId="af6">
    <w:name w:val="Subtitle"/>
    <w:basedOn w:val="a1"/>
    <w:next w:val="a1"/>
    <w:link w:val="af7"/>
    <w:uiPriority w:val="11"/>
    <w:qFormat/>
    <w:rsid w:val="009F3BFB"/>
    <w:pPr>
      <w:numPr>
        <w:ilvl w:val="1"/>
      </w:numPr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f7">
    <w:name w:val="Подзаголовок Знак"/>
    <w:basedOn w:val="a2"/>
    <w:link w:val="af6"/>
    <w:uiPriority w:val="11"/>
    <w:rsid w:val="009F3BFB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styleId="af8">
    <w:name w:val="Strong"/>
    <w:basedOn w:val="a2"/>
    <w:uiPriority w:val="22"/>
    <w:qFormat/>
    <w:rsid w:val="009F3BFB"/>
    <w:rPr>
      <w:b/>
      <w:bCs/>
    </w:rPr>
  </w:style>
  <w:style w:type="character" w:styleId="af9">
    <w:name w:val="Emphasis"/>
    <w:basedOn w:val="a2"/>
    <w:uiPriority w:val="20"/>
    <w:qFormat/>
    <w:rsid w:val="009F3BFB"/>
    <w:rPr>
      <w:i/>
      <w:iCs/>
    </w:rPr>
  </w:style>
  <w:style w:type="paragraph" w:styleId="afa">
    <w:name w:val="No Spacing"/>
    <w:uiPriority w:val="1"/>
    <w:qFormat/>
    <w:rsid w:val="009F3BFB"/>
    <w:pPr>
      <w:spacing w:after="0" w:line="240" w:lineRule="auto"/>
    </w:pPr>
  </w:style>
  <w:style w:type="paragraph" w:styleId="24">
    <w:name w:val="Quote"/>
    <w:basedOn w:val="a1"/>
    <w:next w:val="a1"/>
    <w:link w:val="25"/>
    <w:uiPriority w:val="29"/>
    <w:qFormat/>
    <w:rsid w:val="009F3BFB"/>
    <w:rPr>
      <w:i/>
      <w:iCs/>
      <w:color w:val="000000" w:themeColor="text1"/>
    </w:rPr>
  </w:style>
  <w:style w:type="character" w:customStyle="1" w:styleId="25">
    <w:name w:val="Цитата 2 Знак"/>
    <w:basedOn w:val="a2"/>
    <w:link w:val="24"/>
    <w:uiPriority w:val="29"/>
    <w:rsid w:val="009F3BFB"/>
    <w:rPr>
      <w:i/>
      <w:iCs/>
      <w:color w:val="000000" w:themeColor="text1"/>
    </w:rPr>
  </w:style>
  <w:style w:type="paragraph" w:styleId="afb">
    <w:name w:val="Intense Quote"/>
    <w:basedOn w:val="a1"/>
    <w:next w:val="a1"/>
    <w:link w:val="afc"/>
    <w:uiPriority w:val="30"/>
    <w:qFormat/>
    <w:rsid w:val="009F3BFB"/>
    <w:pPr>
      <w:pBdr>
        <w:bottom w:val="single" w:sz="4" w:space="4" w:color="5B9BD5" w:themeColor="accent1"/>
      </w:pBdr>
      <w:spacing w:before="200" w:after="280"/>
      <w:ind w:left="936" w:right="936"/>
    </w:pPr>
    <w:rPr>
      <w:b/>
      <w:bCs/>
      <w:i/>
      <w:iCs/>
      <w:color w:val="5B9BD5" w:themeColor="accent1"/>
    </w:rPr>
  </w:style>
  <w:style w:type="character" w:customStyle="1" w:styleId="afc">
    <w:name w:val="Выделенная цитата Знак"/>
    <w:basedOn w:val="a2"/>
    <w:link w:val="afb"/>
    <w:uiPriority w:val="30"/>
    <w:rsid w:val="009F3BFB"/>
    <w:rPr>
      <w:b/>
      <w:bCs/>
      <w:i/>
      <w:iCs/>
      <w:color w:val="5B9BD5" w:themeColor="accent1"/>
    </w:rPr>
  </w:style>
  <w:style w:type="character" w:styleId="afd">
    <w:name w:val="Subtle Emphasis"/>
    <w:basedOn w:val="a2"/>
    <w:uiPriority w:val="19"/>
    <w:qFormat/>
    <w:rsid w:val="009F3BFB"/>
    <w:rPr>
      <w:i/>
      <w:iCs/>
      <w:color w:val="808080" w:themeColor="text1" w:themeTint="7F"/>
    </w:rPr>
  </w:style>
  <w:style w:type="character" w:styleId="afe">
    <w:name w:val="Intense Emphasis"/>
    <w:basedOn w:val="a2"/>
    <w:uiPriority w:val="21"/>
    <w:qFormat/>
    <w:rsid w:val="009F3BFB"/>
    <w:rPr>
      <w:b/>
      <w:bCs/>
      <w:i/>
      <w:iCs/>
      <w:color w:val="5B9BD5" w:themeColor="accent1"/>
    </w:rPr>
  </w:style>
  <w:style w:type="character" w:styleId="aff">
    <w:name w:val="Subtle Reference"/>
    <w:basedOn w:val="a2"/>
    <w:uiPriority w:val="31"/>
    <w:qFormat/>
    <w:rsid w:val="009F3BFB"/>
    <w:rPr>
      <w:smallCaps/>
      <w:color w:val="ED7D31" w:themeColor="accent2"/>
      <w:u w:val="single"/>
    </w:rPr>
  </w:style>
  <w:style w:type="character" w:styleId="aff0">
    <w:name w:val="Intense Reference"/>
    <w:basedOn w:val="a2"/>
    <w:uiPriority w:val="32"/>
    <w:qFormat/>
    <w:rsid w:val="009F3BFB"/>
    <w:rPr>
      <w:b/>
      <w:bCs/>
      <w:smallCaps/>
      <w:color w:val="ED7D31" w:themeColor="accent2"/>
      <w:spacing w:val="5"/>
      <w:u w:val="single"/>
    </w:rPr>
  </w:style>
  <w:style w:type="character" w:styleId="aff1">
    <w:name w:val="Book Title"/>
    <w:basedOn w:val="a2"/>
    <w:uiPriority w:val="33"/>
    <w:qFormat/>
    <w:rsid w:val="009F3BFB"/>
    <w:rPr>
      <w:b/>
      <w:bCs/>
      <w:smallCaps/>
      <w:spacing w:val="5"/>
    </w:rPr>
  </w:style>
  <w:style w:type="paragraph" w:styleId="aff2">
    <w:name w:val="caption"/>
    <w:basedOn w:val="a1"/>
    <w:next w:val="a1"/>
    <w:uiPriority w:val="35"/>
    <w:unhideWhenUsed/>
    <w:qFormat/>
    <w:rsid w:val="009F3BFB"/>
    <w:pPr>
      <w:spacing w:line="240" w:lineRule="auto"/>
    </w:pPr>
    <w:rPr>
      <w:b/>
      <w:bCs/>
      <w:color w:val="5B9BD5" w:themeColor="accent1"/>
      <w:sz w:val="18"/>
      <w:szCs w:val="18"/>
    </w:rPr>
  </w:style>
  <w:style w:type="numbering" w:customStyle="1" w:styleId="a">
    <w:name w:val="ОсновнойМаркированный"/>
    <w:rsid w:val="00C22EF1"/>
    <w:pPr>
      <w:numPr>
        <w:numId w:val="2"/>
      </w:numPr>
    </w:pPr>
  </w:style>
  <w:style w:type="paragraph" w:customStyle="1" w:styleId="aff3">
    <w:name w:val="ТаблицаШапка"/>
    <w:basedOn w:val="aff4"/>
    <w:rsid w:val="00182D1F"/>
    <w:pPr>
      <w:keepNext/>
      <w:keepLines/>
      <w:spacing w:before="120" w:after="120"/>
      <w:jc w:val="center"/>
    </w:pPr>
    <w:rPr>
      <w:b/>
    </w:rPr>
  </w:style>
  <w:style w:type="paragraph" w:customStyle="1" w:styleId="aff4">
    <w:name w:val="ТаблицаОсновной"/>
    <w:link w:val="13"/>
    <w:rsid w:val="00182D1F"/>
    <w:pPr>
      <w:spacing w:before="20" w:after="0" w:line="240" w:lineRule="auto"/>
      <w:jc w:val="both"/>
    </w:pPr>
    <w:rPr>
      <w:rFonts w:ascii="Arial" w:eastAsia="Times New Roman" w:hAnsi="Arial" w:cs="Arial"/>
      <w:bCs/>
      <w:sz w:val="20"/>
      <w:szCs w:val="20"/>
      <w:lang w:eastAsia="ru-RU"/>
    </w:rPr>
  </w:style>
  <w:style w:type="paragraph" w:customStyle="1" w:styleId="aff5">
    <w:name w:val="Примечание"/>
    <w:next w:val="a1"/>
    <w:link w:val="aff6"/>
    <w:rsid w:val="00182D1F"/>
    <w:pPr>
      <w:spacing w:before="20" w:after="0" w:line="240" w:lineRule="auto"/>
      <w:ind w:firstLine="720"/>
      <w:jc w:val="both"/>
    </w:pPr>
    <w:rPr>
      <w:rFonts w:ascii="Arial" w:eastAsia="Times New Roman" w:hAnsi="Arial" w:cs="Times New Roman"/>
      <w:sz w:val="18"/>
      <w:szCs w:val="18"/>
      <w:lang w:eastAsia="ru-RU"/>
    </w:rPr>
  </w:style>
  <w:style w:type="character" w:customStyle="1" w:styleId="aff7">
    <w:name w:val="ЗнакНадстрочный"/>
    <w:rsid w:val="00182D1F"/>
    <w:rPr>
      <w:vertAlign w:val="superscript"/>
    </w:rPr>
  </w:style>
  <w:style w:type="character" w:customStyle="1" w:styleId="aff8">
    <w:name w:val="ЗнакКрупный"/>
    <w:rsid w:val="00182D1F"/>
    <w:rPr>
      <w:sz w:val="24"/>
    </w:rPr>
  </w:style>
  <w:style w:type="character" w:customStyle="1" w:styleId="13">
    <w:name w:val="ТаблицаОсновной Знак1"/>
    <w:link w:val="aff4"/>
    <w:rsid w:val="00182D1F"/>
    <w:rPr>
      <w:rFonts w:ascii="Arial" w:eastAsia="Times New Roman" w:hAnsi="Arial" w:cs="Arial"/>
      <w:bCs/>
      <w:sz w:val="20"/>
      <w:szCs w:val="20"/>
      <w:lang w:eastAsia="ru-RU"/>
    </w:rPr>
  </w:style>
  <w:style w:type="character" w:customStyle="1" w:styleId="aff9">
    <w:name w:val="ТаблицаПоЦентру Знак"/>
    <w:basedOn w:val="a2"/>
    <w:link w:val="affa"/>
    <w:rsid w:val="00182D1F"/>
    <w:rPr>
      <w:rFonts w:ascii="Arial" w:hAnsi="Arial" w:cs="Arial"/>
      <w:bCs/>
      <w:lang w:eastAsia="ru-RU"/>
    </w:rPr>
  </w:style>
  <w:style w:type="paragraph" w:customStyle="1" w:styleId="affa">
    <w:name w:val="ТаблицаПоЦентру"/>
    <w:basedOn w:val="aff4"/>
    <w:link w:val="aff9"/>
    <w:rsid w:val="00182D1F"/>
    <w:pPr>
      <w:jc w:val="center"/>
    </w:pPr>
    <w:rPr>
      <w:rFonts w:eastAsiaTheme="minorEastAsia"/>
      <w:sz w:val="22"/>
      <w:szCs w:val="22"/>
    </w:rPr>
  </w:style>
  <w:style w:type="character" w:customStyle="1" w:styleId="aff6">
    <w:name w:val="Примечание Знак"/>
    <w:link w:val="aff5"/>
    <w:rsid w:val="00182D1F"/>
    <w:rPr>
      <w:rFonts w:ascii="Arial" w:eastAsia="Times New Roman" w:hAnsi="Arial" w:cs="Times New Roman"/>
      <w:sz w:val="18"/>
      <w:szCs w:val="18"/>
      <w:lang w:eastAsia="ru-RU"/>
    </w:rPr>
  </w:style>
  <w:style w:type="paragraph" w:customStyle="1" w:styleId="affb">
    <w:name w:val="ТаблицаПодзаголовок"/>
    <w:basedOn w:val="aff4"/>
    <w:rsid w:val="00534DAC"/>
    <w:pPr>
      <w:keepNext/>
      <w:keepLines/>
      <w:spacing w:before="60" w:after="60"/>
      <w:jc w:val="center"/>
    </w:pPr>
  </w:style>
  <w:style w:type="paragraph" w:customStyle="1" w:styleId="3">
    <w:name w:val="Заголовок3_Пункт"/>
    <w:next w:val="a1"/>
    <w:rsid w:val="008A555B"/>
    <w:pPr>
      <w:keepNext/>
      <w:keepLines/>
      <w:numPr>
        <w:ilvl w:val="2"/>
        <w:numId w:val="3"/>
      </w:numPr>
      <w:spacing w:before="240" w:after="240" w:line="240" w:lineRule="auto"/>
      <w:outlineLvl w:val="2"/>
    </w:pPr>
    <w:rPr>
      <w:rFonts w:ascii="Arial" w:eastAsia="Times New Roman" w:hAnsi="Arial" w:cs="Times New Roman"/>
      <w:b/>
      <w:lang w:eastAsia="ru-RU"/>
    </w:rPr>
  </w:style>
  <w:style w:type="paragraph" w:customStyle="1" w:styleId="affc">
    <w:name w:val="ТаблицаНазвание"/>
    <w:basedOn w:val="a1"/>
    <w:next w:val="a1"/>
    <w:link w:val="14"/>
    <w:rsid w:val="008A555B"/>
    <w:pPr>
      <w:keepNext/>
      <w:spacing w:before="20" w:after="120" w:line="240" w:lineRule="auto"/>
      <w:jc w:val="both"/>
    </w:pPr>
    <w:rPr>
      <w:rFonts w:eastAsia="Times New Roman" w:cs="Times New Roman"/>
      <w:szCs w:val="20"/>
      <w:lang w:eastAsia="ru-RU"/>
    </w:rPr>
  </w:style>
  <w:style w:type="paragraph" w:customStyle="1" w:styleId="20">
    <w:name w:val="Заголовок2_Подраздел"/>
    <w:next w:val="a1"/>
    <w:link w:val="26"/>
    <w:rsid w:val="008A555B"/>
    <w:pPr>
      <w:keepNext/>
      <w:keepLines/>
      <w:numPr>
        <w:ilvl w:val="1"/>
        <w:numId w:val="3"/>
      </w:numPr>
      <w:spacing w:before="360" w:after="360" w:line="240" w:lineRule="auto"/>
      <w:outlineLvl w:val="1"/>
    </w:pPr>
    <w:rPr>
      <w:rFonts w:ascii="Arial" w:eastAsia="Times New Roman" w:hAnsi="Arial" w:cs="Times New Roman"/>
      <w:b/>
      <w:sz w:val="24"/>
      <w:szCs w:val="24"/>
      <w:lang w:eastAsia="ru-RU"/>
    </w:rPr>
  </w:style>
  <w:style w:type="paragraph" w:customStyle="1" w:styleId="a0">
    <w:name w:val="РазделПеречисление"/>
    <w:basedOn w:val="a1"/>
    <w:next w:val="a1"/>
    <w:rsid w:val="008A555B"/>
    <w:pPr>
      <w:numPr>
        <w:ilvl w:val="4"/>
        <w:numId w:val="3"/>
      </w:numPr>
      <w:tabs>
        <w:tab w:val="left" w:pos="1200"/>
      </w:tabs>
      <w:spacing w:before="20" w:after="120" w:line="240" w:lineRule="auto"/>
      <w:jc w:val="both"/>
      <w:outlineLvl w:val="4"/>
    </w:pPr>
    <w:rPr>
      <w:rFonts w:eastAsia="Times New Roman" w:cs="Arial"/>
      <w:bCs/>
      <w:szCs w:val="20"/>
      <w:lang w:eastAsia="ru-RU"/>
    </w:rPr>
  </w:style>
  <w:style w:type="paragraph" w:customStyle="1" w:styleId="affd">
    <w:name w:val="Рисунок"/>
    <w:next w:val="affe"/>
    <w:link w:val="afff"/>
    <w:rsid w:val="008A555B"/>
    <w:pPr>
      <w:keepNext/>
      <w:spacing w:before="120" w:after="120" w:line="240" w:lineRule="auto"/>
      <w:jc w:val="center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affe">
    <w:name w:val="РисунокНазвание"/>
    <w:basedOn w:val="a1"/>
    <w:next w:val="a1"/>
    <w:link w:val="afff0"/>
    <w:rsid w:val="008A555B"/>
    <w:pPr>
      <w:keepLines/>
      <w:spacing w:before="120" w:after="120" w:line="240" w:lineRule="auto"/>
      <w:jc w:val="center"/>
    </w:pPr>
    <w:rPr>
      <w:rFonts w:eastAsia="Times New Roman" w:cs="Arial"/>
      <w:szCs w:val="20"/>
      <w:lang w:eastAsia="ru-RU"/>
    </w:rPr>
  </w:style>
  <w:style w:type="character" w:customStyle="1" w:styleId="afff1">
    <w:name w:val="ЗнакРазрядка"/>
    <w:rsid w:val="008A555B"/>
    <w:rPr>
      <w:spacing w:val="60"/>
    </w:rPr>
  </w:style>
  <w:style w:type="paragraph" w:customStyle="1" w:styleId="4">
    <w:name w:val="Заголовок4_Подпункт"/>
    <w:basedOn w:val="a1"/>
    <w:next w:val="a1"/>
    <w:rsid w:val="008A555B"/>
    <w:pPr>
      <w:keepNext/>
      <w:keepLines/>
      <w:numPr>
        <w:ilvl w:val="3"/>
        <w:numId w:val="3"/>
      </w:numPr>
      <w:tabs>
        <w:tab w:val="left" w:pos="1536"/>
      </w:tabs>
      <w:spacing w:before="20" w:after="120" w:line="240" w:lineRule="auto"/>
      <w:jc w:val="both"/>
      <w:outlineLvl w:val="3"/>
    </w:pPr>
    <w:rPr>
      <w:rFonts w:eastAsia="Times New Roman" w:cs="Arial"/>
      <w:b/>
      <w:bCs/>
      <w:szCs w:val="20"/>
      <w:lang w:eastAsia="ru-RU"/>
    </w:rPr>
  </w:style>
  <w:style w:type="numbering" w:customStyle="1" w:styleId="afff2">
    <w:name w:val="ОсновнойНумерованный"/>
    <w:basedOn w:val="a4"/>
    <w:rsid w:val="008A555B"/>
  </w:style>
  <w:style w:type="character" w:customStyle="1" w:styleId="26">
    <w:name w:val="Заголовок2_Подраздел Знак"/>
    <w:link w:val="20"/>
    <w:rsid w:val="008A555B"/>
    <w:rPr>
      <w:rFonts w:ascii="Arial" w:eastAsia="Times New Roman" w:hAnsi="Arial" w:cs="Times New Roman"/>
      <w:b/>
      <w:sz w:val="24"/>
      <w:szCs w:val="24"/>
      <w:lang w:eastAsia="ru-RU"/>
    </w:rPr>
  </w:style>
  <w:style w:type="character" w:customStyle="1" w:styleId="14">
    <w:name w:val="ТаблицаНазвание Знак1"/>
    <w:link w:val="affc"/>
    <w:rsid w:val="008A555B"/>
    <w:rPr>
      <w:rFonts w:ascii="Arial" w:eastAsia="Times New Roman" w:hAnsi="Arial" w:cs="Times New Roman"/>
      <w:sz w:val="20"/>
      <w:szCs w:val="20"/>
      <w:lang w:eastAsia="ru-RU"/>
    </w:rPr>
  </w:style>
  <w:style w:type="character" w:customStyle="1" w:styleId="afff">
    <w:name w:val="Рисунок Знак"/>
    <w:link w:val="affd"/>
    <w:rsid w:val="008A555B"/>
    <w:rPr>
      <w:rFonts w:ascii="Arial" w:eastAsia="Times New Roman" w:hAnsi="Arial" w:cs="Times New Roman"/>
      <w:sz w:val="20"/>
      <w:szCs w:val="20"/>
      <w:lang w:eastAsia="ru-RU"/>
    </w:rPr>
  </w:style>
  <w:style w:type="character" w:customStyle="1" w:styleId="afff0">
    <w:name w:val="РисунокНазвание Знак"/>
    <w:link w:val="affe"/>
    <w:rsid w:val="008A555B"/>
    <w:rPr>
      <w:rFonts w:ascii="Arial" w:eastAsia="Times New Roman" w:hAnsi="Arial" w:cs="Arial"/>
      <w:sz w:val="20"/>
      <w:szCs w:val="20"/>
      <w:lang w:eastAsia="ru-RU"/>
    </w:rPr>
  </w:style>
  <w:style w:type="numbering" w:customStyle="1" w:styleId="1">
    <w:name w:val="ОсновнойМаркированный1"/>
    <w:rsid w:val="008A555B"/>
    <w:pPr>
      <w:numPr>
        <w:numId w:val="4"/>
      </w:numPr>
    </w:pPr>
  </w:style>
  <w:style w:type="numbering" w:customStyle="1" w:styleId="2">
    <w:name w:val="ОсновнойМаркированный2"/>
    <w:rsid w:val="008A555B"/>
    <w:pPr>
      <w:numPr>
        <w:numId w:val="3"/>
      </w:numPr>
    </w:pPr>
  </w:style>
  <w:style w:type="paragraph" w:customStyle="1" w:styleId="afff3">
    <w:name w:val="Пример"/>
    <w:rsid w:val="005D78DB"/>
    <w:pPr>
      <w:spacing w:before="20" w:after="0" w:line="240" w:lineRule="auto"/>
      <w:ind w:firstLine="720"/>
      <w:jc w:val="both"/>
    </w:pPr>
    <w:rPr>
      <w:rFonts w:ascii="Arial" w:eastAsia="Times New Roman" w:hAnsi="Arial" w:cs="Times New Roman"/>
      <w:b/>
      <w:i/>
      <w:sz w:val="18"/>
      <w:szCs w:val="18"/>
      <w:lang w:eastAsia="ru-RU"/>
    </w:rPr>
  </w:style>
  <w:style w:type="character" w:customStyle="1" w:styleId="XML">
    <w:name w:val="ПримерXMLРамка Знак"/>
    <w:link w:val="XML0"/>
    <w:rsid w:val="005D78DB"/>
    <w:rPr>
      <w:rFonts w:ascii="Courier New" w:hAnsi="Courier New"/>
      <w:noProof/>
      <w:shd w:val="clear" w:color="auto" w:fill="E6E6E6"/>
      <w:lang w:val="en-US" w:eastAsia="ru-RU"/>
    </w:rPr>
  </w:style>
  <w:style w:type="paragraph" w:customStyle="1" w:styleId="XML1">
    <w:name w:val="ПримерXMLНиз"/>
    <w:basedOn w:val="a1"/>
    <w:next w:val="a1"/>
    <w:link w:val="XML10"/>
    <w:rsid w:val="005D78DB"/>
    <w:pPr>
      <w:pBdr>
        <w:left w:val="single" w:sz="4" w:space="4" w:color="auto"/>
        <w:bottom w:val="single" w:sz="4" w:space="1" w:color="auto"/>
        <w:right w:val="single" w:sz="4" w:space="4" w:color="auto"/>
      </w:pBdr>
      <w:shd w:val="clear" w:color="auto" w:fill="E6E6E6"/>
      <w:spacing w:after="0" w:line="240" w:lineRule="auto"/>
    </w:pPr>
    <w:rPr>
      <w:rFonts w:ascii="Courier New" w:eastAsia="Times New Roman" w:hAnsi="Courier New" w:cs="Times New Roman"/>
      <w:noProof/>
      <w:szCs w:val="20"/>
      <w:lang w:val="en-US" w:eastAsia="ru-RU"/>
    </w:rPr>
  </w:style>
  <w:style w:type="paragraph" w:customStyle="1" w:styleId="XML0">
    <w:name w:val="ПримерXMLРамка"/>
    <w:basedOn w:val="a1"/>
    <w:next w:val="a1"/>
    <w:link w:val="XML"/>
    <w:rsid w:val="005D78DB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E6E6E6"/>
      <w:spacing w:after="0" w:line="240" w:lineRule="auto"/>
    </w:pPr>
    <w:rPr>
      <w:rFonts w:ascii="Courier New" w:hAnsi="Courier New"/>
      <w:noProof/>
      <w:lang w:val="en-US" w:eastAsia="ru-RU"/>
    </w:rPr>
  </w:style>
  <w:style w:type="character" w:customStyle="1" w:styleId="XML10">
    <w:name w:val="ПримерXMLНиз Знак1"/>
    <w:basedOn w:val="a2"/>
    <w:link w:val="XML1"/>
    <w:rsid w:val="005D78DB"/>
    <w:rPr>
      <w:rFonts w:ascii="Courier New" w:eastAsia="Times New Roman" w:hAnsi="Courier New" w:cs="Times New Roman"/>
      <w:noProof/>
      <w:sz w:val="20"/>
      <w:szCs w:val="20"/>
      <w:shd w:val="clear" w:color="auto" w:fill="E6E6E6"/>
      <w:lang w:val="en-US" w:eastAsia="ru-RU"/>
    </w:rPr>
  </w:style>
  <w:style w:type="character" w:customStyle="1" w:styleId="XML11">
    <w:name w:val="ПримерXML Знак1"/>
    <w:basedOn w:val="a2"/>
    <w:link w:val="XML2"/>
    <w:locked/>
    <w:rsid w:val="000E4EE5"/>
    <w:rPr>
      <w:rFonts w:ascii="Courier New" w:hAnsi="Courier New" w:cs="Courier New"/>
      <w:shd w:val="clear" w:color="auto" w:fill="E6E6E6"/>
    </w:rPr>
  </w:style>
  <w:style w:type="paragraph" w:customStyle="1" w:styleId="XML2">
    <w:name w:val="ПримерXML"/>
    <w:basedOn w:val="a1"/>
    <w:link w:val="XML11"/>
    <w:rsid w:val="000E4EE5"/>
    <w:pPr>
      <w:shd w:val="clear" w:color="auto" w:fill="E6E6E6"/>
      <w:spacing w:after="0" w:line="240" w:lineRule="auto"/>
    </w:pPr>
    <w:rPr>
      <w:rFonts w:ascii="Courier New" w:hAnsi="Courier New" w:cs="Courier New"/>
    </w:rPr>
  </w:style>
  <w:style w:type="paragraph" w:styleId="afff4">
    <w:name w:val="footnote text"/>
    <w:basedOn w:val="a1"/>
    <w:link w:val="afff5"/>
    <w:uiPriority w:val="99"/>
    <w:semiHidden/>
    <w:unhideWhenUsed/>
    <w:rsid w:val="005A1B35"/>
    <w:pPr>
      <w:spacing w:after="0" w:line="240" w:lineRule="auto"/>
    </w:pPr>
    <w:rPr>
      <w:szCs w:val="20"/>
    </w:rPr>
  </w:style>
  <w:style w:type="character" w:customStyle="1" w:styleId="afff5">
    <w:name w:val="Текст сноски Знак"/>
    <w:basedOn w:val="a2"/>
    <w:link w:val="afff4"/>
    <w:uiPriority w:val="99"/>
    <w:semiHidden/>
    <w:rsid w:val="005A1B35"/>
    <w:rPr>
      <w:sz w:val="20"/>
      <w:szCs w:val="20"/>
    </w:rPr>
  </w:style>
  <w:style w:type="character" w:styleId="afff6">
    <w:name w:val="footnote reference"/>
    <w:basedOn w:val="a2"/>
    <w:uiPriority w:val="99"/>
    <w:semiHidden/>
    <w:unhideWhenUsed/>
    <w:rsid w:val="005A1B35"/>
    <w:rPr>
      <w:vertAlign w:val="superscript"/>
    </w:rPr>
  </w:style>
  <w:style w:type="paragraph" w:styleId="afff7">
    <w:name w:val="header"/>
    <w:basedOn w:val="a1"/>
    <w:link w:val="afff8"/>
    <w:uiPriority w:val="99"/>
    <w:unhideWhenUsed/>
    <w:rsid w:val="00EB4B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ff8">
    <w:name w:val="Верхний колонтитул Знак"/>
    <w:basedOn w:val="a2"/>
    <w:link w:val="afff7"/>
    <w:uiPriority w:val="99"/>
    <w:rsid w:val="00EB4B27"/>
    <w:rPr>
      <w:rFonts w:ascii="Arial" w:hAnsi="Arial"/>
      <w:sz w:val="20"/>
    </w:rPr>
  </w:style>
  <w:style w:type="paragraph" w:styleId="afff9">
    <w:name w:val="footer"/>
    <w:basedOn w:val="a1"/>
    <w:link w:val="afffa"/>
    <w:uiPriority w:val="99"/>
    <w:unhideWhenUsed/>
    <w:rsid w:val="00EB4B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ffa">
    <w:name w:val="Нижний колонтитул Знак"/>
    <w:basedOn w:val="a2"/>
    <w:link w:val="afff9"/>
    <w:uiPriority w:val="99"/>
    <w:rsid w:val="00EB4B27"/>
    <w:rPr>
      <w:rFonts w:ascii="Arial" w:hAnsi="Arial"/>
      <w:sz w:val="20"/>
    </w:rPr>
  </w:style>
  <w:style w:type="paragraph" w:customStyle="1" w:styleId="afffb">
    <w:name w:val="меб_осн"/>
    <w:basedOn w:val="a1"/>
    <w:link w:val="33"/>
    <w:rsid w:val="002C411C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val="en-US" w:eastAsia="ru-RU"/>
    </w:rPr>
  </w:style>
  <w:style w:type="character" w:customStyle="1" w:styleId="33">
    <w:name w:val="меб_осн Знак3"/>
    <w:link w:val="afffb"/>
    <w:locked/>
    <w:rsid w:val="002C411C"/>
    <w:rPr>
      <w:rFonts w:ascii="Times New Roman" w:eastAsia="Times New Roman" w:hAnsi="Times New Roman" w:cs="Times New Roman"/>
      <w:sz w:val="24"/>
      <w:szCs w:val="20"/>
      <w:lang w:val="en-US" w:eastAsia="ru-RU"/>
    </w:rPr>
  </w:style>
  <w:style w:type="paragraph" w:styleId="afffc">
    <w:name w:val="endnote text"/>
    <w:basedOn w:val="a1"/>
    <w:link w:val="afffd"/>
    <w:uiPriority w:val="99"/>
    <w:semiHidden/>
    <w:unhideWhenUsed/>
    <w:rsid w:val="000B5359"/>
    <w:pPr>
      <w:spacing w:after="0" w:line="240" w:lineRule="auto"/>
    </w:pPr>
    <w:rPr>
      <w:szCs w:val="20"/>
    </w:rPr>
  </w:style>
  <w:style w:type="character" w:customStyle="1" w:styleId="afffd">
    <w:name w:val="Текст концевой сноски Знак"/>
    <w:basedOn w:val="a2"/>
    <w:link w:val="afffc"/>
    <w:uiPriority w:val="99"/>
    <w:semiHidden/>
    <w:rsid w:val="000B5359"/>
    <w:rPr>
      <w:rFonts w:ascii="Arial" w:hAnsi="Arial"/>
      <w:sz w:val="20"/>
      <w:szCs w:val="20"/>
    </w:rPr>
  </w:style>
  <w:style w:type="character" w:styleId="afffe">
    <w:name w:val="endnote reference"/>
    <w:basedOn w:val="a2"/>
    <w:uiPriority w:val="99"/>
    <w:semiHidden/>
    <w:unhideWhenUsed/>
    <w:rsid w:val="000B5359"/>
    <w:rPr>
      <w:vertAlign w:val="superscript"/>
    </w:rPr>
  </w:style>
  <w:style w:type="paragraph" w:styleId="affff">
    <w:name w:val="Revision"/>
    <w:hidden/>
    <w:uiPriority w:val="99"/>
    <w:semiHidden/>
    <w:rsid w:val="00611B17"/>
    <w:pPr>
      <w:spacing w:after="0" w:line="240" w:lineRule="auto"/>
    </w:pPr>
    <w:rPr>
      <w:rFonts w:ascii="Arial" w:hAnsi="Arial"/>
      <w:sz w:val="20"/>
    </w:rPr>
  </w:style>
  <w:style w:type="paragraph" w:customStyle="1" w:styleId="affff0">
    <w:name w:val="для текста"/>
    <w:basedOn w:val="a1"/>
    <w:link w:val="affff1"/>
    <w:qFormat/>
    <w:rsid w:val="003802CD"/>
    <w:pPr>
      <w:autoSpaceDE w:val="0"/>
      <w:autoSpaceDN w:val="0"/>
      <w:adjustRightInd w:val="0"/>
      <w:spacing w:before="200" w:after="0"/>
      <w:jc w:val="both"/>
      <w:textAlignment w:val="center"/>
    </w:pPr>
    <w:rPr>
      <w:rFonts w:ascii="Times New Roman" w:hAnsi="Times New Roman" w:cs="Arial"/>
      <w:color w:val="000000"/>
      <w:sz w:val="28"/>
    </w:rPr>
  </w:style>
  <w:style w:type="character" w:customStyle="1" w:styleId="affff1">
    <w:name w:val="для текста Знак"/>
    <w:basedOn w:val="a2"/>
    <w:link w:val="affff0"/>
    <w:rsid w:val="003802CD"/>
    <w:rPr>
      <w:rFonts w:ascii="Times New Roman" w:hAnsi="Times New Roman" w:cs="Arial"/>
      <w:color w:val="000000"/>
      <w:sz w:val="28"/>
    </w:rPr>
  </w:style>
  <w:style w:type="paragraph" w:styleId="affff2">
    <w:name w:val="Message Header"/>
    <w:basedOn w:val="a1"/>
    <w:link w:val="affff3"/>
    <w:uiPriority w:val="99"/>
    <w:unhideWhenUsed/>
    <w:rsid w:val="000A66E5"/>
    <w:pPr>
      <w:keepNext/>
      <w:keepLines/>
      <w:suppressAutoHyphens/>
      <w:spacing w:after="0" w:line="240" w:lineRule="auto"/>
      <w:jc w:val="center"/>
    </w:pPr>
    <w:rPr>
      <w:rFonts w:ascii="Times New Roman" w:eastAsiaTheme="majorEastAsia" w:hAnsi="Times New Roman" w:cstheme="majorBidi"/>
      <w:sz w:val="24"/>
      <w:szCs w:val="24"/>
      <w:lang w:eastAsia="ru-RU"/>
    </w:rPr>
  </w:style>
  <w:style w:type="character" w:customStyle="1" w:styleId="affff3">
    <w:name w:val="Шапка Знак"/>
    <w:basedOn w:val="a2"/>
    <w:link w:val="affff2"/>
    <w:uiPriority w:val="99"/>
    <w:rsid w:val="000A66E5"/>
    <w:rPr>
      <w:rFonts w:ascii="Times New Roman" w:eastAsiaTheme="majorEastAsia" w:hAnsi="Times New Roman" w:cstheme="majorBidi"/>
      <w:sz w:val="24"/>
      <w:szCs w:val="24"/>
      <w:lang w:eastAsia="ru-RU"/>
    </w:rPr>
  </w:style>
  <w:style w:type="paragraph" w:styleId="affff4">
    <w:name w:val="Normal (Web)"/>
    <w:basedOn w:val="a1"/>
    <w:uiPriority w:val="99"/>
    <w:semiHidden/>
    <w:unhideWhenUsed/>
    <w:rsid w:val="004154D0"/>
    <w:pPr>
      <w:spacing w:before="150"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ff5">
    <w:name w:val="FollowedHyperlink"/>
    <w:basedOn w:val="a2"/>
    <w:uiPriority w:val="99"/>
    <w:semiHidden/>
    <w:unhideWhenUsed/>
    <w:rsid w:val="003D4074"/>
    <w:rPr>
      <w:color w:val="954F72"/>
      <w:u w:val="single"/>
    </w:rPr>
  </w:style>
  <w:style w:type="paragraph" w:customStyle="1" w:styleId="msonormal0">
    <w:name w:val="msonormal"/>
    <w:basedOn w:val="a1"/>
    <w:rsid w:val="003D40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5">
    <w:name w:val="xl65"/>
    <w:basedOn w:val="a1"/>
    <w:rsid w:val="003D4074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DEBF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66">
    <w:name w:val="xl66"/>
    <w:basedOn w:val="a1"/>
    <w:rsid w:val="003D4074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DEBF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xl67">
    <w:name w:val="xl67"/>
    <w:basedOn w:val="a1"/>
    <w:rsid w:val="003D4074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DEBF7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Cs w:val="20"/>
      <w:lang w:eastAsia="ru-RU"/>
    </w:rPr>
  </w:style>
  <w:style w:type="paragraph" w:customStyle="1" w:styleId="xl68">
    <w:name w:val="xl68"/>
    <w:basedOn w:val="a1"/>
    <w:rsid w:val="003D4074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9">
    <w:name w:val="xl69"/>
    <w:basedOn w:val="a1"/>
    <w:rsid w:val="003D40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0">
    <w:name w:val="xl70"/>
    <w:basedOn w:val="a1"/>
    <w:rsid w:val="003D407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1">
    <w:name w:val="xl71"/>
    <w:basedOn w:val="a1"/>
    <w:rsid w:val="003D407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2">
    <w:name w:val="xl72"/>
    <w:basedOn w:val="a1"/>
    <w:rsid w:val="003D407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Cs w:val="20"/>
      <w:lang w:eastAsia="ru-RU"/>
    </w:rPr>
  </w:style>
  <w:style w:type="paragraph" w:customStyle="1" w:styleId="xl73">
    <w:name w:val="xl73"/>
    <w:basedOn w:val="a1"/>
    <w:rsid w:val="003D4074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4">
    <w:name w:val="xl74"/>
    <w:basedOn w:val="a1"/>
    <w:rsid w:val="003D4074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5">
    <w:name w:val="xl75"/>
    <w:basedOn w:val="a1"/>
    <w:rsid w:val="003D407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6">
    <w:name w:val="xl76"/>
    <w:basedOn w:val="a1"/>
    <w:rsid w:val="003D407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7">
    <w:name w:val="xl77"/>
    <w:basedOn w:val="a1"/>
    <w:rsid w:val="003D407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8">
    <w:name w:val="xl78"/>
    <w:basedOn w:val="a1"/>
    <w:rsid w:val="003D40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9C6500"/>
      <w:sz w:val="24"/>
      <w:szCs w:val="24"/>
      <w:lang w:eastAsia="ru-RU"/>
    </w:rPr>
  </w:style>
  <w:style w:type="paragraph" w:customStyle="1" w:styleId="xl79">
    <w:name w:val="xl79"/>
    <w:basedOn w:val="a1"/>
    <w:rsid w:val="003D407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80">
    <w:name w:val="xl80"/>
    <w:basedOn w:val="a1"/>
    <w:rsid w:val="003D407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81">
    <w:name w:val="xl81"/>
    <w:basedOn w:val="a1"/>
    <w:rsid w:val="003D407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82">
    <w:name w:val="xl82"/>
    <w:basedOn w:val="a1"/>
    <w:rsid w:val="003D40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xl63">
    <w:name w:val="xl63"/>
    <w:basedOn w:val="a1"/>
    <w:rsid w:val="00CB7968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9E1F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64">
    <w:name w:val="xl64"/>
    <w:basedOn w:val="a1"/>
    <w:rsid w:val="00CB7968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9E1F2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Cs w:val="20"/>
      <w:lang w:eastAsia="ru-RU"/>
    </w:rPr>
  </w:style>
  <w:style w:type="paragraph" w:customStyle="1" w:styleId="xl83">
    <w:name w:val="xl83"/>
    <w:basedOn w:val="a1"/>
    <w:rsid w:val="00E052FA"/>
    <w:pPr>
      <w:pBdr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84">
    <w:name w:val="xl84"/>
    <w:basedOn w:val="a1"/>
    <w:rsid w:val="00E052FA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16"/>
      <w:szCs w:val="16"/>
      <w:lang w:eastAsia="ru-RU"/>
    </w:rPr>
  </w:style>
  <w:style w:type="paragraph" w:customStyle="1" w:styleId="xl85">
    <w:name w:val="xl85"/>
    <w:basedOn w:val="a1"/>
    <w:rsid w:val="00E052F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16"/>
      <w:szCs w:val="16"/>
      <w:lang w:eastAsia="ru-RU"/>
    </w:rPr>
  </w:style>
  <w:style w:type="paragraph" w:customStyle="1" w:styleId="xl86">
    <w:name w:val="xl86"/>
    <w:basedOn w:val="a1"/>
    <w:rsid w:val="00E052F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16"/>
      <w:szCs w:val="16"/>
      <w:lang w:eastAsia="ru-RU"/>
    </w:rPr>
  </w:style>
  <w:style w:type="paragraph" w:customStyle="1" w:styleId="xl87">
    <w:name w:val="xl87"/>
    <w:basedOn w:val="a1"/>
    <w:rsid w:val="00E052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8">
    <w:name w:val="xl88"/>
    <w:basedOn w:val="a1"/>
    <w:rsid w:val="00E052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89">
    <w:name w:val="xl89"/>
    <w:basedOn w:val="a1"/>
    <w:rsid w:val="00E052F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90">
    <w:name w:val="xl90"/>
    <w:basedOn w:val="a1"/>
    <w:rsid w:val="00E052F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16"/>
      <w:szCs w:val="16"/>
      <w:lang w:eastAsia="ru-RU"/>
    </w:rPr>
  </w:style>
  <w:style w:type="paragraph" w:customStyle="1" w:styleId="xl91">
    <w:name w:val="xl91"/>
    <w:basedOn w:val="a1"/>
    <w:rsid w:val="00E052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xl92">
    <w:name w:val="xl92"/>
    <w:basedOn w:val="a1"/>
    <w:rsid w:val="00E052FA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1373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52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57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591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45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30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83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65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63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28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484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32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227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67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01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9901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437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5402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6182097">
                      <w:marLeft w:val="3805"/>
                      <w:marRight w:val="0"/>
                      <w:marTop w:val="6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7513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807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2908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730710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90291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13130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57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package" Target="embeddings/_________Microsoft_Visio2.vsdx"/><Relationship Id="rId18" Type="http://schemas.openxmlformats.org/officeDocument/2006/relationships/image" Target="media/image7.emf"/><Relationship Id="rId26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package" Target="embeddings/_________Microsoft_Visio5.vsdx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6.emf"/><Relationship Id="rId25" Type="http://schemas.openxmlformats.org/officeDocument/2006/relationships/package" Target="embeddings/_________Microsoft_Visio6.vsdx"/><Relationship Id="rId2" Type="http://schemas.openxmlformats.org/officeDocument/2006/relationships/numbering" Target="numbering.xml"/><Relationship Id="rId16" Type="http://schemas.openxmlformats.org/officeDocument/2006/relationships/package" Target="embeddings/_________Microsoft_Visio3.vsdx"/><Relationship Id="rId20" Type="http://schemas.openxmlformats.org/officeDocument/2006/relationships/image" Target="media/image8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____Microsoft_Visio1.vsdx"/><Relationship Id="rId24" Type="http://schemas.openxmlformats.org/officeDocument/2006/relationships/image" Target="media/image9.emf"/><Relationship Id="rId37" Type="http://schemas.microsoft.com/office/2016/09/relationships/commentsIds" Target="commentsIds.xml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footer" Target="footer1.xml"/><Relationship Id="rId28" Type="http://schemas.openxmlformats.org/officeDocument/2006/relationships/fontTable" Target="fontTable.xml"/><Relationship Id="rId10" Type="http://schemas.openxmlformats.org/officeDocument/2006/relationships/image" Target="media/image2.emf"/><Relationship Id="rId19" Type="http://schemas.openxmlformats.org/officeDocument/2006/relationships/package" Target="embeddings/_________Microsoft_Visio4.vsdx"/><Relationship Id="rId4" Type="http://schemas.openxmlformats.org/officeDocument/2006/relationships/settings" Target="settings.xml"/><Relationship Id="rId9" Type="http://schemas.openxmlformats.org/officeDocument/2006/relationships/package" Target="embeddings/_________Microsoft_Visio.vsdx"/><Relationship Id="rId14" Type="http://schemas.openxmlformats.org/officeDocument/2006/relationships/image" Target="media/image4.emf"/><Relationship Id="rId22" Type="http://schemas.openxmlformats.org/officeDocument/2006/relationships/header" Target="header1.xml"/><Relationship Id="rId27" Type="http://schemas.openxmlformats.org/officeDocument/2006/relationships/package" Target="embeddings/_________Microsoft_Visio7.vs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5A651AF-A501-40F4-93D8-D91A0AB83C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23</Pages>
  <Words>5173</Words>
  <Characters>29489</Characters>
  <Application>Microsoft Office Word</Application>
  <DocSecurity>0</DocSecurity>
  <Lines>245</Lines>
  <Paragraphs>69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34593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Жарова Екатерина Алексеевна</dc:creator>
  <cp:keywords/>
  <dc:description/>
  <cp:lastModifiedBy>Юлдашева Фарида Эдуардовна</cp:lastModifiedBy>
  <cp:revision>3</cp:revision>
  <dcterms:created xsi:type="dcterms:W3CDTF">2024-09-25T13:23:00Z</dcterms:created>
  <dcterms:modified xsi:type="dcterms:W3CDTF">2024-09-25T13:23:00Z</dcterms:modified>
</cp:coreProperties>
</file>